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7D" w:rsidRPr="00906A4B" w:rsidRDefault="00D25B7D" w:rsidP="00EF6AFD">
      <w:pPr>
        <w:rPr>
          <w:rFonts w:ascii="Arial" w:hAnsi="Arial" w:cs="Arial"/>
          <w:spacing w:val="24"/>
          <w:sz w:val="64"/>
          <w:szCs w:val="64"/>
        </w:rPr>
      </w:pPr>
    </w:p>
    <w:p w:rsidR="00D25B7D" w:rsidRPr="00906A4B" w:rsidRDefault="00D25B7D" w:rsidP="00EF6AFD">
      <w:pPr>
        <w:rPr>
          <w:rFonts w:ascii="Arial" w:hAnsi="Arial" w:cs="Arial"/>
          <w:spacing w:val="24"/>
          <w:sz w:val="64"/>
          <w:szCs w:val="64"/>
        </w:rPr>
      </w:pPr>
      <w:bookmarkStart w:id="0" w:name="_GoBack"/>
      <w:bookmarkEnd w:id="0"/>
    </w:p>
    <w:p w:rsidR="00774FD0" w:rsidRPr="00931078" w:rsidRDefault="00AB2FCF" w:rsidP="00774FD0">
      <w:pPr>
        <w:spacing w:line="360" w:lineRule="auto"/>
        <w:rPr>
          <w:rFonts w:ascii="Arial" w:hAnsi="Arial" w:cs="Arial"/>
          <w:b/>
          <w:caps/>
          <w:spacing w:val="24"/>
          <w:sz w:val="48"/>
          <w:szCs w:val="48"/>
        </w:rPr>
      </w:pPr>
      <w:r w:rsidRPr="00931078">
        <w:rPr>
          <w:rFonts w:ascii="Arial" w:hAnsi="Arial" w:cs="Arial"/>
          <w:b/>
          <w:caps/>
          <w:spacing w:val="24"/>
          <w:sz w:val="48"/>
          <w:szCs w:val="48"/>
        </w:rPr>
        <w:t>Kinderschutzkonzept</w:t>
      </w:r>
      <w:r w:rsidR="007807BE">
        <w:rPr>
          <w:rFonts w:ascii="Arial" w:hAnsi="Arial" w:cs="Arial"/>
          <w:b/>
          <w:caps/>
          <w:spacing w:val="24"/>
          <w:sz w:val="48"/>
          <w:szCs w:val="48"/>
        </w:rPr>
        <w:t xml:space="preserve"> - Kurzfassung</w:t>
      </w:r>
    </w:p>
    <w:p w:rsidR="008944C8" w:rsidRPr="00931078" w:rsidRDefault="00AB2FCF" w:rsidP="00774FD0">
      <w:pPr>
        <w:spacing w:line="360" w:lineRule="auto"/>
        <w:rPr>
          <w:rFonts w:ascii="Arial" w:hAnsi="Arial" w:cs="Arial"/>
          <w:sz w:val="36"/>
          <w:szCs w:val="44"/>
        </w:rPr>
      </w:pPr>
      <w:r w:rsidRPr="00931078">
        <w:rPr>
          <w:rFonts w:ascii="Arial" w:hAnsi="Arial" w:cs="Arial"/>
          <w:sz w:val="36"/>
          <w:szCs w:val="44"/>
        </w:rPr>
        <w:t>für</w:t>
      </w:r>
      <w:r w:rsidR="008944C8" w:rsidRPr="00931078">
        <w:rPr>
          <w:rFonts w:ascii="Arial" w:hAnsi="Arial" w:cs="Arial"/>
          <w:sz w:val="36"/>
          <w:szCs w:val="44"/>
        </w:rPr>
        <w:t xml:space="preserve"> </w:t>
      </w:r>
      <w:r w:rsidR="00B4308D" w:rsidRPr="00931078">
        <w:rPr>
          <w:rFonts w:ascii="Arial" w:hAnsi="Arial" w:cs="Arial"/>
          <w:sz w:val="36"/>
          <w:szCs w:val="44"/>
        </w:rPr>
        <w:t>die ERRICHTUNG einer</w:t>
      </w:r>
      <w:r w:rsidR="00774FD0" w:rsidRPr="00931078">
        <w:rPr>
          <w:rFonts w:ascii="Arial" w:hAnsi="Arial" w:cs="Arial"/>
          <w:spacing w:val="24"/>
          <w:sz w:val="48"/>
          <w:szCs w:val="56"/>
        </w:rPr>
        <w:br/>
      </w:r>
      <w:r w:rsidR="00B4308D" w:rsidRPr="00931078">
        <w:rPr>
          <w:rFonts w:ascii="Arial" w:hAnsi="Arial" w:cs="Arial"/>
          <w:sz w:val="36"/>
          <w:szCs w:val="44"/>
        </w:rPr>
        <w:t>KINDERB</w:t>
      </w:r>
      <w:r w:rsidR="00906A4B" w:rsidRPr="00931078">
        <w:rPr>
          <w:rFonts w:ascii="Arial" w:hAnsi="Arial" w:cs="Arial"/>
          <w:sz w:val="36"/>
          <w:szCs w:val="44"/>
        </w:rPr>
        <w:t>ILDUNGS</w:t>
      </w:r>
      <w:r w:rsidR="00B4308D" w:rsidRPr="00931078">
        <w:rPr>
          <w:rFonts w:ascii="Arial" w:hAnsi="Arial" w:cs="Arial"/>
          <w:sz w:val="36"/>
          <w:szCs w:val="44"/>
        </w:rPr>
        <w:t>EINRICHTUNG</w:t>
      </w:r>
    </w:p>
    <w:p w:rsidR="00F96E10" w:rsidRPr="00906A4B" w:rsidRDefault="00F96E10" w:rsidP="00F96E10">
      <w:pPr>
        <w:spacing w:before="160"/>
        <w:jc w:val="right"/>
        <w:rPr>
          <w:rFonts w:ascii="Arial" w:hAnsi="Arial" w:cs="Arial"/>
        </w:rPr>
      </w:pPr>
    </w:p>
    <w:tbl>
      <w:tblPr>
        <w:tblStyle w:val="Tabellenraster"/>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835"/>
        <w:gridCol w:w="5953"/>
      </w:tblGrid>
      <w:tr w:rsidR="00900461" w:rsidRPr="00906A4B" w:rsidTr="00C1470A">
        <w:trPr>
          <w:trHeight w:val="2551"/>
        </w:trPr>
        <w:tc>
          <w:tcPr>
            <w:tcW w:w="2835" w:type="dxa"/>
            <w:shd w:val="clear" w:color="auto" w:fill="A6A6A6" w:themeFill="background1" w:themeFillShade="A6"/>
            <w:vAlign w:val="center"/>
          </w:tcPr>
          <w:p w:rsidR="00900461" w:rsidRPr="00906A4B" w:rsidRDefault="00900461" w:rsidP="00774FD0">
            <w:pPr>
              <w:spacing w:before="120" w:after="360"/>
              <w:rPr>
                <w:rFonts w:ascii="Arial" w:hAnsi="Arial" w:cs="Arial"/>
                <w:color w:val="FFFFFF" w:themeColor="background1"/>
                <w:sz w:val="32"/>
                <w:szCs w:val="32"/>
              </w:rPr>
            </w:pPr>
            <w:r w:rsidRPr="00906A4B">
              <w:rPr>
                <w:rFonts w:ascii="Arial" w:hAnsi="Arial" w:cs="Arial"/>
                <w:color w:val="FFFFFF" w:themeColor="background1"/>
                <w:sz w:val="32"/>
                <w:szCs w:val="32"/>
              </w:rPr>
              <w:t>KINDERKRIPPEN</w:t>
            </w:r>
          </w:p>
          <w:p w:rsidR="00900461" w:rsidRPr="00906A4B" w:rsidRDefault="00900461" w:rsidP="00774FD0">
            <w:pPr>
              <w:spacing w:before="120" w:after="360"/>
              <w:rPr>
                <w:rFonts w:ascii="Arial" w:hAnsi="Arial" w:cs="Arial"/>
                <w:color w:val="FFFFFF" w:themeColor="background1"/>
                <w:sz w:val="32"/>
                <w:szCs w:val="32"/>
              </w:rPr>
            </w:pPr>
            <w:r w:rsidRPr="00906A4B">
              <w:rPr>
                <w:rFonts w:ascii="Arial" w:hAnsi="Arial" w:cs="Arial"/>
                <w:color w:val="FFFFFF" w:themeColor="background1"/>
                <w:sz w:val="32"/>
                <w:szCs w:val="32"/>
              </w:rPr>
              <w:t>KINDERGÄRTEN</w:t>
            </w:r>
          </w:p>
          <w:p w:rsidR="00900461" w:rsidRPr="00906A4B" w:rsidRDefault="00900461" w:rsidP="00774FD0">
            <w:pPr>
              <w:spacing w:before="120" w:after="360"/>
              <w:rPr>
                <w:rFonts w:ascii="Arial" w:hAnsi="Arial" w:cs="Arial"/>
              </w:rPr>
            </w:pPr>
            <w:r w:rsidRPr="00906A4B">
              <w:rPr>
                <w:rFonts w:ascii="Arial" w:hAnsi="Arial" w:cs="Arial"/>
                <w:color w:val="FFFFFF" w:themeColor="background1"/>
                <w:sz w:val="32"/>
                <w:szCs w:val="32"/>
              </w:rPr>
              <w:t>HORTE</w:t>
            </w:r>
          </w:p>
        </w:tc>
        <w:tc>
          <w:tcPr>
            <w:tcW w:w="5953" w:type="dxa"/>
            <w:shd w:val="clear" w:color="auto" w:fill="A6A6A6" w:themeFill="background1" w:themeFillShade="A6"/>
            <w:tcMar>
              <w:top w:w="284" w:type="dxa"/>
              <w:left w:w="284" w:type="dxa"/>
              <w:bottom w:w="284" w:type="dxa"/>
              <w:right w:w="284" w:type="dxa"/>
            </w:tcMar>
            <w:vAlign w:val="center"/>
          </w:tcPr>
          <w:p w:rsidR="0018240E" w:rsidRPr="00906A4B" w:rsidRDefault="00AB2FCF" w:rsidP="00F96E10">
            <w:pPr>
              <w:jc w:val="right"/>
              <w:rPr>
                <w:rFonts w:ascii="Arial" w:hAnsi="Arial" w:cs="Arial"/>
              </w:rPr>
            </w:pPr>
            <w:r w:rsidRPr="00906A4B">
              <w:rPr>
                <w:rFonts w:ascii="Arial" w:hAnsi="Arial" w:cs="Arial"/>
                <w:noProof/>
                <w:sz w:val="16"/>
                <w:szCs w:val="16"/>
                <w:lang w:eastAsia="de-AT"/>
              </w:rPr>
              <w:drawing>
                <wp:inline distT="0" distB="0" distL="0" distR="0">
                  <wp:extent cx="1896745" cy="1896745"/>
                  <wp:effectExtent l="0" t="0" r="8255" b="8255"/>
                  <wp:docPr id="1" name="Bild 1" descr="Landeslogo_Ro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logo_Rot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1896745"/>
                          </a:xfrm>
                          <a:prstGeom prst="rect">
                            <a:avLst/>
                          </a:prstGeom>
                          <a:noFill/>
                          <a:ln>
                            <a:noFill/>
                          </a:ln>
                        </pic:spPr>
                      </pic:pic>
                    </a:graphicData>
                  </a:graphic>
                </wp:inline>
              </w:drawing>
            </w:r>
          </w:p>
        </w:tc>
      </w:tr>
      <w:tr w:rsidR="00C1470A" w:rsidRPr="00906A4B" w:rsidTr="00C14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8" w:type="dxa"/>
            <w:gridSpan w:val="2"/>
            <w:tcBorders>
              <w:top w:val="nil"/>
              <w:left w:val="nil"/>
              <w:bottom w:val="nil"/>
              <w:right w:val="nil"/>
            </w:tcBorders>
          </w:tcPr>
          <w:p w:rsidR="00C1470A" w:rsidRPr="00906A4B" w:rsidRDefault="00C1470A" w:rsidP="009635E1">
            <w:pPr>
              <w:rPr>
                <w:rFonts w:ascii="Arial" w:hAnsi="Arial" w:cs="Arial"/>
              </w:rPr>
            </w:pPr>
          </w:p>
        </w:tc>
      </w:tr>
      <w:tr w:rsidR="00C1470A" w:rsidRPr="00906A4B" w:rsidTr="00C14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8" w:type="dxa"/>
            <w:gridSpan w:val="2"/>
            <w:tcBorders>
              <w:top w:val="nil"/>
              <w:left w:val="nil"/>
              <w:bottom w:val="nil"/>
              <w:right w:val="nil"/>
            </w:tcBorders>
            <w:shd w:val="clear" w:color="auto" w:fill="BFBFBF" w:themeFill="background1" w:themeFillShade="BF"/>
          </w:tcPr>
          <w:p w:rsidR="00C1470A" w:rsidRPr="00906A4B" w:rsidRDefault="00C1470A" w:rsidP="00906A4B">
            <w:pPr>
              <w:jc w:val="right"/>
              <w:rPr>
                <w:rFonts w:ascii="Arial" w:hAnsi="Arial" w:cs="Arial"/>
              </w:rPr>
            </w:pPr>
            <w:r w:rsidRPr="00906A4B">
              <w:rPr>
                <w:rFonts w:ascii="Arial" w:hAnsi="Arial" w:cs="Arial"/>
                <w:color w:val="FFFFFF" w:themeColor="background1"/>
              </w:rPr>
              <w:t>erstellt im Auftrag der Tiroler L</w:t>
            </w:r>
            <w:r w:rsidR="003569E0" w:rsidRPr="00906A4B">
              <w:rPr>
                <w:rFonts w:ascii="Arial" w:hAnsi="Arial" w:cs="Arial"/>
                <w:color w:val="FFFFFF" w:themeColor="background1"/>
              </w:rPr>
              <w:t>andesregierung/Abteilung Elementarbildung</w:t>
            </w:r>
            <w:r w:rsidR="00906A4B" w:rsidRPr="00906A4B">
              <w:rPr>
                <w:rFonts w:ascii="Arial" w:hAnsi="Arial" w:cs="Arial"/>
                <w:color w:val="FFFFFF" w:themeColor="background1"/>
              </w:rPr>
              <w:t xml:space="preserve"> und allgemeines Bildungswesen</w:t>
            </w:r>
          </w:p>
        </w:tc>
      </w:tr>
    </w:tbl>
    <w:p w:rsidR="00934536" w:rsidRPr="00906A4B" w:rsidRDefault="00934536" w:rsidP="00EF6AFD">
      <w:pPr>
        <w:rPr>
          <w:rFonts w:ascii="Arial" w:hAnsi="Arial" w:cs="Arial"/>
        </w:rPr>
      </w:pPr>
    </w:p>
    <w:p w:rsidR="00C1470A" w:rsidRPr="00906A4B" w:rsidRDefault="00C1470A" w:rsidP="00EF6AFD">
      <w:pPr>
        <w:rPr>
          <w:rFonts w:ascii="Arial" w:hAnsi="Arial" w:cs="Arial"/>
        </w:rPr>
      </w:pPr>
    </w:p>
    <w:p w:rsidR="00EF6AFD" w:rsidRPr="00906A4B" w:rsidRDefault="00EF6AFD" w:rsidP="00EF6AFD">
      <w:pPr>
        <w:rPr>
          <w:rFonts w:ascii="Arial" w:hAnsi="Arial" w:cs="Arial"/>
        </w:rPr>
      </w:pPr>
    </w:p>
    <w:p w:rsidR="002042A5" w:rsidRPr="00906A4B" w:rsidRDefault="002042A5" w:rsidP="00EF6AFD">
      <w:pPr>
        <w:rPr>
          <w:rFonts w:ascii="Arial" w:hAnsi="Arial" w:cs="Arial"/>
        </w:rPr>
      </w:pPr>
    </w:p>
    <w:p w:rsidR="002042A5" w:rsidRPr="00906A4B" w:rsidRDefault="002042A5" w:rsidP="00EF6AFD">
      <w:pPr>
        <w:rPr>
          <w:rFonts w:ascii="Arial" w:hAnsi="Arial" w:cs="Arial"/>
        </w:rPr>
      </w:pPr>
    </w:p>
    <w:p w:rsidR="00931078" w:rsidRPr="00931078" w:rsidRDefault="007807BE" w:rsidP="00931078">
      <w:pPr>
        <w:pStyle w:val="index2"/>
        <w:numPr>
          <w:ilvl w:val="0"/>
          <w:numId w:val="0"/>
        </w:numPr>
        <w:rPr>
          <w:rStyle w:val="Hyperlink"/>
          <w:rFonts w:ascii="Arial" w:hAnsi="Arial" w:cs="Arial"/>
          <w:color w:val="auto"/>
          <w:sz w:val="24"/>
          <w:szCs w:val="24"/>
        </w:rPr>
      </w:pPr>
      <w:r>
        <w:rPr>
          <w:rFonts w:ascii="Arial" w:hAnsi="Arial" w:cs="Arial"/>
          <w:sz w:val="22"/>
        </w:rPr>
        <w:t>N</w:t>
      </w:r>
      <w:r w:rsidR="00906A4B" w:rsidRPr="00931078">
        <w:rPr>
          <w:rFonts w:ascii="Arial" w:hAnsi="Arial" w:cs="Arial"/>
          <w:sz w:val="24"/>
          <w:szCs w:val="24"/>
        </w:rPr>
        <w:t>ame der Einrichtung:</w:t>
      </w:r>
      <w:r w:rsidR="00931078" w:rsidRPr="00931078">
        <w:rPr>
          <w:rFonts w:ascii="Arial" w:hAnsi="Arial" w:cs="Arial"/>
          <w:sz w:val="24"/>
          <w:szCs w:val="24"/>
        </w:rPr>
        <w:t xml:space="preserve">  </w:t>
      </w:r>
      <w:permStart w:id="143855820" w:edGrp="everyone"/>
      <w:r w:rsidR="00931078" w:rsidRPr="00931078">
        <w:rPr>
          <w:rFonts w:ascii="Arial" w:hAnsi="Arial" w:cs="Arial"/>
          <w:sz w:val="24"/>
          <w:szCs w:val="24"/>
        </w:rPr>
        <w:fldChar w:fldCharType="begin">
          <w:ffData>
            <w:name w:val="Text1"/>
            <w:enabled/>
            <w:calcOnExit w:val="0"/>
            <w:textInput/>
          </w:ffData>
        </w:fldChar>
      </w:r>
      <w:r w:rsidR="00931078" w:rsidRPr="00931078">
        <w:rPr>
          <w:rFonts w:ascii="Arial" w:hAnsi="Arial" w:cs="Arial"/>
          <w:sz w:val="24"/>
          <w:szCs w:val="24"/>
        </w:rPr>
        <w:instrText xml:space="preserve"> FORMTEXT </w:instrText>
      </w:r>
      <w:r w:rsidR="00931078" w:rsidRPr="00931078">
        <w:rPr>
          <w:rFonts w:ascii="Arial" w:hAnsi="Arial" w:cs="Arial"/>
          <w:sz w:val="24"/>
          <w:szCs w:val="24"/>
        </w:rPr>
      </w:r>
      <w:r w:rsidR="00931078" w:rsidRPr="00931078">
        <w:rPr>
          <w:rFonts w:ascii="Arial" w:hAnsi="Arial" w:cs="Arial"/>
          <w:sz w:val="24"/>
          <w:szCs w:val="24"/>
        </w:rPr>
        <w:fldChar w:fldCharType="separate"/>
      </w:r>
      <w:r w:rsidR="00931078" w:rsidRPr="00931078">
        <w:rPr>
          <w:rFonts w:ascii="Arial" w:hAnsi="Arial" w:cs="Arial"/>
          <w:sz w:val="24"/>
          <w:szCs w:val="24"/>
        </w:rPr>
        <w:t> </w:t>
      </w:r>
      <w:r w:rsidR="00931078" w:rsidRPr="00931078">
        <w:rPr>
          <w:rFonts w:ascii="Arial" w:hAnsi="Arial" w:cs="Arial"/>
          <w:sz w:val="24"/>
          <w:szCs w:val="24"/>
        </w:rPr>
        <w:t> </w:t>
      </w:r>
      <w:r w:rsidR="00931078" w:rsidRPr="00931078">
        <w:rPr>
          <w:rFonts w:ascii="Arial" w:hAnsi="Arial" w:cs="Arial"/>
          <w:sz w:val="24"/>
          <w:szCs w:val="24"/>
        </w:rPr>
        <w:t> </w:t>
      </w:r>
      <w:r w:rsidR="00931078" w:rsidRPr="00931078">
        <w:rPr>
          <w:rFonts w:ascii="Arial" w:hAnsi="Arial" w:cs="Arial"/>
          <w:sz w:val="24"/>
          <w:szCs w:val="24"/>
        </w:rPr>
        <w:t> </w:t>
      </w:r>
      <w:r w:rsidR="00931078" w:rsidRPr="00931078">
        <w:rPr>
          <w:rFonts w:ascii="Arial" w:hAnsi="Arial" w:cs="Arial"/>
          <w:sz w:val="24"/>
          <w:szCs w:val="24"/>
        </w:rPr>
        <w:t> </w:t>
      </w:r>
      <w:r w:rsidR="00931078" w:rsidRPr="00931078">
        <w:rPr>
          <w:rFonts w:ascii="Arial" w:hAnsi="Arial" w:cs="Arial"/>
          <w:sz w:val="24"/>
          <w:szCs w:val="24"/>
        </w:rPr>
        <w:fldChar w:fldCharType="end"/>
      </w:r>
      <w:permEnd w:id="143855820"/>
    </w:p>
    <w:p w:rsidR="00931078" w:rsidRPr="00931078" w:rsidRDefault="002042A5" w:rsidP="00931078">
      <w:pPr>
        <w:pStyle w:val="index2"/>
        <w:numPr>
          <w:ilvl w:val="0"/>
          <w:numId w:val="0"/>
        </w:numPr>
        <w:rPr>
          <w:rStyle w:val="Hyperlink"/>
          <w:rFonts w:ascii="Arial" w:hAnsi="Arial" w:cs="Arial"/>
          <w:color w:val="auto"/>
          <w:sz w:val="24"/>
          <w:szCs w:val="24"/>
        </w:rPr>
      </w:pPr>
      <w:r w:rsidRPr="00931078">
        <w:rPr>
          <w:rFonts w:ascii="Arial" w:hAnsi="Arial" w:cs="Arial"/>
          <w:sz w:val="24"/>
          <w:szCs w:val="24"/>
        </w:rPr>
        <w:t>Datum der Erstellung:</w:t>
      </w:r>
      <w:r w:rsidR="00931078" w:rsidRPr="00931078">
        <w:rPr>
          <w:rFonts w:ascii="Arial" w:hAnsi="Arial" w:cs="Arial"/>
          <w:sz w:val="24"/>
          <w:szCs w:val="24"/>
        </w:rPr>
        <w:t xml:space="preserve"> </w:t>
      </w:r>
      <w:permStart w:id="1789407040" w:edGrp="everyone"/>
      <w:r w:rsidR="00931078" w:rsidRPr="00931078">
        <w:rPr>
          <w:rFonts w:ascii="Arial" w:hAnsi="Arial" w:cs="Arial"/>
          <w:sz w:val="24"/>
          <w:szCs w:val="24"/>
        </w:rPr>
        <w:fldChar w:fldCharType="begin">
          <w:ffData>
            <w:name w:val="Text1"/>
            <w:enabled/>
            <w:calcOnExit w:val="0"/>
            <w:textInput/>
          </w:ffData>
        </w:fldChar>
      </w:r>
      <w:r w:rsidR="00931078" w:rsidRPr="00931078">
        <w:rPr>
          <w:rFonts w:ascii="Arial" w:hAnsi="Arial" w:cs="Arial"/>
          <w:sz w:val="24"/>
          <w:szCs w:val="24"/>
        </w:rPr>
        <w:instrText xml:space="preserve"> FORMTEXT </w:instrText>
      </w:r>
      <w:r w:rsidR="00931078" w:rsidRPr="00931078">
        <w:rPr>
          <w:rFonts w:ascii="Arial" w:hAnsi="Arial" w:cs="Arial"/>
          <w:sz w:val="24"/>
          <w:szCs w:val="24"/>
        </w:rPr>
      </w:r>
      <w:r w:rsidR="00931078" w:rsidRPr="00931078">
        <w:rPr>
          <w:rFonts w:ascii="Arial" w:hAnsi="Arial" w:cs="Arial"/>
          <w:sz w:val="24"/>
          <w:szCs w:val="24"/>
        </w:rPr>
        <w:fldChar w:fldCharType="separate"/>
      </w:r>
      <w:r w:rsidR="00931078" w:rsidRPr="00931078">
        <w:rPr>
          <w:rFonts w:ascii="Arial" w:hAnsi="Arial" w:cs="Arial"/>
          <w:sz w:val="24"/>
          <w:szCs w:val="24"/>
        </w:rPr>
        <w:t> </w:t>
      </w:r>
      <w:r w:rsidR="00931078" w:rsidRPr="00931078">
        <w:rPr>
          <w:rFonts w:ascii="Arial" w:hAnsi="Arial" w:cs="Arial"/>
          <w:sz w:val="24"/>
          <w:szCs w:val="24"/>
        </w:rPr>
        <w:t> </w:t>
      </w:r>
      <w:r w:rsidR="00931078" w:rsidRPr="00931078">
        <w:rPr>
          <w:rFonts w:ascii="Arial" w:hAnsi="Arial" w:cs="Arial"/>
          <w:sz w:val="24"/>
          <w:szCs w:val="24"/>
        </w:rPr>
        <w:t> </w:t>
      </w:r>
      <w:r w:rsidR="00931078" w:rsidRPr="00931078">
        <w:rPr>
          <w:rFonts w:ascii="Arial" w:hAnsi="Arial" w:cs="Arial"/>
          <w:sz w:val="24"/>
          <w:szCs w:val="24"/>
        </w:rPr>
        <w:t> </w:t>
      </w:r>
      <w:r w:rsidR="00931078" w:rsidRPr="00931078">
        <w:rPr>
          <w:rFonts w:ascii="Arial" w:hAnsi="Arial" w:cs="Arial"/>
          <w:sz w:val="24"/>
          <w:szCs w:val="24"/>
        </w:rPr>
        <w:t> </w:t>
      </w:r>
      <w:r w:rsidR="00931078" w:rsidRPr="00931078">
        <w:rPr>
          <w:rFonts w:ascii="Arial" w:hAnsi="Arial" w:cs="Arial"/>
          <w:sz w:val="24"/>
          <w:szCs w:val="24"/>
        </w:rPr>
        <w:fldChar w:fldCharType="end"/>
      </w:r>
      <w:permEnd w:id="1789407040"/>
    </w:p>
    <w:p w:rsidR="002042A5" w:rsidRPr="00906A4B" w:rsidRDefault="002042A5" w:rsidP="00EF6AFD">
      <w:pPr>
        <w:rPr>
          <w:rFonts w:ascii="Arial" w:hAnsi="Arial" w:cs="Arial"/>
        </w:rPr>
        <w:sectPr w:rsidR="002042A5" w:rsidRPr="00906A4B" w:rsidSect="00900461">
          <w:headerReference w:type="default" r:id="rId9"/>
          <w:footerReference w:type="default" r:id="rId10"/>
          <w:pgSz w:w="11906" w:h="16838"/>
          <w:pgMar w:top="1701" w:right="1701" w:bottom="1701" w:left="1701" w:header="709" w:footer="709" w:gutter="0"/>
          <w:cols w:space="708"/>
          <w:titlePg/>
          <w:docGrid w:linePitch="360"/>
        </w:sectPr>
      </w:pPr>
    </w:p>
    <w:p w:rsidR="00EF6AFD" w:rsidRPr="00906A4B" w:rsidRDefault="00534800" w:rsidP="000314D9">
      <w:pPr>
        <w:pageBreakBefore/>
        <w:rPr>
          <w:rFonts w:ascii="Arial" w:hAnsi="Arial" w:cs="Arial"/>
          <w:b/>
          <w:sz w:val="36"/>
          <w:szCs w:val="36"/>
        </w:rPr>
      </w:pPr>
      <w:r w:rsidRPr="00906A4B">
        <w:rPr>
          <w:rFonts w:ascii="Arial" w:hAnsi="Arial" w:cs="Arial"/>
          <w:b/>
          <w:sz w:val="36"/>
          <w:szCs w:val="36"/>
        </w:rPr>
        <w:lastRenderedPageBreak/>
        <w:t>Inhaltsverzeichnis</w:t>
      </w:r>
    </w:p>
    <w:p w:rsidR="00401D0D" w:rsidRPr="00906A4B" w:rsidRDefault="00EF6AFD">
      <w:pPr>
        <w:pStyle w:val="Verzeichnis1"/>
        <w:rPr>
          <w:rFonts w:ascii="Arial" w:eastAsiaTheme="minorEastAsia" w:hAnsi="Arial" w:cs="Arial"/>
          <w:caps w:val="0"/>
          <w:noProof/>
          <w:color w:val="auto"/>
          <w:sz w:val="22"/>
          <w:lang w:eastAsia="de-AT"/>
        </w:rPr>
      </w:pPr>
      <w:r w:rsidRPr="00906A4B">
        <w:rPr>
          <w:rFonts w:ascii="Arial" w:hAnsi="Arial" w:cs="Arial"/>
        </w:rPr>
        <w:fldChar w:fldCharType="begin"/>
      </w:r>
      <w:r w:rsidRPr="00906A4B">
        <w:rPr>
          <w:rFonts w:ascii="Arial" w:hAnsi="Arial" w:cs="Arial"/>
        </w:rPr>
        <w:instrText xml:space="preserve"> TOC \o "1-3" \n \h \z \u </w:instrText>
      </w:r>
      <w:r w:rsidRPr="00906A4B">
        <w:rPr>
          <w:rFonts w:ascii="Arial" w:hAnsi="Arial" w:cs="Arial"/>
        </w:rPr>
        <w:fldChar w:fldCharType="separate"/>
      </w:r>
      <w:r w:rsidR="00906A4B">
        <w:rPr>
          <w:rFonts w:ascii="Arial" w:hAnsi="Arial" w:cs="Arial"/>
        </w:rPr>
        <w:t>1. Risikoanalyse</w:t>
      </w:r>
    </w:p>
    <w:p w:rsidR="00401D0D" w:rsidRPr="00906A4B" w:rsidRDefault="00585A05">
      <w:pPr>
        <w:pStyle w:val="Verzeichnis1"/>
        <w:rPr>
          <w:rFonts w:ascii="Arial" w:eastAsiaTheme="minorEastAsia" w:hAnsi="Arial" w:cs="Arial"/>
          <w:caps w:val="0"/>
          <w:noProof/>
          <w:color w:val="auto"/>
          <w:sz w:val="22"/>
          <w:lang w:eastAsia="de-AT"/>
        </w:rPr>
      </w:pPr>
      <w:hyperlink w:anchor="_Toc512861965" w:history="1">
        <w:r w:rsidR="00401D0D" w:rsidRPr="00906A4B">
          <w:rPr>
            <w:rStyle w:val="Hyperlink"/>
            <w:rFonts w:ascii="Arial" w:hAnsi="Arial" w:cs="Arial"/>
            <w:noProof/>
          </w:rPr>
          <w:t>2.</w:t>
        </w:r>
        <w:r w:rsidR="00906A4B">
          <w:rPr>
            <w:rStyle w:val="Hyperlink"/>
            <w:rFonts w:ascii="Arial" w:hAnsi="Arial" w:cs="Arial"/>
            <w:noProof/>
          </w:rPr>
          <w:t xml:space="preserve"> Verhaltenskodex</w:t>
        </w:r>
      </w:hyperlink>
    </w:p>
    <w:p w:rsidR="00906A4B" w:rsidRDefault="00585A05">
      <w:pPr>
        <w:pStyle w:val="Verzeichnis1"/>
        <w:rPr>
          <w:rStyle w:val="Hyperlink"/>
          <w:rFonts w:ascii="Arial" w:hAnsi="Arial" w:cs="Arial"/>
          <w:noProof/>
        </w:rPr>
      </w:pPr>
      <w:hyperlink w:anchor="_Toc512861966" w:history="1">
        <w:r w:rsidR="00401D0D" w:rsidRPr="00906A4B">
          <w:rPr>
            <w:rStyle w:val="Hyperlink"/>
            <w:rFonts w:ascii="Arial" w:hAnsi="Arial" w:cs="Arial"/>
            <w:noProof/>
          </w:rPr>
          <w:t>3.</w:t>
        </w:r>
      </w:hyperlink>
      <w:r w:rsidR="00906A4B">
        <w:rPr>
          <w:rStyle w:val="Hyperlink"/>
          <w:rFonts w:ascii="Arial" w:hAnsi="Arial" w:cs="Arial"/>
          <w:noProof/>
        </w:rPr>
        <w:t xml:space="preserve"> Leitfaden zum Umgang mit Berschwerden und</w:t>
      </w:r>
    </w:p>
    <w:p w:rsidR="00401D0D" w:rsidRPr="00906A4B" w:rsidRDefault="00906A4B">
      <w:pPr>
        <w:pStyle w:val="Verzeichnis1"/>
        <w:rPr>
          <w:rFonts w:ascii="Arial" w:eastAsiaTheme="minorEastAsia" w:hAnsi="Arial" w:cs="Arial"/>
          <w:caps w:val="0"/>
          <w:noProof/>
          <w:color w:val="auto"/>
          <w:sz w:val="22"/>
          <w:lang w:eastAsia="de-AT"/>
        </w:rPr>
      </w:pPr>
      <w:r>
        <w:rPr>
          <w:rStyle w:val="Hyperlink"/>
          <w:rFonts w:ascii="Arial" w:hAnsi="Arial" w:cs="Arial"/>
          <w:noProof/>
        </w:rPr>
        <w:t xml:space="preserve">    Verdachtsfällen</w:t>
      </w:r>
    </w:p>
    <w:p w:rsidR="00401D0D" w:rsidRPr="00906A4B" w:rsidRDefault="00585A05">
      <w:pPr>
        <w:pStyle w:val="Verzeichnis1"/>
        <w:rPr>
          <w:rFonts w:ascii="Arial" w:eastAsiaTheme="minorEastAsia" w:hAnsi="Arial" w:cs="Arial"/>
          <w:caps w:val="0"/>
          <w:noProof/>
          <w:color w:val="auto"/>
          <w:sz w:val="22"/>
          <w:lang w:eastAsia="de-AT"/>
        </w:rPr>
      </w:pPr>
      <w:hyperlink w:anchor="_Toc512861967" w:history="1">
        <w:r w:rsidR="00401D0D" w:rsidRPr="00906A4B">
          <w:rPr>
            <w:rStyle w:val="Hyperlink"/>
            <w:rFonts w:ascii="Arial" w:hAnsi="Arial" w:cs="Arial"/>
            <w:noProof/>
          </w:rPr>
          <w:t>4.</w:t>
        </w:r>
      </w:hyperlink>
      <w:r w:rsidR="00906A4B">
        <w:rPr>
          <w:rStyle w:val="Hyperlink"/>
          <w:rFonts w:ascii="Arial" w:hAnsi="Arial" w:cs="Arial"/>
          <w:noProof/>
        </w:rPr>
        <w:t xml:space="preserve"> Plan zur Umsetzung und Zur Implementierung</w:t>
      </w:r>
    </w:p>
    <w:p w:rsidR="00401D0D" w:rsidRPr="00906A4B" w:rsidRDefault="00401D0D" w:rsidP="00906A4B">
      <w:pPr>
        <w:pStyle w:val="Verzeichnis1"/>
        <w:ind w:left="0" w:firstLine="0"/>
        <w:rPr>
          <w:rFonts w:ascii="Arial" w:eastAsiaTheme="minorEastAsia" w:hAnsi="Arial" w:cs="Arial"/>
          <w:caps w:val="0"/>
          <w:noProof/>
          <w:color w:val="auto"/>
          <w:sz w:val="22"/>
          <w:lang w:eastAsia="de-AT"/>
        </w:rPr>
      </w:pPr>
    </w:p>
    <w:p w:rsidR="00EF6AFD" w:rsidRPr="00906A4B" w:rsidRDefault="00EF6AFD" w:rsidP="00EF6AFD">
      <w:pPr>
        <w:rPr>
          <w:rFonts w:ascii="Arial" w:hAnsi="Arial" w:cs="Arial"/>
        </w:rPr>
      </w:pPr>
      <w:r w:rsidRPr="00906A4B">
        <w:rPr>
          <w:rFonts w:ascii="Arial" w:hAnsi="Arial" w:cs="Arial"/>
        </w:rPr>
        <w:fldChar w:fldCharType="end"/>
      </w:r>
    </w:p>
    <w:p w:rsidR="00534EF4" w:rsidRPr="00906A4B" w:rsidRDefault="00906A4B" w:rsidP="00EF6AFD">
      <w:pPr>
        <w:pStyle w:val="berschrift1"/>
        <w:rPr>
          <w:rFonts w:ascii="Arial" w:hAnsi="Arial" w:cs="Arial"/>
        </w:rPr>
      </w:pPr>
      <w:r>
        <w:rPr>
          <w:rFonts w:ascii="Arial" w:hAnsi="Arial" w:cs="Arial"/>
        </w:rPr>
        <w:lastRenderedPageBreak/>
        <w:t>RiSikoanalyse</w:t>
      </w:r>
    </w:p>
    <w:p w:rsidR="00E64EEB" w:rsidRPr="00906A4B" w:rsidRDefault="00E64EEB" w:rsidP="00E64EEB">
      <w:pPr>
        <w:rPr>
          <w:rFonts w:ascii="Arial" w:hAnsi="Arial" w:cs="Arial"/>
        </w:rPr>
      </w:pPr>
    </w:p>
    <w:p w:rsidR="00E64EEB" w:rsidRPr="00906A4B" w:rsidRDefault="00E64EEB" w:rsidP="00E64EEB">
      <w:pPr>
        <w:rPr>
          <w:rFonts w:ascii="Arial" w:hAnsi="Arial" w:cs="Arial"/>
        </w:rPr>
      </w:pPr>
    </w:p>
    <w:tbl>
      <w:tblPr>
        <w:tblStyle w:val="Tabellenraster"/>
        <w:tblW w:w="9355" w:type="dxa"/>
        <w:tblInd w:w="534" w:type="dxa"/>
        <w:tblLook w:val="04A0" w:firstRow="1" w:lastRow="0" w:firstColumn="1" w:lastColumn="0" w:noHBand="0" w:noVBand="1"/>
      </w:tblPr>
      <w:tblGrid>
        <w:gridCol w:w="9355"/>
      </w:tblGrid>
      <w:tr w:rsidR="00E64EEB" w:rsidRPr="00906A4B" w:rsidTr="00E64EEB">
        <w:trPr>
          <w:trHeight w:val="4662"/>
        </w:trPr>
        <w:tc>
          <w:tcPr>
            <w:tcW w:w="9355" w:type="dxa"/>
          </w:tcPr>
          <w:p w:rsidR="00390800" w:rsidRPr="00390800" w:rsidRDefault="00390800" w:rsidP="007807BE">
            <w:pPr>
              <w:pStyle w:val="index2"/>
              <w:spacing w:line="259" w:lineRule="auto"/>
              <w:ind w:left="317"/>
              <w:jc w:val="both"/>
              <w:rPr>
                <w:rFonts w:ascii="Arial" w:hAnsi="Arial" w:cs="Arial"/>
                <w:i/>
                <w:sz w:val="24"/>
                <w:szCs w:val="20"/>
              </w:rPr>
            </w:pPr>
            <w:r w:rsidRPr="00390800">
              <w:rPr>
                <w:rFonts w:ascii="Arial" w:hAnsi="Arial" w:cs="Arial"/>
                <w:b/>
                <w:sz w:val="24"/>
                <w:szCs w:val="20"/>
              </w:rPr>
              <w:t>Welche Risiken können sich durch räumliche Gegebenheiten ergeben?</w:t>
            </w:r>
            <w:r w:rsidRPr="00390800">
              <w:rPr>
                <w:rFonts w:ascii="Arial" w:hAnsi="Arial" w:cs="Arial"/>
                <w:i/>
                <w:sz w:val="24"/>
                <w:szCs w:val="20"/>
              </w:rPr>
              <w:t xml:space="preserve"> </w:t>
            </w:r>
            <w:r w:rsidRPr="00390800">
              <w:rPr>
                <w:rFonts w:ascii="Arial" w:hAnsi="Arial" w:cs="Arial"/>
                <w:i/>
                <w:sz w:val="24"/>
                <w:szCs w:val="20"/>
              </w:rPr>
              <w:br/>
            </w:r>
            <w:r w:rsidRPr="007807BE">
              <w:rPr>
                <w:rFonts w:ascii="Arial" w:hAnsi="Arial" w:cs="Arial"/>
                <w:sz w:val="24"/>
                <w:szCs w:val="20"/>
              </w:rPr>
              <w:t>Bitte gehen Sie gedanklich bzw. direkt vor Ort Ihre Räumlichkeiten durch und überprüfen Sie diese auf mögliches Gefährdungspotential. Welche Risiken fallen Ihnen</w:t>
            </w:r>
            <w:r w:rsidRPr="00390800">
              <w:rPr>
                <w:rFonts w:ascii="Arial" w:hAnsi="Arial" w:cs="Arial"/>
                <w:i/>
                <w:sz w:val="24"/>
                <w:szCs w:val="20"/>
              </w:rPr>
              <w:t xml:space="preserve"> </w:t>
            </w:r>
            <w:proofErr w:type="gramStart"/>
            <w:r w:rsidRPr="00390800">
              <w:rPr>
                <w:rFonts w:ascii="Arial" w:hAnsi="Arial" w:cs="Arial"/>
                <w:i/>
                <w:sz w:val="24"/>
                <w:szCs w:val="20"/>
              </w:rPr>
              <w:t>auf ?</w:t>
            </w:r>
            <w:proofErr w:type="gramEnd"/>
          </w:p>
          <w:permStart w:id="1276839367" w:edGrp="everyone"/>
          <w:p w:rsidR="00E64EEB" w:rsidRPr="00390800" w:rsidRDefault="00390800" w:rsidP="00390800">
            <w:pPr>
              <w:pStyle w:val="index2"/>
              <w:numPr>
                <w:ilvl w:val="0"/>
                <w:numId w:val="0"/>
              </w:numPr>
              <w:ind w:left="99"/>
              <w:rPr>
                <w:rFonts w:ascii="Arial" w:hAnsi="Arial" w:cs="Arial"/>
                <w:sz w:val="24"/>
                <w:szCs w:val="20"/>
              </w:rPr>
            </w:pPr>
            <w:r w:rsidRPr="00390800">
              <w:rPr>
                <w:rFonts w:ascii="Arial" w:hAnsi="Arial" w:cs="Arial"/>
                <w:sz w:val="24"/>
                <w:szCs w:val="20"/>
              </w:rPr>
              <w:fldChar w:fldCharType="begin">
                <w:ffData>
                  <w:name w:val="Text1"/>
                  <w:enabled/>
                  <w:calcOnExit w:val="0"/>
                  <w:textInput/>
                </w:ffData>
              </w:fldChar>
            </w:r>
            <w:r w:rsidRPr="00390800">
              <w:rPr>
                <w:rFonts w:ascii="Arial" w:hAnsi="Arial" w:cs="Arial"/>
                <w:sz w:val="24"/>
                <w:szCs w:val="20"/>
              </w:rPr>
              <w:instrText xml:space="preserve"> FORMTEXT </w:instrText>
            </w:r>
            <w:r w:rsidRPr="00390800">
              <w:rPr>
                <w:rFonts w:ascii="Arial" w:hAnsi="Arial" w:cs="Arial"/>
                <w:sz w:val="24"/>
                <w:szCs w:val="20"/>
              </w:rPr>
            </w:r>
            <w:r w:rsidRPr="00390800">
              <w:rPr>
                <w:rFonts w:ascii="Arial" w:hAnsi="Arial" w:cs="Arial"/>
                <w:sz w:val="24"/>
                <w:szCs w:val="20"/>
              </w:rPr>
              <w:fldChar w:fldCharType="separate"/>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fldChar w:fldCharType="end"/>
            </w:r>
          </w:p>
          <w:permEnd w:id="1276839367"/>
          <w:p w:rsidR="007807BE" w:rsidRDefault="00390800" w:rsidP="007807BE">
            <w:pPr>
              <w:pStyle w:val="index2"/>
              <w:spacing w:after="0" w:line="259" w:lineRule="auto"/>
              <w:ind w:left="317"/>
              <w:jc w:val="both"/>
              <w:rPr>
                <w:rFonts w:ascii="Arial" w:hAnsi="Arial" w:cs="Arial"/>
                <w:b/>
                <w:sz w:val="24"/>
                <w:szCs w:val="20"/>
              </w:rPr>
            </w:pPr>
            <w:r w:rsidRPr="00390800">
              <w:rPr>
                <w:rFonts w:ascii="Arial" w:hAnsi="Arial" w:cs="Arial"/>
                <w:b/>
                <w:sz w:val="24"/>
                <w:szCs w:val="20"/>
              </w:rPr>
              <w:t>Welche Risiken sehe</w:t>
            </w:r>
            <w:r w:rsidR="007807BE">
              <w:rPr>
                <w:rFonts w:ascii="Arial" w:hAnsi="Arial" w:cs="Arial"/>
                <w:b/>
                <w:sz w:val="24"/>
                <w:szCs w:val="20"/>
              </w:rPr>
              <w:t xml:space="preserve">n Sie auf Ebene des Personals? </w:t>
            </w:r>
          </w:p>
          <w:p w:rsidR="00390800" w:rsidRPr="007807BE" w:rsidRDefault="00390800" w:rsidP="007807BE">
            <w:pPr>
              <w:pStyle w:val="index2"/>
              <w:numPr>
                <w:ilvl w:val="0"/>
                <w:numId w:val="0"/>
              </w:numPr>
              <w:tabs>
                <w:tab w:val="left" w:pos="348"/>
              </w:tabs>
              <w:spacing w:before="0" w:line="259" w:lineRule="auto"/>
              <w:ind w:left="348"/>
              <w:jc w:val="both"/>
              <w:rPr>
                <w:rFonts w:ascii="Arial" w:hAnsi="Arial" w:cs="Arial"/>
                <w:i/>
                <w:sz w:val="24"/>
                <w:szCs w:val="20"/>
              </w:rPr>
            </w:pPr>
            <w:r w:rsidRPr="007807BE">
              <w:rPr>
                <w:rFonts w:ascii="Arial" w:hAnsi="Arial" w:cs="Arial"/>
                <w:i/>
                <w:sz w:val="24"/>
                <w:szCs w:val="20"/>
              </w:rPr>
              <w:t>Bitte Listen Sie hier mögliche fehlende Einstel</w:t>
            </w:r>
            <w:r w:rsidR="007807BE" w:rsidRPr="007807BE">
              <w:rPr>
                <w:rFonts w:ascii="Arial" w:hAnsi="Arial" w:cs="Arial"/>
                <w:i/>
                <w:sz w:val="24"/>
                <w:szCs w:val="20"/>
              </w:rPr>
              <w:t xml:space="preserve">lungskriterien, Personalmangel, </w:t>
            </w:r>
            <w:r w:rsidR="007807BE">
              <w:rPr>
                <w:rFonts w:ascii="Arial" w:hAnsi="Arial" w:cs="Arial"/>
                <w:i/>
                <w:sz w:val="24"/>
                <w:szCs w:val="20"/>
              </w:rPr>
              <w:t>fehlende Schulungen, w</w:t>
            </w:r>
            <w:r w:rsidRPr="007807BE">
              <w:rPr>
                <w:rFonts w:ascii="Arial" w:hAnsi="Arial" w:cs="Arial"/>
                <w:i/>
                <w:sz w:val="24"/>
                <w:szCs w:val="20"/>
              </w:rPr>
              <w:t xml:space="preserve">echselnde Mitarbeitende </w:t>
            </w:r>
            <w:proofErr w:type="spellStart"/>
            <w:r w:rsidRPr="007807BE">
              <w:rPr>
                <w:rFonts w:ascii="Arial" w:hAnsi="Arial" w:cs="Arial"/>
                <w:i/>
                <w:sz w:val="24"/>
                <w:szCs w:val="20"/>
              </w:rPr>
              <w:t>udgl</w:t>
            </w:r>
            <w:proofErr w:type="spellEnd"/>
            <w:r w:rsidRPr="007807BE">
              <w:rPr>
                <w:rFonts w:ascii="Arial" w:hAnsi="Arial" w:cs="Arial"/>
                <w:i/>
                <w:sz w:val="24"/>
                <w:szCs w:val="20"/>
              </w:rPr>
              <w:t>. als Risikofaktoren ein:</w:t>
            </w:r>
          </w:p>
          <w:permStart w:id="1639874454" w:edGrp="everyone"/>
          <w:p w:rsidR="00390800" w:rsidRPr="00390800" w:rsidRDefault="00390800" w:rsidP="00390800">
            <w:pPr>
              <w:pStyle w:val="index2"/>
              <w:numPr>
                <w:ilvl w:val="0"/>
                <w:numId w:val="0"/>
              </w:numPr>
              <w:ind w:left="99"/>
              <w:rPr>
                <w:rFonts w:ascii="Arial" w:hAnsi="Arial" w:cs="Arial"/>
                <w:sz w:val="24"/>
                <w:szCs w:val="20"/>
              </w:rPr>
            </w:pPr>
            <w:r w:rsidRPr="00390800">
              <w:rPr>
                <w:rFonts w:ascii="Arial" w:hAnsi="Arial" w:cs="Arial"/>
                <w:sz w:val="24"/>
                <w:szCs w:val="20"/>
              </w:rPr>
              <w:fldChar w:fldCharType="begin">
                <w:ffData>
                  <w:name w:val="Text1"/>
                  <w:enabled/>
                  <w:calcOnExit w:val="0"/>
                  <w:textInput/>
                </w:ffData>
              </w:fldChar>
            </w:r>
            <w:r w:rsidRPr="00390800">
              <w:rPr>
                <w:rFonts w:ascii="Arial" w:hAnsi="Arial" w:cs="Arial"/>
                <w:sz w:val="24"/>
                <w:szCs w:val="20"/>
              </w:rPr>
              <w:instrText xml:space="preserve"> FORMTEXT </w:instrText>
            </w:r>
            <w:r w:rsidRPr="00390800">
              <w:rPr>
                <w:rFonts w:ascii="Arial" w:hAnsi="Arial" w:cs="Arial"/>
                <w:sz w:val="24"/>
                <w:szCs w:val="20"/>
              </w:rPr>
            </w:r>
            <w:r w:rsidRPr="00390800">
              <w:rPr>
                <w:rFonts w:ascii="Arial" w:hAnsi="Arial" w:cs="Arial"/>
                <w:sz w:val="24"/>
                <w:szCs w:val="20"/>
              </w:rPr>
              <w:fldChar w:fldCharType="separate"/>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fldChar w:fldCharType="end"/>
            </w:r>
          </w:p>
          <w:permEnd w:id="1639874454"/>
          <w:p w:rsidR="00390800" w:rsidRPr="00390800" w:rsidRDefault="00390800" w:rsidP="00390800">
            <w:pPr>
              <w:pStyle w:val="index2"/>
              <w:spacing w:line="259" w:lineRule="auto"/>
              <w:ind w:left="317"/>
              <w:rPr>
                <w:rFonts w:ascii="Arial" w:hAnsi="Arial" w:cs="Arial"/>
                <w:i/>
                <w:sz w:val="24"/>
                <w:szCs w:val="20"/>
              </w:rPr>
            </w:pPr>
            <w:r w:rsidRPr="00390800">
              <w:rPr>
                <w:rFonts w:ascii="Arial" w:hAnsi="Arial" w:cs="Arial"/>
                <w:b/>
                <w:sz w:val="24"/>
                <w:szCs w:val="20"/>
              </w:rPr>
              <w:t>Welches Risiko sehen Sie im Bereich der Strukturen und Abläufe?</w:t>
            </w:r>
            <w:r w:rsidRPr="00390800">
              <w:rPr>
                <w:rFonts w:ascii="Arial" w:hAnsi="Arial" w:cs="Arial"/>
                <w:i/>
                <w:sz w:val="24"/>
                <w:szCs w:val="20"/>
              </w:rPr>
              <w:t xml:space="preserve"> </w:t>
            </w:r>
            <w:r w:rsidRPr="00390800">
              <w:rPr>
                <w:rFonts w:ascii="Arial" w:hAnsi="Arial" w:cs="Arial"/>
                <w:i/>
                <w:sz w:val="24"/>
                <w:szCs w:val="20"/>
              </w:rPr>
              <w:br/>
              <w:t>Listen Sie hier mögliche Risikofaktoren zu den einzelnen Aspekten von Struktur und Abläufen:</w:t>
            </w:r>
          </w:p>
          <w:permStart w:id="469043240" w:edGrp="everyone"/>
          <w:p w:rsidR="00390800" w:rsidRPr="00390800" w:rsidRDefault="00390800" w:rsidP="00390800">
            <w:pPr>
              <w:pStyle w:val="index2"/>
              <w:numPr>
                <w:ilvl w:val="0"/>
                <w:numId w:val="0"/>
              </w:numPr>
              <w:ind w:left="99"/>
              <w:rPr>
                <w:rFonts w:ascii="Arial" w:hAnsi="Arial" w:cs="Arial"/>
                <w:sz w:val="24"/>
                <w:szCs w:val="20"/>
              </w:rPr>
            </w:pPr>
            <w:r w:rsidRPr="00390800">
              <w:rPr>
                <w:rFonts w:ascii="Arial" w:hAnsi="Arial" w:cs="Arial"/>
                <w:sz w:val="24"/>
                <w:szCs w:val="20"/>
              </w:rPr>
              <w:fldChar w:fldCharType="begin">
                <w:ffData>
                  <w:name w:val="Text1"/>
                  <w:enabled/>
                  <w:calcOnExit w:val="0"/>
                  <w:textInput/>
                </w:ffData>
              </w:fldChar>
            </w:r>
            <w:r w:rsidRPr="00390800">
              <w:rPr>
                <w:rFonts w:ascii="Arial" w:hAnsi="Arial" w:cs="Arial"/>
                <w:sz w:val="24"/>
                <w:szCs w:val="20"/>
              </w:rPr>
              <w:instrText xml:space="preserve"> FORMTEXT </w:instrText>
            </w:r>
            <w:r w:rsidRPr="00390800">
              <w:rPr>
                <w:rFonts w:ascii="Arial" w:hAnsi="Arial" w:cs="Arial"/>
                <w:sz w:val="24"/>
                <w:szCs w:val="20"/>
              </w:rPr>
            </w:r>
            <w:r w:rsidRPr="00390800">
              <w:rPr>
                <w:rFonts w:ascii="Arial" w:hAnsi="Arial" w:cs="Arial"/>
                <w:sz w:val="24"/>
                <w:szCs w:val="20"/>
              </w:rPr>
              <w:fldChar w:fldCharType="separate"/>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fldChar w:fldCharType="end"/>
            </w:r>
          </w:p>
          <w:permEnd w:id="469043240"/>
          <w:p w:rsidR="00390800" w:rsidRPr="003A46FF" w:rsidRDefault="000C227E" w:rsidP="00506985">
            <w:pPr>
              <w:pStyle w:val="index2"/>
              <w:numPr>
                <w:ilvl w:val="0"/>
                <w:numId w:val="0"/>
              </w:numPr>
              <w:ind w:left="99"/>
              <w:rPr>
                <w:rStyle w:val="Hyperlink"/>
                <w:rFonts w:ascii="Arial" w:hAnsi="Arial" w:cs="Arial"/>
                <w:color w:val="5B9BD5" w:themeColor="accent1"/>
                <w:sz w:val="24"/>
                <w:szCs w:val="20"/>
                <w:highlight w:val="yellow"/>
                <w:u w:val="single"/>
              </w:rPr>
            </w:pPr>
            <w:r w:rsidRPr="003A46FF">
              <w:rPr>
                <w:rFonts w:ascii="Arial" w:hAnsi="Arial" w:cs="Arial"/>
                <w:color w:val="5B9BD5" w:themeColor="accent1"/>
                <w:sz w:val="24"/>
                <w:szCs w:val="20"/>
                <w:u w:val="single"/>
              </w:rPr>
              <w:fldChar w:fldCharType="begin"/>
            </w:r>
            <w:r w:rsidRPr="003A46FF">
              <w:rPr>
                <w:rFonts w:ascii="Arial" w:hAnsi="Arial" w:cs="Arial"/>
                <w:color w:val="5B9BD5" w:themeColor="accent1"/>
                <w:sz w:val="24"/>
                <w:szCs w:val="20"/>
                <w:u w:val="single"/>
              </w:rPr>
              <w:instrText xml:space="preserve"> HYPERLINK "https://www.tirol.gv.at/intern/kinderschutzkonzept/" </w:instrText>
            </w:r>
            <w:r w:rsidRPr="003A46FF">
              <w:rPr>
                <w:rFonts w:ascii="Arial" w:hAnsi="Arial" w:cs="Arial"/>
                <w:color w:val="5B9BD5" w:themeColor="accent1"/>
                <w:sz w:val="24"/>
                <w:szCs w:val="20"/>
                <w:u w:val="single"/>
              </w:rPr>
              <w:fldChar w:fldCharType="separate"/>
            </w:r>
            <w:r w:rsidR="00390800" w:rsidRPr="003A46FF">
              <w:rPr>
                <w:rStyle w:val="Hyperlink"/>
                <w:rFonts w:ascii="Arial" w:hAnsi="Arial" w:cs="Arial"/>
                <w:color w:val="5B9BD5" w:themeColor="accent1"/>
                <w:sz w:val="24"/>
                <w:szCs w:val="20"/>
                <w:u w:val="single"/>
              </w:rPr>
              <w:t>Hier finden Sie Be</w:t>
            </w:r>
            <w:r w:rsidR="00506985" w:rsidRPr="003A46FF">
              <w:rPr>
                <w:rStyle w:val="Hyperlink"/>
                <w:rFonts w:ascii="Arial" w:hAnsi="Arial" w:cs="Arial"/>
                <w:color w:val="5B9BD5" w:themeColor="accent1"/>
                <w:sz w:val="24"/>
                <w:szCs w:val="20"/>
                <w:u w:val="single"/>
              </w:rPr>
              <w:t>ispiel</w:t>
            </w:r>
            <w:r w:rsidRPr="003A46FF">
              <w:rPr>
                <w:rFonts w:ascii="Arial" w:hAnsi="Arial" w:cs="Arial"/>
                <w:color w:val="5B9BD5" w:themeColor="accent1"/>
                <w:sz w:val="24"/>
                <w:szCs w:val="20"/>
                <w:u w:val="single"/>
              </w:rPr>
              <w:fldChar w:fldCharType="end"/>
            </w:r>
            <w:r w:rsidR="00506985" w:rsidRPr="003A46FF">
              <w:rPr>
                <w:rFonts w:ascii="Arial" w:hAnsi="Arial" w:cs="Arial"/>
                <w:color w:val="5B9BD5" w:themeColor="accent1"/>
                <w:sz w:val="24"/>
                <w:szCs w:val="20"/>
                <w:u w:val="single"/>
              </w:rPr>
              <w:t>e</w:t>
            </w:r>
            <w:r w:rsidR="003A46FF" w:rsidRPr="003A46FF">
              <w:rPr>
                <w:rFonts w:ascii="Arial" w:hAnsi="Arial" w:cs="Arial"/>
                <w:color w:val="5B9BD5" w:themeColor="accent1"/>
                <w:sz w:val="24"/>
                <w:szCs w:val="20"/>
                <w:u w:val="single"/>
              </w:rPr>
              <w:t>.</w:t>
            </w:r>
            <w:hyperlink r:id="rId11" w:history="1"/>
          </w:p>
        </w:tc>
      </w:tr>
    </w:tbl>
    <w:p w:rsidR="00EF6AFD" w:rsidRPr="00906A4B" w:rsidRDefault="00906A4B" w:rsidP="00EF6AFD">
      <w:pPr>
        <w:pStyle w:val="berschrift1"/>
        <w:rPr>
          <w:rFonts w:ascii="Arial" w:hAnsi="Arial" w:cs="Arial"/>
        </w:rPr>
      </w:pPr>
      <w:r>
        <w:rPr>
          <w:rFonts w:ascii="Arial" w:hAnsi="Arial" w:cs="Arial"/>
        </w:rPr>
        <w:lastRenderedPageBreak/>
        <w:t>Verhaltenskodex</w:t>
      </w:r>
    </w:p>
    <w:p w:rsidR="00E64EEB" w:rsidRPr="00906A4B" w:rsidRDefault="00E64EEB" w:rsidP="00E64EEB">
      <w:pPr>
        <w:rPr>
          <w:rFonts w:ascii="Arial" w:hAnsi="Arial" w:cs="Arial"/>
        </w:rPr>
      </w:pPr>
    </w:p>
    <w:p w:rsidR="00E64EEB" w:rsidRPr="00906A4B" w:rsidRDefault="00E64EEB" w:rsidP="00E64EEB">
      <w:pPr>
        <w:rPr>
          <w:rFonts w:ascii="Arial" w:hAnsi="Arial" w:cs="Arial"/>
        </w:rPr>
      </w:pPr>
    </w:p>
    <w:tbl>
      <w:tblPr>
        <w:tblStyle w:val="Tabellenraster"/>
        <w:tblW w:w="0" w:type="auto"/>
        <w:tblInd w:w="534" w:type="dxa"/>
        <w:tblLook w:val="04A0" w:firstRow="1" w:lastRow="0" w:firstColumn="1" w:lastColumn="0" w:noHBand="0" w:noVBand="1"/>
      </w:tblPr>
      <w:tblGrid>
        <w:gridCol w:w="9094"/>
      </w:tblGrid>
      <w:tr w:rsidR="00E64EEB" w:rsidRPr="00906A4B" w:rsidTr="00931078">
        <w:trPr>
          <w:trHeight w:val="6896"/>
        </w:trPr>
        <w:tc>
          <w:tcPr>
            <w:tcW w:w="9320" w:type="dxa"/>
          </w:tcPr>
          <w:p w:rsidR="003A46FF" w:rsidRPr="000C227E" w:rsidRDefault="003A46FF" w:rsidP="003A46FF">
            <w:pPr>
              <w:pStyle w:val="index2"/>
              <w:numPr>
                <w:ilvl w:val="0"/>
                <w:numId w:val="0"/>
              </w:numPr>
              <w:ind w:left="58"/>
              <w:jc w:val="both"/>
              <w:rPr>
                <w:rFonts w:ascii="Arial" w:hAnsi="Arial" w:cs="Arial"/>
                <w:sz w:val="24"/>
                <w:szCs w:val="24"/>
              </w:rPr>
            </w:pPr>
            <w:r w:rsidRPr="000C227E">
              <w:rPr>
                <w:rFonts w:ascii="Arial" w:hAnsi="Arial" w:cs="Arial"/>
                <w:bCs/>
                <w:sz w:val="24"/>
                <w:szCs w:val="24"/>
              </w:rPr>
              <w:t xml:space="preserve">Verhalten wird im Kontext eines Kinderschutzkonzeptes in Form eines </w:t>
            </w:r>
            <w:r w:rsidRPr="00931078">
              <w:rPr>
                <w:rFonts w:ascii="Arial" w:hAnsi="Arial" w:cs="Arial"/>
                <w:sz w:val="24"/>
                <w:szCs w:val="24"/>
              </w:rPr>
              <w:t>Verhaltenskodex</w:t>
            </w:r>
            <w:r w:rsidRPr="00931078">
              <w:rPr>
                <w:rFonts w:ascii="Arial" w:hAnsi="Arial" w:cs="Arial"/>
                <w:bCs/>
                <w:sz w:val="24"/>
                <w:szCs w:val="24"/>
              </w:rPr>
              <w:t xml:space="preserve"> </w:t>
            </w:r>
            <w:r w:rsidRPr="000C227E">
              <w:rPr>
                <w:rFonts w:ascii="Arial" w:hAnsi="Arial" w:cs="Arial"/>
                <w:bCs/>
                <w:sz w:val="24"/>
                <w:szCs w:val="24"/>
              </w:rPr>
              <w:t>definiert. Der Verhaltenskodex wird von allen Mitarbeitenden unterschrieben. Dies geschieht am besten im Rahmen einer Schulung oder zumindest eines ausführlichen Informationsgespräches über die Inhalte de</w:t>
            </w:r>
            <w:r w:rsidR="007807BE">
              <w:rPr>
                <w:rFonts w:ascii="Arial" w:hAnsi="Arial" w:cs="Arial"/>
                <w:bCs/>
                <w:sz w:val="24"/>
                <w:szCs w:val="24"/>
              </w:rPr>
              <w:t>s Verhaltenskodex</w:t>
            </w:r>
            <w:r w:rsidRPr="000C227E">
              <w:rPr>
                <w:rFonts w:ascii="Arial" w:hAnsi="Arial" w:cs="Arial"/>
                <w:bCs/>
                <w:sz w:val="24"/>
                <w:szCs w:val="24"/>
              </w:rPr>
              <w:t>. Neue Mitarbeitende unterzeichnen diesen bereits bei der Anstellung.</w:t>
            </w:r>
          </w:p>
          <w:p w:rsidR="003A46FF" w:rsidRPr="00931078" w:rsidRDefault="003A46FF" w:rsidP="003A46FF">
            <w:pPr>
              <w:pStyle w:val="index2"/>
              <w:ind w:left="342"/>
              <w:rPr>
                <w:rFonts w:ascii="Arial" w:hAnsi="Arial" w:cs="Arial"/>
                <w:b/>
                <w:sz w:val="24"/>
                <w:szCs w:val="24"/>
              </w:rPr>
            </w:pPr>
            <w:r w:rsidRPr="00931078">
              <w:rPr>
                <w:rFonts w:ascii="Arial" w:hAnsi="Arial" w:cs="Arial"/>
                <w:b/>
                <w:sz w:val="24"/>
                <w:szCs w:val="24"/>
              </w:rPr>
              <w:t>Bitte notieren Sie hier erste Überlegungen zum Verhaltenskodex Ihrer Einrichtung:</w:t>
            </w:r>
          </w:p>
          <w:permStart w:id="659896988" w:edGrp="everyone"/>
          <w:p w:rsidR="00506985" w:rsidRPr="00390800" w:rsidRDefault="00506985" w:rsidP="00506985">
            <w:pPr>
              <w:pStyle w:val="index2"/>
              <w:numPr>
                <w:ilvl w:val="0"/>
                <w:numId w:val="0"/>
              </w:numPr>
              <w:ind w:left="99"/>
              <w:rPr>
                <w:rFonts w:ascii="Arial" w:hAnsi="Arial" w:cs="Arial"/>
                <w:sz w:val="24"/>
                <w:szCs w:val="20"/>
              </w:rPr>
            </w:pPr>
            <w:r w:rsidRPr="00390800">
              <w:rPr>
                <w:rFonts w:ascii="Arial" w:hAnsi="Arial" w:cs="Arial"/>
                <w:sz w:val="24"/>
                <w:szCs w:val="20"/>
              </w:rPr>
              <w:fldChar w:fldCharType="begin">
                <w:ffData>
                  <w:name w:val="Text1"/>
                  <w:enabled/>
                  <w:calcOnExit w:val="0"/>
                  <w:textInput/>
                </w:ffData>
              </w:fldChar>
            </w:r>
            <w:r w:rsidRPr="00390800">
              <w:rPr>
                <w:rFonts w:ascii="Arial" w:hAnsi="Arial" w:cs="Arial"/>
                <w:sz w:val="24"/>
                <w:szCs w:val="20"/>
              </w:rPr>
              <w:instrText xml:space="preserve"> FORMTEXT </w:instrText>
            </w:r>
            <w:r w:rsidRPr="00390800">
              <w:rPr>
                <w:rFonts w:ascii="Arial" w:hAnsi="Arial" w:cs="Arial"/>
                <w:sz w:val="24"/>
                <w:szCs w:val="20"/>
              </w:rPr>
            </w:r>
            <w:r w:rsidRPr="00390800">
              <w:rPr>
                <w:rFonts w:ascii="Arial" w:hAnsi="Arial" w:cs="Arial"/>
                <w:sz w:val="24"/>
                <w:szCs w:val="20"/>
              </w:rPr>
              <w:fldChar w:fldCharType="separate"/>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fldChar w:fldCharType="end"/>
            </w:r>
          </w:p>
          <w:permEnd w:id="659896988"/>
          <w:p w:rsidR="00506985" w:rsidRDefault="00506985" w:rsidP="00506985">
            <w:pPr>
              <w:pStyle w:val="index2"/>
              <w:numPr>
                <w:ilvl w:val="0"/>
                <w:numId w:val="0"/>
              </w:numPr>
              <w:rPr>
                <w:rStyle w:val="Hyperlink"/>
                <w:rFonts w:ascii="Arial" w:hAnsi="Arial" w:cs="Arial"/>
                <w:color w:val="auto"/>
                <w:sz w:val="24"/>
                <w:szCs w:val="24"/>
              </w:rPr>
            </w:pPr>
          </w:p>
          <w:p w:rsidR="00506985" w:rsidRPr="000C227E" w:rsidRDefault="00585A05" w:rsidP="00506985">
            <w:pPr>
              <w:pStyle w:val="index2"/>
              <w:numPr>
                <w:ilvl w:val="0"/>
                <w:numId w:val="0"/>
              </w:numPr>
              <w:rPr>
                <w:rStyle w:val="Hyperlink"/>
                <w:rFonts w:ascii="Arial" w:hAnsi="Arial" w:cs="Arial"/>
                <w:color w:val="auto"/>
                <w:sz w:val="24"/>
                <w:szCs w:val="24"/>
              </w:rPr>
            </w:pPr>
            <w:hyperlink r:id="rId12" w:history="1">
              <w:r w:rsidR="003A46FF" w:rsidRPr="003A46FF">
                <w:rPr>
                  <w:rStyle w:val="Hyperlink"/>
                  <w:rFonts w:ascii="Arial" w:hAnsi="Arial" w:cs="Arial"/>
                  <w:color w:val="5B9BD5" w:themeColor="accent1"/>
                  <w:sz w:val="24"/>
                  <w:szCs w:val="20"/>
                  <w:u w:val="single"/>
                </w:rPr>
                <w:t>Hier finden Sie Beispiel</w:t>
              </w:r>
            </w:hyperlink>
            <w:r w:rsidR="003A46FF" w:rsidRPr="003A46FF">
              <w:rPr>
                <w:rFonts w:ascii="Arial" w:hAnsi="Arial" w:cs="Arial"/>
                <w:color w:val="5B9BD5" w:themeColor="accent1"/>
                <w:sz w:val="24"/>
                <w:szCs w:val="20"/>
                <w:u w:val="single"/>
              </w:rPr>
              <w:t>e.</w:t>
            </w:r>
          </w:p>
        </w:tc>
      </w:tr>
    </w:tbl>
    <w:p w:rsidR="00534800" w:rsidRPr="00906A4B" w:rsidRDefault="00534800" w:rsidP="00534800">
      <w:pPr>
        <w:pStyle w:val="index2"/>
        <w:rPr>
          <w:rFonts w:ascii="Arial" w:hAnsi="Arial" w:cs="Arial"/>
          <w:color w:val="767171" w:themeColor="background2" w:themeShade="80"/>
        </w:rPr>
        <w:sectPr w:rsidR="00534800" w:rsidRPr="00906A4B" w:rsidSect="00EF6AFD">
          <w:pgSz w:w="11906" w:h="16838"/>
          <w:pgMar w:top="1134" w:right="1134" w:bottom="1134" w:left="1134" w:header="709" w:footer="709" w:gutter="0"/>
          <w:cols w:space="708"/>
          <w:formProt w:val="0"/>
          <w:docGrid w:linePitch="360"/>
        </w:sectPr>
      </w:pPr>
    </w:p>
    <w:p w:rsidR="00534EF4" w:rsidRPr="00906A4B" w:rsidRDefault="00906A4B" w:rsidP="00534EF4">
      <w:pPr>
        <w:pStyle w:val="berschrift1"/>
        <w:rPr>
          <w:rFonts w:ascii="Arial" w:hAnsi="Arial" w:cs="Arial"/>
        </w:rPr>
      </w:pPr>
      <w:r>
        <w:rPr>
          <w:rFonts w:ascii="Arial" w:hAnsi="Arial" w:cs="Arial"/>
        </w:rPr>
        <w:lastRenderedPageBreak/>
        <w:t>Leitfaden zum Umgang mit Beschwerden und Verdachtsfällen</w:t>
      </w:r>
    </w:p>
    <w:p w:rsidR="00E64EEB" w:rsidRPr="00906A4B" w:rsidRDefault="00E64EEB" w:rsidP="00E64EEB">
      <w:pPr>
        <w:rPr>
          <w:rFonts w:ascii="Arial" w:hAnsi="Arial" w:cs="Arial"/>
        </w:rPr>
      </w:pPr>
    </w:p>
    <w:p w:rsidR="00E64EEB" w:rsidRPr="00906A4B" w:rsidRDefault="00E64EEB" w:rsidP="00E64EEB">
      <w:pPr>
        <w:rPr>
          <w:rFonts w:ascii="Arial" w:hAnsi="Arial" w:cs="Arial"/>
        </w:rPr>
      </w:pPr>
    </w:p>
    <w:tbl>
      <w:tblPr>
        <w:tblStyle w:val="Tabellenraster"/>
        <w:tblW w:w="0" w:type="auto"/>
        <w:tblInd w:w="534" w:type="dxa"/>
        <w:tblLook w:val="04A0" w:firstRow="1" w:lastRow="0" w:firstColumn="1" w:lastColumn="0" w:noHBand="0" w:noVBand="1"/>
      </w:tblPr>
      <w:tblGrid>
        <w:gridCol w:w="9094"/>
      </w:tblGrid>
      <w:tr w:rsidR="00E64EEB" w:rsidRPr="00906A4B" w:rsidTr="00E64EEB">
        <w:trPr>
          <w:trHeight w:val="6147"/>
        </w:trPr>
        <w:tc>
          <w:tcPr>
            <w:tcW w:w="9320" w:type="dxa"/>
          </w:tcPr>
          <w:p w:rsidR="00506985" w:rsidRPr="00506985" w:rsidRDefault="00506985" w:rsidP="00506985">
            <w:pPr>
              <w:pStyle w:val="index2"/>
              <w:numPr>
                <w:ilvl w:val="0"/>
                <w:numId w:val="0"/>
              </w:numPr>
              <w:spacing w:line="259" w:lineRule="auto"/>
              <w:ind w:left="58"/>
              <w:jc w:val="both"/>
              <w:rPr>
                <w:rFonts w:ascii="Arial" w:hAnsi="Arial" w:cs="Arial"/>
                <w:sz w:val="24"/>
                <w:szCs w:val="24"/>
              </w:rPr>
            </w:pPr>
            <w:r w:rsidRPr="00506985">
              <w:rPr>
                <w:rFonts w:ascii="Arial" w:eastAsia="Times New Roman" w:hAnsi="Arial" w:cs="Arial"/>
                <w:sz w:val="24"/>
                <w:lang w:eastAsia="de-AT"/>
              </w:rPr>
              <w:t>Ziel unseres Beschwerdewesens ist es, möglichst früh über etwaige Verdachtsfälle zu erfahren und Fälle von Gewalt &amp; Mi</w:t>
            </w:r>
            <w:r>
              <w:rPr>
                <w:rFonts w:ascii="Arial" w:eastAsia="Times New Roman" w:hAnsi="Arial" w:cs="Arial"/>
                <w:sz w:val="24"/>
                <w:lang w:eastAsia="de-AT"/>
              </w:rPr>
              <w:t>ssbrauch frühzeitig zu erkennen.</w:t>
            </w:r>
          </w:p>
          <w:p w:rsidR="003A46FF" w:rsidRPr="00931078" w:rsidRDefault="003A46FF" w:rsidP="003A46FF">
            <w:pPr>
              <w:pStyle w:val="index2"/>
              <w:spacing w:line="259" w:lineRule="auto"/>
              <w:ind w:left="317"/>
              <w:rPr>
                <w:rFonts w:ascii="Arial" w:hAnsi="Arial" w:cs="Arial"/>
                <w:b/>
                <w:sz w:val="24"/>
                <w:szCs w:val="20"/>
              </w:rPr>
            </w:pPr>
            <w:r w:rsidRPr="00931078">
              <w:rPr>
                <w:rFonts w:ascii="Arial" w:hAnsi="Arial" w:cs="Arial"/>
                <w:b/>
                <w:sz w:val="24"/>
                <w:szCs w:val="20"/>
              </w:rPr>
              <w:t>Beschwerdewesen für Mitarbeitende:</w:t>
            </w:r>
          </w:p>
          <w:permStart w:id="1694249689" w:edGrp="everyone"/>
          <w:p w:rsidR="00506985" w:rsidRPr="003A46FF" w:rsidRDefault="003A46FF" w:rsidP="003A46FF">
            <w:pPr>
              <w:pStyle w:val="index2"/>
              <w:numPr>
                <w:ilvl w:val="0"/>
                <w:numId w:val="0"/>
              </w:numPr>
              <w:ind w:left="99"/>
              <w:rPr>
                <w:rFonts w:ascii="Arial" w:hAnsi="Arial" w:cs="Arial"/>
                <w:sz w:val="24"/>
                <w:szCs w:val="20"/>
              </w:rPr>
            </w:pPr>
            <w:r w:rsidRPr="00390800">
              <w:rPr>
                <w:rFonts w:ascii="Arial" w:hAnsi="Arial" w:cs="Arial"/>
                <w:sz w:val="24"/>
                <w:szCs w:val="20"/>
              </w:rPr>
              <w:fldChar w:fldCharType="begin">
                <w:ffData>
                  <w:name w:val="Text1"/>
                  <w:enabled/>
                  <w:calcOnExit w:val="0"/>
                  <w:textInput/>
                </w:ffData>
              </w:fldChar>
            </w:r>
            <w:r w:rsidRPr="00390800">
              <w:rPr>
                <w:rFonts w:ascii="Arial" w:hAnsi="Arial" w:cs="Arial"/>
                <w:sz w:val="24"/>
                <w:szCs w:val="20"/>
              </w:rPr>
              <w:instrText xml:space="preserve"> FORMTEXT </w:instrText>
            </w:r>
            <w:r w:rsidRPr="00390800">
              <w:rPr>
                <w:rFonts w:ascii="Arial" w:hAnsi="Arial" w:cs="Arial"/>
                <w:sz w:val="24"/>
                <w:szCs w:val="20"/>
              </w:rPr>
            </w:r>
            <w:r w:rsidRPr="00390800">
              <w:rPr>
                <w:rFonts w:ascii="Arial" w:hAnsi="Arial" w:cs="Arial"/>
                <w:sz w:val="24"/>
                <w:szCs w:val="20"/>
              </w:rPr>
              <w:fldChar w:fldCharType="separate"/>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fldChar w:fldCharType="end"/>
            </w:r>
            <w:permEnd w:id="1694249689"/>
          </w:p>
          <w:p w:rsidR="003A46FF" w:rsidRPr="00931078" w:rsidRDefault="003A46FF" w:rsidP="003A46FF">
            <w:pPr>
              <w:pStyle w:val="index2"/>
              <w:spacing w:line="259" w:lineRule="auto"/>
              <w:ind w:left="317"/>
              <w:rPr>
                <w:rFonts w:ascii="Arial" w:hAnsi="Arial" w:cs="Arial"/>
                <w:b/>
                <w:sz w:val="24"/>
                <w:szCs w:val="20"/>
              </w:rPr>
            </w:pPr>
            <w:r w:rsidRPr="00931078">
              <w:rPr>
                <w:rFonts w:ascii="Arial" w:hAnsi="Arial" w:cs="Arial"/>
                <w:b/>
                <w:sz w:val="24"/>
                <w:szCs w:val="20"/>
              </w:rPr>
              <w:t>Beschwerdewesen für Kinder:</w:t>
            </w:r>
          </w:p>
          <w:permStart w:id="1535275087" w:edGrp="everyone"/>
          <w:p w:rsidR="003A46FF" w:rsidRPr="00390800" w:rsidRDefault="003A46FF" w:rsidP="003A46FF">
            <w:pPr>
              <w:pStyle w:val="index2"/>
              <w:numPr>
                <w:ilvl w:val="0"/>
                <w:numId w:val="0"/>
              </w:numPr>
              <w:ind w:left="99"/>
              <w:rPr>
                <w:rFonts w:ascii="Arial" w:hAnsi="Arial" w:cs="Arial"/>
                <w:sz w:val="24"/>
                <w:szCs w:val="20"/>
              </w:rPr>
            </w:pPr>
            <w:r w:rsidRPr="00390800">
              <w:rPr>
                <w:rFonts w:ascii="Arial" w:hAnsi="Arial" w:cs="Arial"/>
                <w:sz w:val="24"/>
                <w:szCs w:val="20"/>
              </w:rPr>
              <w:fldChar w:fldCharType="begin">
                <w:ffData>
                  <w:name w:val="Text1"/>
                  <w:enabled/>
                  <w:calcOnExit w:val="0"/>
                  <w:textInput/>
                </w:ffData>
              </w:fldChar>
            </w:r>
            <w:r w:rsidRPr="00390800">
              <w:rPr>
                <w:rFonts w:ascii="Arial" w:hAnsi="Arial" w:cs="Arial"/>
                <w:sz w:val="24"/>
                <w:szCs w:val="20"/>
              </w:rPr>
              <w:instrText xml:space="preserve"> FORMTEXT </w:instrText>
            </w:r>
            <w:r w:rsidRPr="00390800">
              <w:rPr>
                <w:rFonts w:ascii="Arial" w:hAnsi="Arial" w:cs="Arial"/>
                <w:sz w:val="24"/>
                <w:szCs w:val="20"/>
              </w:rPr>
            </w:r>
            <w:r w:rsidRPr="00390800">
              <w:rPr>
                <w:rFonts w:ascii="Arial" w:hAnsi="Arial" w:cs="Arial"/>
                <w:sz w:val="24"/>
                <w:szCs w:val="20"/>
              </w:rPr>
              <w:fldChar w:fldCharType="separate"/>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fldChar w:fldCharType="end"/>
            </w:r>
          </w:p>
          <w:permEnd w:id="1535275087"/>
          <w:p w:rsidR="003A46FF" w:rsidRPr="00931078" w:rsidRDefault="003A46FF" w:rsidP="003A46FF">
            <w:pPr>
              <w:pStyle w:val="index2"/>
              <w:spacing w:line="259" w:lineRule="auto"/>
              <w:ind w:left="317"/>
              <w:rPr>
                <w:rFonts w:ascii="Arial" w:hAnsi="Arial" w:cs="Arial"/>
                <w:b/>
                <w:sz w:val="24"/>
                <w:szCs w:val="20"/>
              </w:rPr>
            </w:pPr>
            <w:r w:rsidRPr="00931078">
              <w:rPr>
                <w:rFonts w:ascii="Arial" w:hAnsi="Arial" w:cs="Arial"/>
                <w:b/>
                <w:sz w:val="24"/>
                <w:szCs w:val="20"/>
              </w:rPr>
              <w:t>Beschwerdewesen für Eltern und Erziehungsberechtigte:</w:t>
            </w:r>
          </w:p>
          <w:permStart w:id="709975664" w:edGrp="everyone"/>
          <w:p w:rsidR="003A46FF" w:rsidRPr="00390800" w:rsidRDefault="003A46FF" w:rsidP="003A46FF">
            <w:pPr>
              <w:pStyle w:val="index2"/>
              <w:numPr>
                <w:ilvl w:val="0"/>
                <w:numId w:val="0"/>
              </w:numPr>
              <w:ind w:left="99"/>
              <w:rPr>
                <w:rFonts w:ascii="Arial" w:hAnsi="Arial" w:cs="Arial"/>
                <w:sz w:val="24"/>
                <w:szCs w:val="20"/>
              </w:rPr>
            </w:pPr>
            <w:r w:rsidRPr="00390800">
              <w:rPr>
                <w:rFonts w:ascii="Arial" w:hAnsi="Arial" w:cs="Arial"/>
                <w:sz w:val="24"/>
                <w:szCs w:val="20"/>
              </w:rPr>
              <w:fldChar w:fldCharType="begin">
                <w:ffData>
                  <w:name w:val="Text1"/>
                  <w:enabled/>
                  <w:calcOnExit w:val="0"/>
                  <w:textInput/>
                </w:ffData>
              </w:fldChar>
            </w:r>
            <w:r w:rsidRPr="00390800">
              <w:rPr>
                <w:rFonts w:ascii="Arial" w:hAnsi="Arial" w:cs="Arial"/>
                <w:sz w:val="24"/>
                <w:szCs w:val="20"/>
              </w:rPr>
              <w:instrText xml:space="preserve"> FORMTEXT </w:instrText>
            </w:r>
            <w:r w:rsidRPr="00390800">
              <w:rPr>
                <w:rFonts w:ascii="Arial" w:hAnsi="Arial" w:cs="Arial"/>
                <w:sz w:val="24"/>
                <w:szCs w:val="20"/>
              </w:rPr>
            </w:r>
            <w:r w:rsidRPr="00390800">
              <w:rPr>
                <w:rFonts w:ascii="Arial" w:hAnsi="Arial" w:cs="Arial"/>
                <w:sz w:val="24"/>
                <w:szCs w:val="20"/>
              </w:rPr>
              <w:fldChar w:fldCharType="separate"/>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t> </w:t>
            </w:r>
            <w:r w:rsidRPr="00390800">
              <w:rPr>
                <w:rFonts w:ascii="Arial" w:hAnsi="Arial" w:cs="Arial"/>
                <w:sz w:val="24"/>
                <w:szCs w:val="20"/>
              </w:rPr>
              <w:fldChar w:fldCharType="end"/>
            </w:r>
          </w:p>
          <w:permEnd w:id="709975664"/>
          <w:p w:rsidR="00506985" w:rsidRPr="003A46FF" w:rsidRDefault="003A46FF" w:rsidP="00E64EEB">
            <w:pPr>
              <w:pStyle w:val="index2"/>
              <w:numPr>
                <w:ilvl w:val="0"/>
                <w:numId w:val="0"/>
              </w:numPr>
              <w:ind w:left="-43"/>
              <w:rPr>
                <w:rFonts w:ascii="Arial" w:eastAsia="Times New Roman" w:hAnsi="Arial" w:cs="Arial"/>
                <w:sz w:val="24"/>
                <w:lang w:eastAsia="de-AT"/>
              </w:rPr>
            </w:pPr>
            <w:r w:rsidRPr="003A46FF">
              <w:rPr>
                <w:rFonts w:ascii="Arial" w:eastAsia="Times New Roman" w:hAnsi="Arial" w:cs="Arial"/>
                <w:sz w:val="24"/>
                <w:lang w:eastAsia="de-AT"/>
              </w:rPr>
              <w:t xml:space="preserve">Im </w:t>
            </w:r>
            <w:hyperlink r:id="rId13" w:history="1">
              <w:r w:rsidRPr="003A46FF">
                <w:rPr>
                  <w:rStyle w:val="Hyperlink"/>
                  <w:rFonts w:ascii="Arial" w:eastAsia="Times New Roman" w:hAnsi="Arial" w:cs="Arial"/>
                  <w:color w:val="5B9BD5" w:themeColor="accent1"/>
                  <w:sz w:val="24"/>
                  <w:u w:val="single"/>
                  <w:lang w:eastAsia="de-AT"/>
                </w:rPr>
                <w:t>Basis-Kinderschutzkonzept</w:t>
              </w:r>
            </w:hyperlink>
            <w:r w:rsidRPr="003A46FF">
              <w:rPr>
                <w:rFonts w:ascii="Arial" w:eastAsia="Times New Roman" w:hAnsi="Arial" w:cs="Arial"/>
                <w:sz w:val="24"/>
                <w:lang w:eastAsia="de-AT"/>
              </w:rPr>
              <w:t xml:space="preserve"> finden Sie unter 2.3 Niederschwelliges Beschwerdewesen weitere Informationen.</w:t>
            </w:r>
          </w:p>
          <w:p w:rsidR="00E64EEB" w:rsidRPr="00906A4B" w:rsidRDefault="00E64EEB" w:rsidP="003A46FF">
            <w:pPr>
              <w:pStyle w:val="index2"/>
              <w:numPr>
                <w:ilvl w:val="0"/>
                <w:numId w:val="0"/>
              </w:numPr>
              <w:ind w:left="99"/>
              <w:jc w:val="both"/>
              <w:rPr>
                <w:rFonts w:ascii="Arial" w:hAnsi="Arial" w:cs="Arial"/>
              </w:rPr>
            </w:pPr>
          </w:p>
        </w:tc>
      </w:tr>
    </w:tbl>
    <w:p w:rsidR="00534800" w:rsidRPr="00906A4B" w:rsidRDefault="00906A4B" w:rsidP="00534800">
      <w:pPr>
        <w:pStyle w:val="berschrift1"/>
        <w:ind w:left="714" w:hanging="357"/>
        <w:rPr>
          <w:rFonts w:ascii="Arial" w:hAnsi="Arial" w:cs="Arial"/>
        </w:rPr>
      </w:pPr>
      <w:r>
        <w:rPr>
          <w:rFonts w:ascii="Arial" w:hAnsi="Arial" w:cs="Arial"/>
        </w:rPr>
        <w:lastRenderedPageBreak/>
        <w:t>Plan zur Umsetzung und zuR Implementierung</w:t>
      </w:r>
    </w:p>
    <w:p w:rsidR="00E64EEB" w:rsidRPr="00906A4B" w:rsidRDefault="00E64EEB" w:rsidP="00E64EEB">
      <w:pPr>
        <w:rPr>
          <w:rFonts w:ascii="Arial" w:hAnsi="Arial" w:cs="Arial"/>
        </w:rPr>
      </w:pPr>
    </w:p>
    <w:p w:rsidR="00E64EEB" w:rsidRPr="00906A4B" w:rsidRDefault="00E64EEB" w:rsidP="00E64EEB">
      <w:pPr>
        <w:rPr>
          <w:rFonts w:ascii="Arial" w:hAnsi="Arial" w:cs="Arial"/>
        </w:rPr>
      </w:pPr>
    </w:p>
    <w:tbl>
      <w:tblPr>
        <w:tblStyle w:val="Tabellenraster"/>
        <w:tblW w:w="0" w:type="auto"/>
        <w:tblInd w:w="534" w:type="dxa"/>
        <w:tblLook w:val="04A0" w:firstRow="1" w:lastRow="0" w:firstColumn="1" w:lastColumn="0" w:noHBand="0" w:noVBand="1"/>
      </w:tblPr>
      <w:tblGrid>
        <w:gridCol w:w="9094"/>
      </w:tblGrid>
      <w:tr w:rsidR="002B5688" w:rsidRPr="00906A4B" w:rsidTr="003A46FF">
        <w:trPr>
          <w:trHeight w:val="6066"/>
        </w:trPr>
        <w:tc>
          <w:tcPr>
            <w:tcW w:w="9094" w:type="dxa"/>
          </w:tcPr>
          <w:p w:rsidR="003A46FF" w:rsidRPr="003A46FF" w:rsidRDefault="003A46FF" w:rsidP="003A46FF">
            <w:pPr>
              <w:jc w:val="both"/>
              <w:rPr>
                <w:rFonts w:ascii="Arial" w:hAnsi="Arial" w:cs="Arial"/>
                <w:sz w:val="24"/>
                <w:szCs w:val="20"/>
              </w:rPr>
            </w:pPr>
            <w:r w:rsidRPr="003A46FF">
              <w:rPr>
                <w:rFonts w:ascii="Arial" w:hAnsi="Arial" w:cs="Arial"/>
                <w:sz w:val="24"/>
                <w:szCs w:val="20"/>
              </w:rPr>
              <w:t>Bei diesem Plan geht es darum, wie die konkrete Umsetzung des Kinderschutzkonzepts im pädagogischen Alltag der Kinderbildungseinrichtung erfolgt. Die Erarbeitung des Plans zur Umsetzung und Implementierung kann im Rahmen der Team</w:t>
            </w:r>
            <w:r w:rsidR="007807BE">
              <w:rPr>
                <w:rFonts w:ascii="Arial" w:hAnsi="Arial" w:cs="Arial"/>
                <w:sz w:val="24"/>
                <w:szCs w:val="20"/>
              </w:rPr>
              <w:t>sitzung</w:t>
            </w:r>
            <w:r w:rsidR="003D3C53">
              <w:rPr>
                <w:rFonts w:ascii="Arial" w:hAnsi="Arial" w:cs="Arial"/>
                <w:sz w:val="24"/>
                <w:szCs w:val="20"/>
              </w:rPr>
              <w:t xml:space="preserve"> erfolgen</w:t>
            </w:r>
            <w:r w:rsidR="007807BE">
              <w:rPr>
                <w:rFonts w:ascii="Arial" w:hAnsi="Arial" w:cs="Arial"/>
                <w:sz w:val="24"/>
                <w:szCs w:val="20"/>
              </w:rPr>
              <w:t>.</w:t>
            </w:r>
          </w:p>
          <w:p w:rsidR="003A46FF" w:rsidRPr="003A46FF" w:rsidRDefault="003A46FF" w:rsidP="003A46FF">
            <w:pPr>
              <w:jc w:val="both"/>
              <w:rPr>
                <w:rFonts w:ascii="Arial" w:hAnsi="Arial" w:cs="Arial"/>
                <w:sz w:val="24"/>
                <w:szCs w:val="20"/>
              </w:rPr>
            </w:pPr>
            <w:r w:rsidRPr="003A46FF">
              <w:rPr>
                <w:rFonts w:ascii="Arial" w:hAnsi="Arial" w:cs="Arial"/>
                <w:sz w:val="24"/>
                <w:szCs w:val="20"/>
              </w:rPr>
              <w:t xml:space="preserve">Für die Wirksamkeit im Alltag </w:t>
            </w:r>
            <w:r w:rsidR="007807BE">
              <w:rPr>
                <w:rFonts w:ascii="Arial" w:hAnsi="Arial" w:cs="Arial"/>
                <w:sz w:val="24"/>
                <w:szCs w:val="20"/>
              </w:rPr>
              <w:t>soll</w:t>
            </w:r>
            <w:r w:rsidR="007807BE" w:rsidRPr="003A46FF">
              <w:rPr>
                <w:rFonts w:ascii="Arial" w:hAnsi="Arial" w:cs="Arial"/>
                <w:sz w:val="24"/>
                <w:szCs w:val="20"/>
              </w:rPr>
              <w:t xml:space="preserve"> </w:t>
            </w:r>
            <w:r w:rsidRPr="003A46FF">
              <w:rPr>
                <w:rFonts w:ascii="Arial" w:hAnsi="Arial" w:cs="Arial"/>
                <w:sz w:val="24"/>
                <w:szCs w:val="20"/>
              </w:rPr>
              <w:t xml:space="preserve">ein solches Konzept </w:t>
            </w:r>
            <w:r w:rsidR="007807BE">
              <w:rPr>
                <w:rFonts w:ascii="Arial" w:hAnsi="Arial" w:cs="Arial"/>
                <w:sz w:val="24"/>
                <w:szCs w:val="20"/>
              </w:rPr>
              <w:t xml:space="preserve">bestenfalls </w:t>
            </w:r>
            <w:r w:rsidRPr="003A46FF">
              <w:rPr>
                <w:rFonts w:ascii="Arial" w:hAnsi="Arial" w:cs="Arial"/>
                <w:sz w:val="24"/>
                <w:szCs w:val="20"/>
              </w:rPr>
              <w:t>partizipativ entwickelt werden. Beteiligt werden alle Mitarbeite</w:t>
            </w:r>
            <w:r w:rsidR="007807BE">
              <w:rPr>
                <w:rFonts w:ascii="Arial" w:hAnsi="Arial" w:cs="Arial"/>
                <w:sz w:val="24"/>
                <w:szCs w:val="20"/>
              </w:rPr>
              <w:t>nden</w:t>
            </w:r>
            <w:r w:rsidRPr="003A46FF">
              <w:rPr>
                <w:rFonts w:ascii="Arial" w:hAnsi="Arial" w:cs="Arial"/>
                <w:sz w:val="24"/>
                <w:szCs w:val="20"/>
              </w:rPr>
              <w:t>, Kinder und Jugendliche sowie Eltern und Bezugspersonen.</w:t>
            </w:r>
          </w:p>
          <w:p w:rsidR="003A46FF" w:rsidRPr="00931078" w:rsidRDefault="003A46FF" w:rsidP="00E64EEB">
            <w:pPr>
              <w:pStyle w:val="index2"/>
              <w:ind w:left="317"/>
              <w:rPr>
                <w:rFonts w:ascii="Arial" w:hAnsi="Arial" w:cs="Arial"/>
                <w:b/>
                <w:sz w:val="24"/>
                <w:szCs w:val="28"/>
              </w:rPr>
            </w:pPr>
            <w:r w:rsidRPr="00931078">
              <w:rPr>
                <w:rFonts w:ascii="Arial" w:hAnsi="Arial" w:cs="Arial"/>
                <w:b/>
                <w:sz w:val="24"/>
                <w:szCs w:val="28"/>
              </w:rPr>
              <w:t>Wie werden die Inhalte des Kinderschutzkonzepts konkret erarbeitet und anschließend im pädagogischen Alltag umgesetzt?</w:t>
            </w:r>
          </w:p>
          <w:permStart w:id="1926180065" w:edGrp="everyone"/>
          <w:p w:rsidR="007807BE" w:rsidRDefault="00C840FA" w:rsidP="002B5688">
            <w:pPr>
              <w:pStyle w:val="index2"/>
              <w:numPr>
                <w:ilvl w:val="0"/>
                <w:numId w:val="0"/>
              </w:numPr>
              <w:ind w:left="-43"/>
              <w:rPr>
                <w:rFonts w:ascii="Arial" w:hAnsi="Arial" w:cs="Arial"/>
                <w:sz w:val="24"/>
                <w:szCs w:val="24"/>
              </w:rPr>
            </w:pPr>
            <w:r w:rsidRPr="00906A4B">
              <w:rPr>
                <w:rFonts w:ascii="Arial" w:hAnsi="Arial" w:cs="Arial"/>
                <w:sz w:val="24"/>
                <w:szCs w:val="24"/>
              </w:rPr>
              <w:fldChar w:fldCharType="begin">
                <w:ffData>
                  <w:name w:val="Text1"/>
                  <w:enabled/>
                  <w:calcOnExit w:val="0"/>
                  <w:textInput/>
                </w:ffData>
              </w:fldChar>
            </w:r>
            <w:r w:rsidRPr="00906A4B">
              <w:rPr>
                <w:rFonts w:ascii="Arial" w:hAnsi="Arial" w:cs="Arial"/>
                <w:sz w:val="24"/>
                <w:szCs w:val="24"/>
              </w:rPr>
              <w:instrText xml:space="preserve"> FORMTEXT </w:instrText>
            </w:r>
            <w:r w:rsidRPr="00906A4B">
              <w:rPr>
                <w:rFonts w:ascii="Arial" w:hAnsi="Arial" w:cs="Arial"/>
                <w:sz w:val="24"/>
                <w:szCs w:val="24"/>
              </w:rPr>
            </w:r>
            <w:r w:rsidRPr="00906A4B">
              <w:rPr>
                <w:rFonts w:ascii="Arial" w:hAnsi="Arial" w:cs="Arial"/>
                <w:sz w:val="24"/>
                <w:szCs w:val="24"/>
              </w:rPr>
              <w:fldChar w:fldCharType="separate"/>
            </w:r>
            <w:r w:rsidRPr="00906A4B">
              <w:rPr>
                <w:rFonts w:ascii="Arial" w:hAnsi="Arial" w:cs="Arial"/>
                <w:sz w:val="24"/>
                <w:szCs w:val="24"/>
              </w:rPr>
              <w:t> </w:t>
            </w:r>
            <w:r w:rsidRPr="00906A4B">
              <w:rPr>
                <w:rFonts w:ascii="Arial" w:hAnsi="Arial" w:cs="Arial"/>
                <w:sz w:val="24"/>
                <w:szCs w:val="24"/>
              </w:rPr>
              <w:t> </w:t>
            </w:r>
            <w:r w:rsidRPr="00906A4B">
              <w:rPr>
                <w:rFonts w:ascii="Arial" w:hAnsi="Arial" w:cs="Arial"/>
                <w:sz w:val="24"/>
                <w:szCs w:val="24"/>
              </w:rPr>
              <w:t> </w:t>
            </w:r>
            <w:r w:rsidRPr="00906A4B">
              <w:rPr>
                <w:rFonts w:ascii="Arial" w:hAnsi="Arial" w:cs="Arial"/>
                <w:sz w:val="24"/>
                <w:szCs w:val="24"/>
              </w:rPr>
              <w:t> </w:t>
            </w:r>
            <w:r w:rsidRPr="00906A4B">
              <w:rPr>
                <w:rFonts w:ascii="Arial" w:hAnsi="Arial" w:cs="Arial"/>
                <w:sz w:val="24"/>
                <w:szCs w:val="24"/>
              </w:rPr>
              <w:t> </w:t>
            </w:r>
            <w:r w:rsidRPr="00906A4B">
              <w:rPr>
                <w:rFonts w:ascii="Arial" w:hAnsi="Arial" w:cs="Arial"/>
                <w:sz w:val="24"/>
                <w:szCs w:val="24"/>
              </w:rPr>
              <w:fldChar w:fldCharType="end"/>
            </w:r>
          </w:p>
          <w:permEnd w:id="1926180065"/>
          <w:p w:rsidR="007807BE" w:rsidRPr="00643FA2" w:rsidRDefault="007807BE" w:rsidP="00643FA2"/>
          <w:p w:rsidR="007807BE" w:rsidRDefault="007807BE" w:rsidP="007807BE"/>
          <w:p w:rsidR="002B5688" w:rsidRPr="00643FA2" w:rsidRDefault="007807BE" w:rsidP="00643FA2">
            <w:pPr>
              <w:ind w:firstLine="709"/>
            </w:pPr>
            <w:r>
              <w:rPr>
                <w:rFonts w:ascii="Arial" w:hAnsi="Arial" w:cs="Arial"/>
              </w:rPr>
              <w:t xml:space="preserve"> </w:t>
            </w:r>
          </w:p>
        </w:tc>
      </w:tr>
    </w:tbl>
    <w:p w:rsidR="007807BE" w:rsidRDefault="007807BE" w:rsidP="00906A4B">
      <w:pPr>
        <w:rPr>
          <w:rFonts w:ascii="Arial" w:hAnsi="Arial" w:cs="Arial"/>
        </w:rPr>
      </w:pPr>
    </w:p>
    <w:p w:rsidR="007807BE" w:rsidRPr="007807BE" w:rsidRDefault="007807BE">
      <w:pPr>
        <w:rPr>
          <w:rFonts w:ascii="Arial" w:hAnsi="Arial" w:cs="Arial"/>
        </w:rPr>
      </w:pPr>
    </w:p>
    <w:p w:rsidR="000314D9" w:rsidRPr="00643FA2" w:rsidRDefault="007807BE">
      <w:pPr>
        <w:rPr>
          <w:rFonts w:ascii="Arial" w:hAnsi="Arial" w:cs="Arial"/>
          <w:b/>
          <w:u w:val="single"/>
        </w:rPr>
      </w:pPr>
      <w:r w:rsidRPr="00643FA2">
        <w:rPr>
          <w:rFonts w:ascii="Arial" w:hAnsi="Arial" w:cs="Arial"/>
          <w:b/>
          <w:u w:val="single"/>
        </w:rPr>
        <w:t>Hinweis:</w:t>
      </w:r>
    </w:p>
    <w:p w:rsidR="00643FA2" w:rsidRPr="00643FA2" w:rsidRDefault="00643FA2" w:rsidP="00643FA2">
      <w:pPr>
        <w:jc w:val="both"/>
        <w:rPr>
          <w:rFonts w:ascii="Arial" w:hAnsi="Arial" w:cs="Arial"/>
          <w:iCs/>
          <w:sz w:val="24"/>
          <w:szCs w:val="20"/>
        </w:rPr>
      </w:pPr>
      <w:r w:rsidRPr="00643FA2">
        <w:rPr>
          <w:rFonts w:ascii="Arial" w:hAnsi="Arial" w:cs="Arial"/>
          <w:iCs/>
          <w:sz w:val="24"/>
          <w:szCs w:val="20"/>
        </w:rPr>
        <w:t xml:space="preserve">Zum Schutz der betreuten Kinder vor Gewalt ist für jede Kinderbetreuungseinrichtung ein die geltenden fachlichen Standards berücksichtigendes Kinderschutzkonzept zu erarbeiten. In diesem Zusammenhang darf auf § 17 Abs. 2 Tiroler Kinderbildungs- und Kinderbetreuungsgesetz (TKKG) hingewiesen werden. Demzufolge ist spätestens binnen 2 </w:t>
      </w:r>
      <w:proofErr w:type="gramStart"/>
      <w:r w:rsidRPr="00643FA2">
        <w:rPr>
          <w:rFonts w:ascii="Arial" w:hAnsi="Arial" w:cs="Arial"/>
          <w:iCs/>
          <w:sz w:val="24"/>
          <w:szCs w:val="20"/>
        </w:rPr>
        <w:t>Jahren  ab</w:t>
      </w:r>
      <w:proofErr w:type="gramEnd"/>
      <w:r w:rsidRPr="00643FA2">
        <w:rPr>
          <w:rFonts w:ascii="Arial" w:hAnsi="Arial" w:cs="Arial"/>
          <w:iCs/>
          <w:sz w:val="24"/>
          <w:szCs w:val="20"/>
        </w:rPr>
        <w:t xml:space="preserve"> Ausstellung der Errichtungsgenehmigung durch die Landesregierung das Ergebnis der Evaluierung im Sinne eines umfassenden Kinderschutzkonzeptes vorzulegen. Das Basis-Kinderschutzkonzept sowie weitere Informationen finden sie unter </w:t>
      </w:r>
      <w:hyperlink r:id="rId14" w:history="1">
        <w:r w:rsidRPr="00643FA2">
          <w:rPr>
            <w:rStyle w:val="Hyperlink"/>
            <w:rFonts w:ascii="Arial" w:hAnsi="Arial" w:cs="Arial"/>
            <w:iCs/>
            <w:color w:val="5B9BD5"/>
            <w:sz w:val="24"/>
            <w:szCs w:val="20"/>
          </w:rPr>
          <w:t>www.tirol.gv.at/elementarbildung-kinderschutzkonzept/</w:t>
        </w:r>
      </w:hyperlink>
      <w:r w:rsidRPr="00643FA2">
        <w:rPr>
          <w:rFonts w:ascii="Arial" w:hAnsi="Arial" w:cs="Arial"/>
          <w:iCs/>
          <w:color w:val="5B9BD5"/>
          <w:sz w:val="24"/>
          <w:szCs w:val="20"/>
        </w:rPr>
        <w:t xml:space="preserve">  </w:t>
      </w:r>
    </w:p>
    <w:p w:rsidR="007807BE" w:rsidRPr="00643FA2" w:rsidRDefault="007807BE" w:rsidP="00643FA2">
      <w:pPr>
        <w:jc w:val="both"/>
        <w:rPr>
          <w:rFonts w:ascii="Arial" w:hAnsi="Arial" w:cs="Arial"/>
          <w:sz w:val="24"/>
        </w:rPr>
      </w:pPr>
    </w:p>
    <w:sectPr w:rsidR="007807BE" w:rsidRPr="00643FA2" w:rsidSect="00534EF4">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36" w:rsidRDefault="00336C36" w:rsidP="00A95A63">
      <w:pPr>
        <w:spacing w:after="0" w:line="240" w:lineRule="auto"/>
      </w:pPr>
      <w:r>
        <w:separator/>
      </w:r>
    </w:p>
  </w:endnote>
  <w:endnote w:type="continuationSeparator" w:id="0">
    <w:p w:rsidR="00336C36" w:rsidRDefault="00336C36" w:rsidP="00A9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71" w:rsidRDefault="009769F1">
    <w:pPr>
      <w:pStyle w:val="Fuzeile"/>
    </w:pPr>
    <w:r>
      <w:t>Kinderschutz</w:t>
    </w:r>
    <w:r w:rsidR="00107771">
      <w:t>konzept fü</w:t>
    </w:r>
    <w:r>
      <w:t>r die Errichtung einer Kinderbildung</w:t>
    </w:r>
    <w:r w:rsidR="00107771">
      <w:t>seinrichtung</w:t>
    </w:r>
  </w:p>
  <w:p w:rsidR="00107771" w:rsidRDefault="00585A05">
    <w:pPr>
      <w:pStyle w:val="Fuzeile"/>
    </w:pPr>
    <w:sdt>
      <w:sdtPr>
        <w:id w:val="1036083354"/>
        <w:docPartObj>
          <w:docPartGallery w:val="Page Numbers (Bottom of Page)"/>
          <w:docPartUnique/>
        </w:docPartObj>
      </w:sdtPr>
      <w:sdtEndPr/>
      <w:sdtContent>
        <w:sdt>
          <w:sdtPr>
            <w:id w:val="98381352"/>
            <w:docPartObj>
              <w:docPartGallery w:val="Page Numbers (Top of Page)"/>
              <w:docPartUnique/>
            </w:docPartObj>
          </w:sdtPr>
          <w:sdtEndPr/>
          <w:sdtContent>
            <w:r w:rsidR="00107771">
              <w:t xml:space="preserve">Seite </w:t>
            </w:r>
            <w:r w:rsidR="00107771">
              <w:rPr>
                <w:b/>
                <w:bCs/>
                <w:sz w:val="24"/>
                <w:szCs w:val="24"/>
              </w:rPr>
              <w:fldChar w:fldCharType="begin"/>
            </w:r>
            <w:r w:rsidR="00107771">
              <w:rPr>
                <w:b/>
                <w:bCs/>
              </w:rPr>
              <w:instrText>PAGE</w:instrText>
            </w:r>
            <w:r w:rsidR="00107771">
              <w:rPr>
                <w:b/>
                <w:bCs/>
                <w:sz w:val="24"/>
                <w:szCs w:val="24"/>
              </w:rPr>
              <w:fldChar w:fldCharType="separate"/>
            </w:r>
            <w:r>
              <w:rPr>
                <w:b/>
                <w:bCs/>
                <w:noProof/>
              </w:rPr>
              <w:t>3</w:t>
            </w:r>
            <w:r w:rsidR="00107771">
              <w:rPr>
                <w:b/>
                <w:bCs/>
                <w:sz w:val="24"/>
                <w:szCs w:val="24"/>
              </w:rPr>
              <w:fldChar w:fldCharType="end"/>
            </w:r>
            <w:r w:rsidR="00107771">
              <w:t xml:space="preserve"> von </w:t>
            </w:r>
            <w:r w:rsidR="00107771">
              <w:rPr>
                <w:b/>
                <w:bCs/>
                <w:sz w:val="24"/>
                <w:szCs w:val="24"/>
              </w:rPr>
              <w:fldChar w:fldCharType="begin"/>
            </w:r>
            <w:r w:rsidR="00107771">
              <w:rPr>
                <w:b/>
                <w:bCs/>
              </w:rPr>
              <w:instrText>NUMPAGES</w:instrText>
            </w:r>
            <w:r w:rsidR="00107771">
              <w:rPr>
                <w:b/>
                <w:bCs/>
                <w:sz w:val="24"/>
                <w:szCs w:val="24"/>
              </w:rPr>
              <w:fldChar w:fldCharType="separate"/>
            </w:r>
            <w:r>
              <w:rPr>
                <w:b/>
                <w:bCs/>
                <w:noProof/>
              </w:rPr>
              <w:t>6</w:t>
            </w:r>
            <w:r w:rsidR="00107771">
              <w:rPr>
                <w:b/>
                <w:bCs/>
                <w:sz w:val="24"/>
                <w:szCs w:val="24"/>
              </w:rPr>
              <w:fldChar w:fldCharType="end"/>
            </w:r>
          </w:sdtContent>
        </w:sdt>
      </w:sdtContent>
    </w:sdt>
  </w:p>
  <w:p w:rsidR="00107771" w:rsidRDefault="001077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36" w:rsidRDefault="00336C36" w:rsidP="00A95A63">
      <w:pPr>
        <w:spacing w:after="0" w:line="240" w:lineRule="auto"/>
      </w:pPr>
      <w:r>
        <w:separator/>
      </w:r>
    </w:p>
  </w:footnote>
  <w:footnote w:type="continuationSeparator" w:id="0">
    <w:p w:rsidR="00336C36" w:rsidRDefault="00336C36" w:rsidP="00A9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55" w:rsidRDefault="00D41C55">
    <w:pPr>
      <w:pStyle w:val="Kopfzeile"/>
    </w:pPr>
  </w:p>
  <w:p w:rsidR="00D41C55" w:rsidRDefault="00D41C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27A2D"/>
    <w:multiLevelType w:val="hybridMultilevel"/>
    <w:tmpl w:val="D9729606"/>
    <w:lvl w:ilvl="0" w:tplc="CBECB0C2">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2F315A3"/>
    <w:multiLevelType w:val="hybridMultilevel"/>
    <w:tmpl w:val="87A06526"/>
    <w:lvl w:ilvl="0" w:tplc="E83266C4">
      <w:start w:val="1"/>
      <w:numFmt w:val="bullet"/>
      <w:pStyle w:val="index2"/>
      <w:lvlText w:val=""/>
      <w:lvlJc w:val="left"/>
      <w:pPr>
        <w:ind w:left="1287" w:hanging="360"/>
      </w:pPr>
      <w:rPr>
        <w:rFonts w:ascii="Wingdings" w:hAnsi="Wingdings" w:hint="default"/>
        <w:color w:val="A6A6A6" w:themeColor="background1" w:themeShade="A6"/>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FF"/>
    <w:rsid w:val="000314D9"/>
    <w:rsid w:val="00050197"/>
    <w:rsid w:val="00076B33"/>
    <w:rsid w:val="000C227E"/>
    <w:rsid w:val="00103754"/>
    <w:rsid w:val="00107771"/>
    <w:rsid w:val="00141235"/>
    <w:rsid w:val="00151310"/>
    <w:rsid w:val="0018240E"/>
    <w:rsid w:val="001B5AE5"/>
    <w:rsid w:val="001B6C93"/>
    <w:rsid w:val="002042A5"/>
    <w:rsid w:val="00250AB5"/>
    <w:rsid w:val="00291CE3"/>
    <w:rsid w:val="002B5688"/>
    <w:rsid w:val="002C5B77"/>
    <w:rsid w:val="003255EC"/>
    <w:rsid w:val="00336C36"/>
    <w:rsid w:val="003405E3"/>
    <w:rsid w:val="003569E0"/>
    <w:rsid w:val="00367F27"/>
    <w:rsid w:val="00390800"/>
    <w:rsid w:val="003A46FF"/>
    <w:rsid w:val="003B31DE"/>
    <w:rsid w:val="003D3C53"/>
    <w:rsid w:val="003F2735"/>
    <w:rsid w:val="00401D0D"/>
    <w:rsid w:val="00432485"/>
    <w:rsid w:val="00432BD6"/>
    <w:rsid w:val="00493DAE"/>
    <w:rsid w:val="004C0974"/>
    <w:rsid w:val="004E66CF"/>
    <w:rsid w:val="00506985"/>
    <w:rsid w:val="00534800"/>
    <w:rsid w:val="00534EF4"/>
    <w:rsid w:val="00543084"/>
    <w:rsid w:val="005605A5"/>
    <w:rsid w:val="00585A05"/>
    <w:rsid w:val="005C3CF3"/>
    <w:rsid w:val="005F3273"/>
    <w:rsid w:val="00643FA2"/>
    <w:rsid w:val="00666964"/>
    <w:rsid w:val="00674033"/>
    <w:rsid w:val="006740FB"/>
    <w:rsid w:val="006A55BA"/>
    <w:rsid w:val="00706B3B"/>
    <w:rsid w:val="00774FD0"/>
    <w:rsid w:val="007774C2"/>
    <w:rsid w:val="007807BE"/>
    <w:rsid w:val="00785F62"/>
    <w:rsid w:val="007E00D9"/>
    <w:rsid w:val="007F16FB"/>
    <w:rsid w:val="00807CD1"/>
    <w:rsid w:val="00821925"/>
    <w:rsid w:val="00841A0A"/>
    <w:rsid w:val="00861330"/>
    <w:rsid w:val="008944C8"/>
    <w:rsid w:val="008A0CF7"/>
    <w:rsid w:val="008A6C22"/>
    <w:rsid w:val="008C1AEC"/>
    <w:rsid w:val="00900461"/>
    <w:rsid w:val="00904827"/>
    <w:rsid w:val="00906A4B"/>
    <w:rsid w:val="00911FA8"/>
    <w:rsid w:val="00931078"/>
    <w:rsid w:val="00934536"/>
    <w:rsid w:val="009635E1"/>
    <w:rsid w:val="009769F1"/>
    <w:rsid w:val="009A0A4F"/>
    <w:rsid w:val="009C665B"/>
    <w:rsid w:val="009D1B5D"/>
    <w:rsid w:val="009D2798"/>
    <w:rsid w:val="009F025A"/>
    <w:rsid w:val="009F41FC"/>
    <w:rsid w:val="00A1208E"/>
    <w:rsid w:val="00A278F4"/>
    <w:rsid w:val="00A432DE"/>
    <w:rsid w:val="00A6002C"/>
    <w:rsid w:val="00A818D5"/>
    <w:rsid w:val="00A928FF"/>
    <w:rsid w:val="00A95A63"/>
    <w:rsid w:val="00AB2FCF"/>
    <w:rsid w:val="00AD024E"/>
    <w:rsid w:val="00B34C3C"/>
    <w:rsid w:val="00B4308D"/>
    <w:rsid w:val="00B504EE"/>
    <w:rsid w:val="00B76E6D"/>
    <w:rsid w:val="00B86EC3"/>
    <w:rsid w:val="00B909E3"/>
    <w:rsid w:val="00BA57EE"/>
    <w:rsid w:val="00BC2ABD"/>
    <w:rsid w:val="00BC2EC2"/>
    <w:rsid w:val="00BD3A53"/>
    <w:rsid w:val="00BE1860"/>
    <w:rsid w:val="00C01633"/>
    <w:rsid w:val="00C049E1"/>
    <w:rsid w:val="00C1470A"/>
    <w:rsid w:val="00C232AE"/>
    <w:rsid w:val="00C44706"/>
    <w:rsid w:val="00C6504B"/>
    <w:rsid w:val="00C67B51"/>
    <w:rsid w:val="00C840FA"/>
    <w:rsid w:val="00CC6C99"/>
    <w:rsid w:val="00D13EE4"/>
    <w:rsid w:val="00D25B7D"/>
    <w:rsid w:val="00D36536"/>
    <w:rsid w:val="00D41C55"/>
    <w:rsid w:val="00D97A62"/>
    <w:rsid w:val="00E03D45"/>
    <w:rsid w:val="00E64894"/>
    <w:rsid w:val="00E6490B"/>
    <w:rsid w:val="00E64EEB"/>
    <w:rsid w:val="00E70908"/>
    <w:rsid w:val="00E86FDF"/>
    <w:rsid w:val="00EA0021"/>
    <w:rsid w:val="00ED7D79"/>
    <w:rsid w:val="00EE0A0A"/>
    <w:rsid w:val="00EF4754"/>
    <w:rsid w:val="00EF6AA8"/>
    <w:rsid w:val="00EF6AFD"/>
    <w:rsid w:val="00F52F08"/>
    <w:rsid w:val="00F96E10"/>
    <w:rsid w:val="00FD4E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AD10F1-18E6-4BD9-AAB5-26428A07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70A"/>
  </w:style>
  <w:style w:type="paragraph" w:styleId="berschrift1">
    <w:name w:val="heading 1"/>
    <w:basedOn w:val="Standard"/>
    <w:next w:val="Standard"/>
    <w:link w:val="berschrift1Zchn"/>
    <w:qFormat/>
    <w:rsid w:val="00A95A63"/>
    <w:pPr>
      <w:keepNext/>
      <w:keepLines/>
      <w:pageBreakBefore/>
      <w:numPr>
        <w:numId w:val="1"/>
      </w:numPr>
      <w:spacing w:before="480" w:after="0"/>
      <w:outlineLvl w:val="0"/>
    </w:pPr>
    <w:rPr>
      <w:rFonts w:asciiTheme="majorHAnsi" w:eastAsiaTheme="majorEastAsia" w:hAnsiTheme="majorHAnsi" w:cstheme="majorBidi"/>
      <w:bCs/>
      <w:caps/>
      <w:color w:val="767171" w:themeColor="background2" w:themeShade="80"/>
      <w:sz w:val="36"/>
      <w:szCs w:val="28"/>
    </w:rPr>
  </w:style>
  <w:style w:type="paragraph" w:styleId="berschrift2">
    <w:name w:val="heading 2"/>
    <w:basedOn w:val="Standard"/>
    <w:next w:val="Standard"/>
    <w:link w:val="berschrift2Zchn"/>
    <w:unhideWhenUsed/>
    <w:qFormat/>
    <w:rsid w:val="00A95A63"/>
    <w:pPr>
      <w:keepNext/>
      <w:keepLines/>
      <w:pageBreakBefore/>
      <w:spacing w:before="200" w:after="0"/>
      <w:outlineLvl w:val="1"/>
    </w:pPr>
    <w:rPr>
      <w:rFonts w:asciiTheme="majorHAnsi" w:eastAsiaTheme="majorEastAsia" w:hAnsiTheme="majorHAnsi" w:cstheme="majorBidi"/>
      <w:bCs/>
      <w:color w:val="767171" w:themeColor="background2" w:themeShade="80"/>
      <w:sz w:val="28"/>
      <w:szCs w:val="26"/>
    </w:rPr>
  </w:style>
  <w:style w:type="paragraph" w:styleId="berschrift3">
    <w:name w:val="heading 3"/>
    <w:basedOn w:val="Standard"/>
    <w:next w:val="Standard"/>
    <w:link w:val="berschrift3Zchn"/>
    <w:unhideWhenUsed/>
    <w:qFormat/>
    <w:rsid w:val="000314D9"/>
    <w:pPr>
      <w:keepNext/>
      <w:keepLines/>
      <w:spacing w:before="200" w:after="0"/>
      <w:outlineLvl w:val="2"/>
    </w:pPr>
    <w:rPr>
      <w:rFonts w:asciiTheme="majorHAnsi" w:eastAsiaTheme="majorEastAsia" w:hAnsiTheme="majorHAnsi" w:cstheme="majorBidi"/>
      <w:bCs/>
      <w:color w:val="000000" w:themeColor="text1"/>
      <w:spacing w:val="24"/>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e1">
    <w:name w:val="tue1"/>
    <w:basedOn w:val="Standard"/>
    <w:qFormat/>
    <w:rsid w:val="009A0A4F"/>
    <w:pPr>
      <w:keepNext/>
      <w:spacing w:after="0" w:line="240" w:lineRule="auto"/>
    </w:pPr>
    <w:rPr>
      <w:b/>
    </w:rPr>
  </w:style>
  <w:style w:type="paragraph" w:styleId="Sprechblasentext">
    <w:name w:val="Balloon Text"/>
    <w:basedOn w:val="Standard"/>
    <w:link w:val="SprechblasentextZchn"/>
    <w:semiHidden/>
    <w:unhideWhenUsed/>
    <w:rsid w:val="00EF6A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AFD"/>
    <w:rPr>
      <w:rFonts w:ascii="Tahoma" w:hAnsi="Tahoma" w:cs="Tahoma"/>
      <w:sz w:val="16"/>
      <w:szCs w:val="16"/>
    </w:rPr>
  </w:style>
  <w:style w:type="character" w:customStyle="1" w:styleId="berschrift1Zchn">
    <w:name w:val="Überschrift 1 Zchn"/>
    <w:basedOn w:val="Absatz-Standardschriftart"/>
    <w:link w:val="berschrift1"/>
    <w:rsid w:val="00A95A63"/>
    <w:rPr>
      <w:rFonts w:asciiTheme="majorHAnsi" w:eastAsiaTheme="majorEastAsia" w:hAnsiTheme="majorHAnsi" w:cstheme="majorBidi"/>
      <w:bCs/>
      <w:caps/>
      <w:color w:val="767171" w:themeColor="background2" w:themeShade="80"/>
      <w:sz w:val="36"/>
      <w:szCs w:val="28"/>
    </w:rPr>
  </w:style>
  <w:style w:type="paragraph" w:styleId="Verzeichnis1">
    <w:name w:val="toc 1"/>
    <w:basedOn w:val="Standard"/>
    <w:next w:val="Standard"/>
    <w:autoRedefine/>
    <w:uiPriority w:val="39"/>
    <w:unhideWhenUsed/>
    <w:rsid w:val="00706B3B"/>
    <w:pPr>
      <w:tabs>
        <w:tab w:val="left" w:pos="567"/>
        <w:tab w:val="right" w:leader="dot" w:pos="9628"/>
      </w:tabs>
      <w:spacing w:after="100"/>
      <w:ind w:left="567" w:hanging="567"/>
    </w:pPr>
    <w:rPr>
      <w:rFonts w:asciiTheme="majorHAnsi" w:hAnsiTheme="majorHAnsi"/>
      <w:caps/>
      <w:color w:val="767171" w:themeColor="background2" w:themeShade="80"/>
      <w:sz w:val="32"/>
    </w:rPr>
  </w:style>
  <w:style w:type="character" w:styleId="Hyperlink">
    <w:name w:val="Hyperlink"/>
    <w:basedOn w:val="Absatz-Standardschriftart"/>
    <w:uiPriority w:val="99"/>
    <w:unhideWhenUsed/>
    <w:rsid w:val="00900461"/>
    <w:rPr>
      <w:rFonts w:asciiTheme="majorHAnsi" w:hAnsiTheme="majorHAnsi"/>
      <w:color w:val="767171" w:themeColor="background2" w:themeShade="80"/>
      <w:u w:val="none"/>
    </w:rPr>
  </w:style>
  <w:style w:type="character" w:customStyle="1" w:styleId="berschrift2Zchn">
    <w:name w:val="Überschrift 2 Zchn"/>
    <w:basedOn w:val="Absatz-Standardschriftart"/>
    <w:link w:val="berschrift2"/>
    <w:uiPriority w:val="9"/>
    <w:rsid w:val="00A95A63"/>
    <w:rPr>
      <w:rFonts w:asciiTheme="majorHAnsi" w:eastAsiaTheme="majorEastAsia" w:hAnsiTheme="majorHAnsi" w:cstheme="majorBidi"/>
      <w:bCs/>
      <w:color w:val="767171" w:themeColor="background2" w:themeShade="80"/>
      <w:sz w:val="28"/>
      <w:szCs w:val="26"/>
    </w:rPr>
  </w:style>
  <w:style w:type="paragraph" w:styleId="Verzeichnis2">
    <w:name w:val="toc 2"/>
    <w:basedOn w:val="Standard"/>
    <w:next w:val="Standard"/>
    <w:autoRedefine/>
    <w:uiPriority w:val="39"/>
    <w:unhideWhenUsed/>
    <w:rsid w:val="00706B3B"/>
    <w:pPr>
      <w:tabs>
        <w:tab w:val="right" w:leader="dot" w:pos="9628"/>
      </w:tabs>
      <w:spacing w:after="100"/>
      <w:ind w:left="851"/>
    </w:pPr>
    <w:rPr>
      <w:rFonts w:asciiTheme="majorHAnsi" w:hAnsiTheme="majorHAnsi"/>
      <w:color w:val="767171" w:themeColor="background2" w:themeShade="80"/>
      <w:sz w:val="28"/>
    </w:rPr>
  </w:style>
  <w:style w:type="paragraph" w:customStyle="1" w:styleId="ue1a">
    <w:name w:val="ue1a"/>
    <w:basedOn w:val="Standard"/>
    <w:qFormat/>
    <w:rsid w:val="000314D9"/>
    <w:pPr>
      <w:pageBreakBefore/>
      <w:spacing w:before="60" w:after="60"/>
    </w:pPr>
    <w:rPr>
      <w:rFonts w:asciiTheme="majorHAnsi" w:hAnsiTheme="majorHAnsi"/>
      <w:caps/>
      <w:spacing w:val="24"/>
      <w:sz w:val="24"/>
    </w:rPr>
  </w:style>
  <w:style w:type="character" w:customStyle="1" w:styleId="berschrift3Zchn">
    <w:name w:val="Überschrift 3 Zchn"/>
    <w:basedOn w:val="Absatz-Standardschriftart"/>
    <w:link w:val="berschrift3"/>
    <w:uiPriority w:val="9"/>
    <w:rsid w:val="000314D9"/>
    <w:rPr>
      <w:rFonts w:asciiTheme="majorHAnsi" w:eastAsiaTheme="majorEastAsia" w:hAnsiTheme="majorHAnsi" w:cstheme="majorBidi"/>
      <w:bCs/>
      <w:color w:val="000000" w:themeColor="text1"/>
      <w:spacing w:val="24"/>
      <w:sz w:val="24"/>
    </w:rPr>
  </w:style>
  <w:style w:type="character" w:styleId="BesuchterLink">
    <w:name w:val="FollowedHyperlink"/>
    <w:basedOn w:val="Absatz-Standardschriftart"/>
    <w:unhideWhenUsed/>
    <w:rsid w:val="00E64894"/>
    <w:rPr>
      <w:color w:val="954F72" w:themeColor="followedHyperlink"/>
      <w:u w:val="single"/>
    </w:rPr>
  </w:style>
  <w:style w:type="paragraph" w:styleId="Fuzeile">
    <w:name w:val="footer"/>
    <w:basedOn w:val="Standard"/>
    <w:link w:val="FuzeileZchn"/>
    <w:uiPriority w:val="99"/>
    <w:rsid w:val="00F96E10"/>
    <w:pPr>
      <w:tabs>
        <w:tab w:val="center" w:pos="4536"/>
        <w:tab w:val="right" w:pos="9072"/>
      </w:tabs>
      <w:overflowPunct w:val="0"/>
      <w:autoSpaceDE w:val="0"/>
      <w:autoSpaceDN w:val="0"/>
      <w:adjustRightInd w:val="0"/>
      <w:spacing w:after="0" w:line="300" w:lineRule="atLeast"/>
      <w:jc w:val="center"/>
      <w:textAlignment w:val="baseline"/>
    </w:pPr>
    <w:rPr>
      <w:rFonts w:asciiTheme="majorHAnsi" w:eastAsia="Times New Roman" w:hAnsiTheme="majorHAnsi" w:cs="Times New Roman"/>
      <w:spacing w:val="6"/>
      <w:sz w:val="18"/>
      <w:szCs w:val="20"/>
      <w:lang w:val="de-DE" w:eastAsia="de-AT"/>
    </w:rPr>
  </w:style>
  <w:style w:type="character" w:customStyle="1" w:styleId="FuzeileZchn">
    <w:name w:val="Fußzeile Zchn"/>
    <w:basedOn w:val="Absatz-Standardschriftart"/>
    <w:link w:val="Fuzeile"/>
    <w:uiPriority w:val="99"/>
    <w:rsid w:val="00F96E10"/>
    <w:rPr>
      <w:rFonts w:asciiTheme="majorHAnsi" w:eastAsia="Times New Roman" w:hAnsiTheme="majorHAnsi" w:cs="Times New Roman"/>
      <w:spacing w:val="6"/>
      <w:sz w:val="18"/>
      <w:szCs w:val="20"/>
      <w:lang w:val="de-DE" w:eastAsia="de-AT"/>
    </w:rPr>
  </w:style>
  <w:style w:type="paragraph" w:styleId="Textkrper">
    <w:name w:val="Body Text"/>
    <w:basedOn w:val="Standard"/>
    <w:link w:val="TextkrperZchn"/>
    <w:rsid w:val="00A95A63"/>
    <w:pPr>
      <w:tabs>
        <w:tab w:val="num" w:pos="1080"/>
      </w:tabs>
      <w:spacing w:after="0" w:line="240" w:lineRule="auto"/>
    </w:pPr>
    <w:rPr>
      <w:rFonts w:ascii="Arial" w:eastAsia="Times New Roman" w:hAnsi="Arial" w:cs="Arial"/>
      <w:color w:val="FF0000"/>
      <w:sz w:val="20"/>
      <w:szCs w:val="24"/>
      <w:lang w:val="de-DE" w:eastAsia="de-DE"/>
    </w:rPr>
  </w:style>
  <w:style w:type="character" w:customStyle="1" w:styleId="TextkrperZchn">
    <w:name w:val="Textkörper Zchn"/>
    <w:basedOn w:val="Absatz-Standardschriftart"/>
    <w:link w:val="Textkrper"/>
    <w:rsid w:val="00A95A63"/>
    <w:rPr>
      <w:rFonts w:ascii="Arial" w:eastAsia="Times New Roman" w:hAnsi="Arial" w:cs="Arial"/>
      <w:color w:val="FF0000"/>
      <w:sz w:val="20"/>
      <w:szCs w:val="24"/>
      <w:lang w:val="de-DE" w:eastAsia="de-DE"/>
    </w:rPr>
  </w:style>
  <w:style w:type="paragraph" w:customStyle="1" w:styleId="tue">
    <w:name w:val="tue"/>
    <w:basedOn w:val="Standard"/>
    <w:rsid w:val="00A95A63"/>
    <w:pPr>
      <w:spacing w:before="60" w:after="60" w:line="240" w:lineRule="auto"/>
      <w:jc w:val="center"/>
    </w:pPr>
    <w:rPr>
      <w:rFonts w:ascii="Arial" w:eastAsia="Times New Roman" w:hAnsi="Arial" w:cs="Arial"/>
      <w:b/>
      <w:spacing w:val="10"/>
      <w:sz w:val="20"/>
      <w:szCs w:val="24"/>
      <w:lang w:val="de-DE" w:eastAsia="de-DE"/>
    </w:rPr>
  </w:style>
  <w:style w:type="paragraph" w:customStyle="1" w:styleId="tueq">
    <w:name w:val="tueq"/>
    <w:basedOn w:val="Standard"/>
    <w:rsid w:val="00A95A63"/>
    <w:pPr>
      <w:spacing w:after="0" w:line="240" w:lineRule="auto"/>
      <w:jc w:val="center"/>
    </w:pPr>
    <w:rPr>
      <w:rFonts w:ascii="Arial" w:eastAsia="Times New Roman" w:hAnsi="Arial" w:cs="Arial"/>
      <w:spacing w:val="20"/>
      <w:sz w:val="20"/>
      <w:szCs w:val="20"/>
      <w:lang w:eastAsia="de-DE"/>
    </w:rPr>
  </w:style>
  <w:style w:type="paragraph" w:styleId="Kopfzeile">
    <w:name w:val="header"/>
    <w:basedOn w:val="Standard"/>
    <w:link w:val="KopfzeileZchn"/>
    <w:uiPriority w:val="99"/>
    <w:rsid w:val="00A95A63"/>
    <w:pPr>
      <w:tabs>
        <w:tab w:val="center" w:pos="4536"/>
        <w:tab w:val="right" w:pos="9072"/>
      </w:tabs>
      <w:spacing w:after="0" w:line="240" w:lineRule="auto"/>
    </w:pPr>
    <w:rPr>
      <w:rFonts w:ascii="Arial" w:eastAsia="Times New Roman" w:hAnsi="Arial" w:cs="Times New Roman"/>
      <w:sz w:val="20"/>
      <w:szCs w:val="24"/>
      <w:lang w:val="de-DE" w:eastAsia="de-DE"/>
    </w:rPr>
  </w:style>
  <w:style w:type="character" w:customStyle="1" w:styleId="KopfzeileZchn">
    <w:name w:val="Kopfzeile Zchn"/>
    <w:basedOn w:val="Absatz-Standardschriftart"/>
    <w:link w:val="Kopfzeile"/>
    <w:uiPriority w:val="99"/>
    <w:rsid w:val="00A95A63"/>
    <w:rPr>
      <w:rFonts w:ascii="Arial" w:eastAsia="Times New Roman" w:hAnsi="Arial" w:cs="Times New Roman"/>
      <w:sz w:val="20"/>
      <w:szCs w:val="24"/>
      <w:lang w:val="de-DE" w:eastAsia="de-DE"/>
    </w:rPr>
  </w:style>
  <w:style w:type="paragraph" w:customStyle="1" w:styleId="FormatvorlageArialFettGrobuchstabenZentriertVor3ptNach3">
    <w:name w:val="Formatvorlage Arial Fett Großbuchstaben Zentriert Vor:  3 pt Nach:  3 ..."/>
    <w:basedOn w:val="Standard"/>
    <w:rsid w:val="00A95A63"/>
    <w:pPr>
      <w:pBdr>
        <w:top w:val="single" w:sz="4" w:space="2" w:color="auto"/>
        <w:left w:val="single" w:sz="4" w:space="2" w:color="auto"/>
        <w:bottom w:val="single" w:sz="4" w:space="2" w:color="auto"/>
        <w:right w:val="single" w:sz="4" w:space="2" w:color="auto"/>
      </w:pBdr>
      <w:shd w:val="clear" w:color="auto" w:fill="D9D9D9"/>
      <w:spacing w:before="60" w:after="60" w:line="240" w:lineRule="auto"/>
      <w:jc w:val="center"/>
    </w:pPr>
    <w:rPr>
      <w:rFonts w:ascii="Arial" w:eastAsia="Times New Roman" w:hAnsi="Arial" w:cs="Times New Roman"/>
      <w:b/>
      <w:bCs/>
      <w:caps/>
      <w:sz w:val="20"/>
      <w:szCs w:val="20"/>
      <w:lang w:val="de-DE" w:eastAsia="de-DE"/>
    </w:rPr>
  </w:style>
  <w:style w:type="paragraph" w:customStyle="1" w:styleId="erlaeuterungen">
    <w:name w:val="erlaeuterungen"/>
    <w:basedOn w:val="Standard"/>
    <w:rsid w:val="00A95A63"/>
    <w:pPr>
      <w:spacing w:after="120" w:line="240" w:lineRule="auto"/>
    </w:pPr>
    <w:rPr>
      <w:rFonts w:ascii="Arial" w:eastAsia="Times New Roman" w:hAnsi="Arial" w:cs="Times New Roman"/>
      <w:sz w:val="20"/>
      <w:szCs w:val="24"/>
      <w:lang w:val="de-DE" w:eastAsia="de-DE"/>
    </w:rPr>
  </w:style>
  <w:style w:type="paragraph" w:customStyle="1" w:styleId="tabct">
    <w:name w:val="tabct"/>
    <w:basedOn w:val="Standard"/>
    <w:rsid w:val="00A95A63"/>
    <w:pPr>
      <w:spacing w:after="0" w:line="240" w:lineRule="auto"/>
    </w:pPr>
    <w:rPr>
      <w:rFonts w:ascii="Arial" w:eastAsia="Times New Roman" w:hAnsi="Arial" w:cs="Times New Roman"/>
      <w:sz w:val="20"/>
      <w:szCs w:val="24"/>
      <w:lang w:eastAsia="de-DE"/>
    </w:rPr>
  </w:style>
  <w:style w:type="character" w:styleId="SchwacheHervorhebung">
    <w:name w:val="Subtle Emphasis"/>
    <w:basedOn w:val="Absatz-Standardschriftart"/>
    <w:uiPriority w:val="19"/>
    <w:qFormat/>
    <w:rsid w:val="003B31DE"/>
    <w:rPr>
      <w:i/>
      <w:iCs/>
      <w:color w:val="808080" w:themeColor="text1" w:themeTint="7F"/>
    </w:rPr>
  </w:style>
  <w:style w:type="paragraph" w:customStyle="1" w:styleId="tabs1">
    <w:name w:val="tabüs1"/>
    <w:basedOn w:val="Standard"/>
    <w:rsid w:val="00A95A63"/>
    <w:pPr>
      <w:spacing w:before="60" w:after="60" w:line="240" w:lineRule="auto"/>
    </w:pPr>
    <w:rPr>
      <w:rFonts w:ascii="Arial" w:eastAsia="Times New Roman" w:hAnsi="Arial" w:cs="Times New Roman"/>
      <w:sz w:val="20"/>
      <w:szCs w:val="24"/>
      <w:lang w:val="de-DE" w:eastAsia="de-DE"/>
    </w:rPr>
  </w:style>
  <w:style w:type="paragraph" w:customStyle="1" w:styleId="index2">
    <w:name w:val="index_ü2"/>
    <w:basedOn w:val="Standard"/>
    <w:qFormat/>
    <w:rsid w:val="004C0974"/>
    <w:pPr>
      <w:numPr>
        <w:numId w:val="2"/>
      </w:numPr>
      <w:spacing w:before="360" w:after="360"/>
    </w:pPr>
    <w:rPr>
      <w:sz w:val="32"/>
    </w:rPr>
  </w:style>
  <w:style w:type="character" w:styleId="Kommentarzeichen">
    <w:name w:val="annotation reference"/>
    <w:semiHidden/>
    <w:rsid w:val="00A95A63"/>
    <w:rPr>
      <w:sz w:val="16"/>
      <w:szCs w:val="16"/>
    </w:rPr>
  </w:style>
  <w:style w:type="paragraph" w:styleId="Kommentartext">
    <w:name w:val="annotation text"/>
    <w:basedOn w:val="Standard"/>
    <w:link w:val="KommentartextZchn"/>
    <w:semiHidden/>
    <w:rsid w:val="00A95A63"/>
    <w:pPr>
      <w:spacing w:after="0" w:line="240" w:lineRule="auto"/>
    </w:pPr>
    <w:rPr>
      <w:rFonts w:ascii="Arial" w:eastAsia="Times New Roman" w:hAnsi="Arial" w:cs="Times New Roman"/>
      <w:sz w:val="20"/>
      <w:szCs w:val="20"/>
      <w:lang w:val="de-DE" w:eastAsia="de-DE"/>
    </w:rPr>
  </w:style>
  <w:style w:type="character" w:customStyle="1" w:styleId="KommentartextZchn">
    <w:name w:val="Kommentartext Zchn"/>
    <w:basedOn w:val="Absatz-Standardschriftart"/>
    <w:link w:val="Kommentartext"/>
    <w:semiHidden/>
    <w:rsid w:val="00A95A63"/>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semiHidden/>
    <w:rsid w:val="00A95A63"/>
    <w:rPr>
      <w:b/>
      <w:bCs/>
    </w:rPr>
  </w:style>
  <w:style w:type="character" w:customStyle="1" w:styleId="KommentarthemaZchn">
    <w:name w:val="Kommentarthema Zchn"/>
    <w:basedOn w:val="KommentartextZchn"/>
    <w:link w:val="Kommentarthema"/>
    <w:semiHidden/>
    <w:rsid w:val="00A95A63"/>
    <w:rPr>
      <w:rFonts w:ascii="Arial" w:eastAsia="Times New Roman" w:hAnsi="Arial" w:cs="Times New Roman"/>
      <w:b/>
      <w:bCs/>
      <w:sz w:val="20"/>
      <w:szCs w:val="20"/>
      <w:lang w:val="de-DE" w:eastAsia="de-DE"/>
    </w:rPr>
  </w:style>
  <w:style w:type="paragraph" w:styleId="Listenabsatz">
    <w:name w:val="List Paragraph"/>
    <w:basedOn w:val="Standard"/>
    <w:uiPriority w:val="34"/>
    <w:qFormat/>
    <w:rsid w:val="004E66CF"/>
    <w:pPr>
      <w:spacing w:after="0" w:line="240" w:lineRule="auto"/>
      <w:ind w:left="709"/>
    </w:pPr>
    <w:rPr>
      <w:rFonts w:eastAsia="Times New Roman" w:cs="Times New Roman"/>
      <w:szCs w:val="24"/>
      <w:lang w:val="de-DE" w:eastAsia="de-DE"/>
    </w:rPr>
  </w:style>
  <w:style w:type="paragraph" w:styleId="Verzeichnis3">
    <w:name w:val="toc 3"/>
    <w:basedOn w:val="Standard"/>
    <w:next w:val="Standard"/>
    <w:autoRedefine/>
    <w:uiPriority w:val="39"/>
    <w:unhideWhenUsed/>
    <w:rsid w:val="00A95A63"/>
    <w:pPr>
      <w:spacing w:after="0" w:line="240" w:lineRule="auto"/>
      <w:ind w:left="400"/>
    </w:pPr>
    <w:rPr>
      <w:rFonts w:ascii="Arial" w:eastAsia="Times New Roman" w:hAnsi="Arial" w:cs="Times New Roman"/>
      <w:sz w:val="20"/>
      <w:szCs w:val="24"/>
      <w:lang w:val="de-DE" w:eastAsia="de-DE"/>
    </w:rPr>
  </w:style>
  <w:style w:type="character" w:styleId="IntensiveHervorhebung">
    <w:name w:val="Intense Emphasis"/>
    <w:basedOn w:val="Absatz-Standardschriftart"/>
    <w:uiPriority w:val="21"/>
    <w:qFormat/>
    <w:rsid w:val="00432485"/>
    <w:rPr>
      <w:b/>
      <w:bCs/>
      <w:i/>
      <w:iCs/>
      <w:color w:val="auto"/>
    </w:rPr>
  </w:style>
  <w:style w:type="table" w:styleId="HelleSchattierung">
    <w:name w:val="Light Shading"/>
    <w:basedOn w:val="NormaleTabelle"/>
    <w:uiPriority w:val="60"/>
    <w:rsid w:val="005430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feldtabelle">
    <w:name w:val="textfeld_tabelle"/>
    <w:basedOn w:val="Standard"/>
    <w:next w:val="Standard"/>
    <w:rsid w:val="00543084"/>
    <w:pPr>
      <w:spacing w:after="0" w:line="240" w:lineRule="auto"/>
    </w:pPr>
    <w:rPr>
      <w:rFonts w:ascii="Arial" w:eastAsia="Times New Roman" w:hAnsi="Arial" w:cs="Arial"/>
      <w:sz w:val="28"/>
      <w:szCs w:val="28"/>
      <w:lang w:val="de-DE" w:eastAsia="de-DE"/>
    </w:rPr>
  </w:style>
  <w:style w:type="paragraph" w:customStyle="1" w:styleId="tue2">
    <w:name w:val="tue2"/>
    <w:basedOn w:val="tue1"/>
    <w:qFormat/>
    <w:rsid w:val="00C4470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1978">
      <w:bodyDiv w:val="1"/>
      <w:marLeft w:val="0"/>
      <w:marRight w:val="0"/>
      <w:marTop w:val="0"/>
      <w:marBottom w:val="0"/>
      <w:divBdr>
        <w:top w:val="none" w:sz="0" w:space="0" w:color="auto"/>
        <w:left w:val="none" w:sz="0" w:space="0" w:color="auto"/>
        <w:bottom w:val="none" w:sz="0" w:space="0" w:color="auto"/>
        <w:right w:val="none" w:sz="0" w:space="0" w:color="auto"/>
      </w:divBdr>
    </w:div>
    <w:div w:id="2419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irol.gv.at/intern/kinderschutzkonze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rol.gv.at/intern/kinderschutzkonze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rol.gv.at/fileadmin/intern/elementarbildung/03_Risikoanalyse_Leitfragen_Beispielantworten-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irol.gv.at/elementarbildung-kinderschutzkonz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199C-624E-4BD0-BC88-C8E3473E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550</Words>
  <Characters>3472</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theshortx</dc:creator>
  <cp:lastModifiedBy>KOHL-PÖHAM Tanja</cp:lastModifiedBy>
  <cp:revision>2</cp:revision>
  <cp:lastPrinted>2018-08-09T07:08:00Z</cp:lastPrinted>
  <dcterms:created xsi:type="dcterms:W3CDTF">2024-05-15T08:58:00Z</dcterms:created>
  <dcterms:modified xsi:type="dcterms:W3CDTF">2024-05-15T08:58:00Z</dcterms:modified>
</cp:coreProperties>
</file>