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23EDB" w14:textId="77777777" w:rsidR="007778E3" w:rsidRDefault="007778E3" w:rsidP="007778E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</w:p>
    <w:p w14:paraId="18EA5591" w14:textId="77777777" w:rsidR="007778E3" w:rsidRDefault="007778E3" w:rsidP="007778E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</w:p>
    <w:p w14:paraId="7A87B51D" w14:textId="47B22961" w:rsidR="007778E3" w:rsidRPr="00312152" w:rsidRDefault="007778E3" w:rsidP="00312152">
      <w:pPr>
        <w:tabs>
          <w:tab w:val="num" w:pos="360"/>
        </w:tabs>
        <w:spacing w:after="200" w:line="240" w:lineRule="auto"/>
        <w:jc w:val="both"/>
        <w:rPr>
          <w:rFonts w:ascii="Akagi Pro Book" w:eastAsia="Calibri" w:hAnsi="Akagi Pro Book" w:cs="Arial"/>
          <w:sz w:val="36"/>
          <w:szCs w:val="36"/>
          <w:lang w:val="de-AT"/>
        </w:rPr>
      </w:pPr>
      <w:r w:rsidRPr="00312152">
        <w:rPr>
          <w:rFonts w:ascii="Akagi Pro Book" w:eastAsia="Calibri" w:hAnsi="Akagi Pro Book" w:cs="Arial"/>
          <w:sz w:val="36"/>
          <w:szCs w:val="36"/>
          <w:lang w:val="de-AT"/>
        </w:rPr>
        <w:t xml:space="preserve">Tiroler Aktions-Plan zur Umsetzung </w:t>
      </w:r>
    </w:p>
    <w:p w14:paraId="433C1EFC" w14:textId="0534A891" w:rsidR="007778E3" w:rsidRPr="00312152" w:rsidRDefault="007778E3" w:rsidP="00312152">
      <w:pPr>
        <w:tabs>
          <w:tab w:val="num" w:pos="360"/>
        </w:tabs>
        <w:spacing w:after="200" w:line="240" w:lineRule="auto"/>
        <w:jc w:val="both"/>
        <w:rPr>
          <w:rFonts w:ascii="Akagi Pro Book" w:eastAsia="Calibri" w:hAnsi="Akagi Pro Book" w:cs="Arial"/>
          <w:sz w:val="36"/>
          <w:szCs w:val="36"/>
          <w:lang w:val="de-AT"/>
        </w:rPr>
      </w:pPr>
      <w:r w:rsidRPr="00312152">
        <w:rPr>
          <w:rFonts w:ascii="Akagi Pro Book" w:eastAsia="Calibri" w:hAnsi="Akagi Pro Book" w:cs="Arial"/>
          <w:sz w:val="36"/>
          <w:szCs w:val="36"/>
          <w:lang w:val="de-AT"/>
        </w:rPr>
        <w:t>der UN-Behinderten-Rechts-Konvention</w:t>
      </w:r>
    </w:p>
    <w:p w14:paraId="58AD9139" w14:textId="60707407" w:rsidR="00031499" w:rsidRPr="00312152" w:rsidRDefault="007778E3" w:rsidP="00312152">
      <w:pPr>
        <w:tabs>
          <w:tab w:val="num" w:pos="360"/>
        </w:tabs>
        <w:spacing w:after="200" w:line="240" w:lineRule="auto"/>
        <w:jc w:val="both"/>
        <w:rPr>
          <w:rFonts w:ascii="Akagi Pro Bold" w:eastAsia="Calibri" w:hAnsi="Akagi Pro Bold" w:cs="Arial"/>
          <w:sz w:val="36"/>
          <w:szCs w:val="36"/>
          <w:lang w:val="de-AT"/>
        </w:rPr>
      </w:pPr>
      <w:r w:rsidRPr="00312152">
        <w:rPr>
          <w:rFonts w:ascii="Akagi Pro Bold" w:hAnsi="Akagi Pro Bold" w:cs="Arial"/>
          <w:noProof/>
          <w:lang w:val="de-AT" w:eastAsia="de-AT"/>
        </w:rPr>
        <w:drawing>
          <wp:anchor distT="0" distB="0" distL="114300" distR="114300" simplePos="0" relativeHeight="251659264" behindDoc="0" locked="0" layoutInCell="1" allowOverlap="1" wp14:anchorId="449A9D0C" wp14:editId="7CDF006C">
            <wp:simplePos x="0" y="0"/>
            <wp:positionH relativeFrom="page">
              <wp:posOffset>1007745</wp:posOffset>
            </wp:positionH>
            <wp:positionV relativeFrom="page">
              <wp:posOffset>287655</wp:posOffset>
            </wp:positionV>
            <wp:extent cx="1043940" cy="1043940"/>
            <wp:effectExtent l="0" t="0" r="3810" b="3810"/>
            <wp:wrapNone/>
            <wp:docPr id="1" name="Grafik 1" descr="Land Ti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Land Tiro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58B">
        <w:rPr>
          <w:rFonts w:ascii="Akagi Pro Bold" w:eastAsia="Calibri" w:hAnsi="Akagi Pro Bold" w:cs="Arial"/>
          <w:sz w:val="36"/>
          <w:szCs w:val="36"/>
          <w:lang w:val="de-AT"/>
        </w:rPr>
        <w:t>Barriere-Freiheit</w:t>
      </w:r>
    </w:p>
    <w:p w14:paraId="3878C190" w14:textId="1039372E" w:rsidR="00312152" w:rsidRPr="00312152" w:rsidRDefault="00312152" w:rsidP="00312152">
      <w:pPr>
        <w:tabs>
          <w:tab w:val="num" w:pos="360"/>
        </w:tabs>
        <w:spacing w:after="200" w:line="240" w:lineRule="auto"/>
        <w:jc w:val="both"/>
        <w:rPr>
          <w:rFonts w:ascii="Akagi Pro Bold" w:eastAsia="Calibri" w:hAnsi="Akagi Pro Bold" w:cs="Arial"/>
          <w:sz w:val="36"/>
          <w:szCs w:val="36"/>
          <w:lang w:val="de-AT"/>
        </w:rPr>
      </w:pPr>
      <w:r w:rsidRPr="00312152">
        <w:rPr>
          <w:rFonts w:ascii="Akagi Pro Bold" w:eastAsia="Calibri" w:hAnsi="Akagi Pro Bold" w:cs="Arial"/>
          <w:sz w:val="36"/>
          <w:szCs w:val="36"/>
          <w:lang w:val="de-AT"/>
        </w:rPr>
        <w:t xml:space="preserve">Ergebnis vom Beteiligungs-Termin am </w:t>
      </w:r>
      <w:r w:rsidR="00D2258B">
        <w:rPr>
          <w:rFonts w:ascii="Akagi Pro Bold" w:eastAsia="Calibri" w:hAnsi="Akagi Pro Bold" w:cs="Arial"/>
          <w:sz w:val="36"/>
          <w:szCs w:val="36"/>
          <w:lang w:val="de-AT"/>
        </w:rPr>
        <w:t>12.09</w:t>
      </w:r>
      <w:r w:rsidRPr="00312152">
        <w:rPr>
          <w:rFonts w:ascii="Akagi Pro Bold" w:eastAsia="Calibri" w:hAnsi="Akagi Pro Bold" w:cs="Arial"/>
          <w:sz w:val="36"/>
          <w:szCs w:val="36"/>
          <w:lang w:val="de-AT"/>
        </w:rPr>
        <w:t>.2022</w:t>
      </w:r>
    </w:p>
    <w:p w14:paraId="5536D0AB" w14:textId="490C8587" w:rsidR="00D21117" w:rsidRDefault="00D21117" w:rsidP="00870C97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14:paraId="006B776B" w14:textId="77777777" w:rsidR="006B73A6" w:rsidRPr="00870C97" w:rsidRDefault="006B73A6" w:rsidP="00870C97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14:paraId="4F4124A3" w14:textId="091D048F" w:rsidR="00312152" w:rsidRPr="00D83E6C" w:rsidRDefault="00D83E6C" w:rsidP="00D83E6C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b/>
          <w:sz w:val="32"/>
          <w:szCs w:val="32"/>
          <w:lang w:val="de-AT"/>
        </w:rPr>
      </w:pPr>
      <w:r w:rsidRPr="00D83E6C">
        <w:rPr>
          <w:rFonts w:ascii="Akagi Pro Bold" w:eastAsia="Calibri" w:hAnsi="Akagi Pro Bold" w:cs="Times New Roman"/>
          <w:b/>
          <w:sz w:val="32"/>
          <w:szCs w:val="32"/>
          <w:lang w:val="de-AT"/>
        </w:rPr>
        <w:t>1.</w:t>
      </w:r>
      <w:r>
        <w:rPr>
          <w:rFonts w:ascii="Akagi Pro Bold" w:eastAsia="Calibri" w:hAnsi="Akagi Pro Bold" w:cs="Times New Roman"/>
          <w:b/>
          <w:sz w:val="32"/>
          <w:szCs w:val="32"/>
          <w:lang w:val="de-AT"/>
        </w:rPr>
        <w:t xml:space="preserve"> </w:t>
      </w:r>
      <w:r w:rsidR="00312152" w:rsidRPr="00D83E6C">
        <w:rPr>
          <w:rFonts w:ascii="Akagi Pro Bold" w:eastAsia="Calibri" w:hAnsi="Akagi Pro Bold" w:cs="Times New Roman"/>
          <w:b/>
          <w:sz w:val="32"/>
          <w:szCs w:val="32"/>
          <w:lang w:val="de-AT"/>
        </w:rPr>
        <w:t>Ergebnis von Diskussions-Runde 1:</w:t>
      </w:r>
    </w:p>
    <w:p w14:paraId="5C7666A8" w14:textId="60BE6BDD" w:rsidR="00312152" w:rsidRDefault="007A13AE" w:rsidP="00C8005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Teilnehmer:innen </w:t>
      </w:r>
      <w:r w:rsidR="00945541">
        <w:rPr>
          <w:rFonts w:ascii="Akagi Pro Book" w:eastAsia="Calibri" w:hAnsi="Akagi Pro Book" w:cs="Times New Roman"/>
          <w:sz w:val="28"/>
          <w:szCs w:val="28"/>
          <w:lang w:val="de-AT"/>
        </w:rPr>
        <w:t>haben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in Diskussions-Runde 1 </w:t>
      </w:r>
    </w:p>
    <w:p w14:paraId="245C19D6" w14:textId="7FCF2DC6" w:rsidR="007A13AE" w:rsidRDefault="007A13AE" w:rsidP="00C8005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allgemeine </w:t>
      </w:r>
      <w:r w:rsidR="0094554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Rück-Meldungen zum </w:t>
      </w:r>
      <w:r w:rsidR="00060184">
        <w:rPr>
          <w:rFonts w:ascii="Akagi Pro Book" w:eastAsia="Calibri" w:hAnsi="Akagi Pro Book" w:cs="Times New Roman"/>
          <w:sz w:val="28"/>
          <w:szCs w:val="28"/>
          <w:lang w:val="de-AT"/>
        </w:rPr>
        <w:t>Thema</w:t>
      </w:r>
      <w:r w:rsidR="0094554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gegeben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2BE95395" w14:textId="67D65CB4" w:rsidR="007A13AE" w:rsidRDefault="007A13AE" w:rsidP="00453225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Diese Rück-Meldungen sind eingegangen:</w:t>
      </w:r>
    </w:p>
    <w:p w14:paraId="25AF6179" w14:textId="74977896" w:rsidR="006B73A6" w:rsidRDefault="006B73A6" w:rsidP="00453225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5A9855B6" w14:textId="3EF5DE96" w:rsidR="00B44CF6" w:rsidRPr="00B44CF6" w:rsidRDefault="00B44CF6" w:rsidP="00B44CF6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B44CF6">
        <w:rPr>
          <w:rFonts w:ascii="Akagi Pro Book" w:eastAsia="Calibri" w:hAnsi="Akagi Pro Book" w:cs="Times New Roman"/>
          <w:b/>
          <w:sz w:val="28"/>
          <w:szCs w:val="28"/>
          <w:lang w:val="de-AT"/>
        </w:rPr>
        <w:t>Die Computer-Kenntnisse von Landes-Bediensteten sind zu verbessern.</w:t>
      </w:r>
    </w:p>
    <w:p w14:paraId="211D0168" w14:textId="540BE49D" w:rsidR="00B44CF6" w:rsidRPr="00B44CF6" w:rsidRDefault="00B44CF6" w:rsidP="00B44CF6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44CF6">
        <w:rPr>
          <w:rFonts w:ascii="Akagi Pro Book" w:eastAsia="Calibri" w:hAnsi="Akagi Pro Book" w:cs="Times New Roman"/>
          <w:sz w:val="28"/>
          <w:szCs w:val="28"/>
          <w:lang w:val="de-AT"/>
        </w:rPr>
        <w:t>Das Land Tirol und die Wirtschafts-Kammer sollen zusammen-arbeiten.</w:t>
      </w:r>
    </w:p>
    <w:p w14:paraId="674E2C08" w14:textId="775D26E2" w:rsidR="00B44CF6" w:rsidRDefault="00B44CF6" w:rsidP="00B44CF6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44CF6">
        <w:rPr>
          <w:rFonts w:ascii="Akagi Pro Book" w:eastAsia="Calibri" w:hAnsi="Akagi Pro Book" w:cs="Times New Roman"/>
          <w:sz w:val="28"/>
          <w:szCs w:val="28"/>
          <w:lang w:val="de-AT"/>
        </w:rPr>
        <w:t>Um die Computer-Kenntnisse von Mitarbeiter:innen zu verbessern.</w:t>
      </w:r>
    </w:p>
    <w:p w14:paraId="4BA99B72" w14:textId="42E223D8" w:rsidR="00B44CF6" w:rsidRPr="00B44CF6" w:rsidRDefault="00B44CF6" w:rsidP="00B44CF6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Damit digitale Barriere-Freiheit gut umgesetzt wird.</w:t>
      </w:r>
    </w:p>
    <w:p w14:paraId="0D4C95CE" w14:textId="77777777" w:rsidR="00B44CF6" w:rsidRPr="00B44CF6" w:rsidRDefault="00B44CF6" w:rsidP="00B44CF6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0F66FA34" w14:textId="24BDE44A" w:rsidR="007A13AE" w:rsidRPr="00B44CF6" w:rsidRDefault="00BE1C7F" w:rsidP="002A30F6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Das Land Tirol soll e</w:t>
      </w:r>
      <w:r w:rsidR="00B44CF6" w:rsidRPr="00B44CF6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ine Ombuds-Stelle für Leichte Sprache 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schaffen</w:t>
      </w:r>
      <w:r w:rsidR="003E5009" w:rsidRPr="00B44CF6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29B38532" w14:textId="77777777" w:rsidR="00BB664F" w:rsidRPr="002A03D0" w:rsidRDefault="00BB664F" w:rsidP="001D378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6EF8A7E6" w14:textId="4C7197AD" w:rsidR="00C714C3" w:rsidRPr="00C714C3" w:rsidRDefault="00C714C3" w:rsidP="00C714C3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714C3"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mehr Wohn-Raum in Tirol</w:t>
      </w:r>
      <w:r w:rsidR="002D11DA" w:rsidRPr="00C714C3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  <w:r w:rsidRPr="00C714C3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  <w:t>Förderungen für barriere-freien Wohn-Raum sind weiter-zu-entwickeln.</w:t>
      </w:r>
    </w:p>
    <w:p w14:paraId="19B65721" w14:textId="1E93177B" w:rsidR="00B57B8A" w:rsidRPr="007E29BA" w:rsidRDefault="007E29BA" w:rsidP="00B57B8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E29BA">
        <w:rPr>
          <w:rFonts w:ascii="Akagi Pro Book" w:eastAsia="Calibri" w:hAnsi="Akagi Pro Book" w:cs="Times New Roman"/>
          <w:sz w:val="28"/>
          <w:szCs w:val="28"/>
          <w:lang w:val="de-AT"/>
        </w:rPr>
        <w:t>Es braucht ein Beratungs-Angebot.</w:t>
      </w:r>
      <w:r w:rsidRPr="007E29BA">
        <w:rPr>
          <w:rFonts w:ascii="Akagi Pro Book" w:eastAsia="Calibri" w:hAnsi="Akagi Pro Book" w:cs="Times New Roman"/>
          <w:sz w:val="28"/>
          <w:szCs w:val="28"/>
          <w:lang w:val="de-AT"/>
        </w:rPr>
        <w:br/>
        <w:t>Um Menschen zu informieren, welche Förderungen es gibt</w:t>
      </w:r>
      <w:r w:rsidR="00B57B8A" w:rsidRPr="007E29BA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6B2B1EDD" w14:textId="77777777" w:rsidR="007E29BA" w:rsidRPr="007E29BA" w:rsidRDefault="007E29BA" w:rsidP="00B57B8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E29BA"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Es braucht höhere Förderungen,</w:t>
      </w:r>
    </w:p>
    <w:p w14:paraId="0BF89930" w14:textId="115CFADB" w:rsidR="007E29BA" w:rsidRPr="007E29BA" w:rsidRDefault="007E29BA" w:rsidP="00B57B8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E29BA">
        <w:rPr>
          <w:rFonts w:ascii="Akagi Pro Book" w:eastAsia="Calibri" w:hAnsi="Akagi Pro Book" w:cs="Times New Roman"/>
          <w:sz w:val="28"/>
          <w:szCs w:val="28"/>
          <w:lang w:val="de-AT"/>
        </w:rPr>
        <w:t>damit mehr Alt-Bestände barriere-frei werden.</w:t>
      </w:r>
    </w:p>
    <w:p w14:paraId="371066EC" w14:textId="77777777" w:rsidR="007E29BA" w:rsidRPr="002A03D0" w:rsidRDefault="007E29BA" w:rsidP="00B57B8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1A469F2A" w14:textId="7370999E" w:rsidR="007E29BA" w:rsidRPr="008E3E67" w:rsidRDefault="008E3E67" w:rsidP="00B57B8A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E3E67">
        <w:rPr>
          <w:rFonts w:ascii="Akagi Pro Book" w:eastAsia="Calibri" w:hAnsi="Akagi Pro Book" w:cs="Times New Roman"/>
          <w:sz w:val="28"/>
          <w:szCs w:val="28"/>
          <w:lang w:val="de-AT"/>
        </w:rPr>
        <w:t>Wohn-Anlagen müssen barriere-frei zugänglich sein.</w:t>
      </w:r>
    </w:p>
    <w:p w14:paraId="1704E834" w14:textId="0FFE21DA" w:rsidR="006B0F9B" w:rsidRPr="008E3E67" w:rsidRDefault="007E29BA" w:rsidP="007E29B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E3E67">
        <w:rPr>
          <w:rFonts w:ascii="Akagi Pro Book" w:eastAsia="Calibri" w:hAnsi="Akagi Pro Book" w:cs="Times New Roman"/>
          <w:sz w:val="28"/>
          <w:szCs w:val="28"/>
          <w:lang w:val="de-AT"/>
        </w:rPr>
        <w:t>Eine Wohn-Anlage ist ein Gebäude ab 7 Wohnungen</w:t>
      </w:r>
      <w:r w:rsidR="00B57B8A" w:rsidRPr="008E3E67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23655DFF" w14:textId="1631ADB6" w:rsidR="008E3E67" w:rsidRPr="008E3E67" w:rsidRDefault="008E3E67" w:rsidP="007E29B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E3E6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bedeutet: </w:t>
      </w:r>
    </w:p>
    <w:p w14:paraId="0AE1E16F" w14:textId="47155BBB" w:rsidR="008E3E67" w:rsidRPr="008E3E67" w:rsidRDefault="008E3E67" w:rsidP="007E29B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E3E67">
        <w:rPr>
          <w:rFonts w:ascii="Akagi Pro Book" w:eastAsia="Calibri" w:hAnsi="Akagi Pro Book" w:cs="Times New Roman"/>
          <w:sz w:val="28"/>
          <w:szCs w:val="28"/>
          <w:lang w:val="de-AT"/>
        </w:rPr>
        <w:t>Gebäude mit weniger als 7 Wohnungen</w:t>
      </w:r>
    </w:p>
    <w:p w14:paraId="196CE0FD" w14:textId="3DFD94A4" w:rsidR="008E3E67" w:rsidRPr="008E3E67" w:rsidRDefault="008E3E67" w:rsidP="007E29B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E3E67">
        <w:rPr>
          <w:rFonts w:ascii="Akagi Pro Book" w:eastAsia="Calibri" w:hAnsi="Akagi Pro Book" w:cs="Times New Roman"/>
          <w:sz w:val="28"/>
          <w:szCs w:val="28"/>
          <w:lang w:val="de-AT"/>
        </w:rPr>
        <w:t>müssen nicht barriere-frei zugänglich sein.</w:t>
      </w:r>
    </w:p>
    <w:p w14:paraId="310F4895" w14:textId="66FA07A3" w:rsidR="007E29BA" w:rsidRPr="008E3E67" w:rsidRDefault="007E29BA" w:rsidP="007E29B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E3E6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ist nicht gut. </w:t>
      </w:r>
    </w:p>
    <w:p w14:paraId="2103D37B" w14:textId="00BBAE28" w:rsidR="008E3E67" w:rsidRDefault="008E3E67" w:rsidP="007E29B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Auch Gebäude mit weniger als 7 Wohnungen</w:t>
      </w:r>
    </w:p>
    <w:p w14:paraId="3B14E456" w14:textId="70BCED5D" w:rsidR="008E3E67" w:rsidRPr="007E29BA" w:rsidRDefault="008E3E67" w:rsidP="007E29B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sollen barriere-frei zugänglich sein.</w:t>
      </w:r>
    </w:p>
    <w:p w14:paraId="19360D1C" w14:textId="77777777" w:rsidR="00B57B8A" w:rsidRPr="002A03D0" w:rsidRDefault="00B57B8A" w:rsidP="00B57B8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558A81F4" w14:textId="00E9B200" w:rsidR="006B0F9B" w:rsidRPr="007E29BA" w:rsidRDefault="007E29BA" w:rsidP="006B0F9B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7E29BA"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mehr Förderungen vom Land Tirol für die Gemeinden</w:t>
      </w:r>
      <w:r w:rsidR="006B0F9B" w:rsidRPr="007E29BA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205E5ADB" w14:textId="68F861DA" w:rsidR="007E29BA" w:rsidRPr="007E29BA" w:rsidRDefault="007E29BA" w:rsidP="007E29B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7E29BA"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auch ein Beratungs-Angebot für die Gemeinden.</w:t>
      </w:r>
    </w:p>
    <w:p w14:paraId="0C49F7EA" w14:textId="77777777" w:rsidR="006B0F9B" w:rsidRPr="002A03D0" w:rsidRDefault="006B0F9B" w:rsidP="006B0F9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7EAE0066" w14:textId="77777777" w:rsidR="007E29BA" w:rsidRPr="007E29BA" w:rsidRDefault="007E29BA" w:rsidP="006B0F9B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7E29BA">
        <w:rPr>
          <w:rFonts w:ascii="Akagi Pro Book" w:eastAsia="Calibri" w:hAnsi="Akagi Pro Book" w:cs="Times New Roman"/>
          <w:b/>
          <w:sz w:val="28"/>
          <w:szCs w:val="28"/>
          <w:lang w:val="de-AT"/>
        </w:rPr>
        <w:t>Für alle Menschen ist Barriere-Freiheit gut</w:t>
      </w:r>
      <w:r w:rsidR="006B0F9B" w:rsidRPr="007E29BA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307ECE3E" w14:textId="6B555713" w:rsidR="006B0F9B" w:rsidRPr="007E29BA" w:rsidRDefault="007E29BA" w:rsidP="007E29B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7E29BA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Auch für alte Menschen und </w:t>
      </w:r>
      <w:r w:rsidR="003934A8">
        <w:rPr>
          <w:rFonts w:ascii="Akagi Pro Book" w:eastAsia="Calibri" w:hAnsi="Akagi Pro Book" w:cs="Times New Roman"/>
          <w:b/>
          <w:sz w:val="28"/>
          <w:szCs w:val="28"/>
          <w:lang w:val="de-AT"/>
        </w:rPr>
        <w:t>Menschen</w:t>
      </w:r>
      <w:r w:rsidRPr="007E29BA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mit Kinder-Wägen.</w:t>
      </w:r>
      <w:r w:rsidR="006B0F9B" w:rsidRPr="007E29BA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0BBAF45F" w14:textId="77777777" w:rsidR="006B0F9B" w:rsidRPr="002A03D0" w:rsidRDefault="006B0F9B" w:rsidP="006B0F9B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43B90876" w14:textId="77777777" w:rsidR="00CE7AEC" w:rsidRPr="007E29BA" w:rsidRDefault="00CE7AEC" w:rsidP="00CE7AEC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Menschen mit Behinderungen sollen mit-entscheiden</w:t>
      </w:r>
      <w:r w:rsidRPr="007E29BA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14:paraId="2C866B8A" w14:textId="77777777" w:rsidR="00CE7AEC" w:rsidRDefault="00CE7AEC" w:rsidP="00CE7AE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Wichtig ist:</w:t>
      </w:r>
    </w:p>
    <w:p w14:paraId="3BD84A5A" w14:textId="77777777" w:rsidR="00CE7AEC" w:rsidRDefault="00CE7AEC" w:rsidP="00CE7AE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Behinderungen, die mitentscheiden, </w:t>
      </w:r>
    </w:p>
    <w:p w14:paraId="73A92187" w14:textId="7369B54E" w:rsidR="00CE7AEC" w:rsidRDefault="00CE7AEC" w:rsidP="00CE7AE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sollen gute Ausbildungen haben</w:t>
      </w:r>
      <w:r w:rsidRPr="007E29BA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  <w:r w:rsidRPr="007E29BA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395D5F1B" w14:textId="77777777" w:rsidR="00CE7AEC" w:rsidRPr="007E29BA" w:rsidRDefault="00CE7AEC" w:rsidP="00CE7AE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1E3D9DCE" w14:textId="4EEB5DC8" w:rsidR="006B0F9B" w:rsidRPr="007E29BA" w:rsidRDefault="007E29BA" w:rsidP="006B0F9B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7E29BA"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einen Leit-Faden für Einrichtungen der Erwachsenen-Bildung</w:t>
      </w:r>
      <w:r w:rsidR="006B0F9B" w:rsidRPr="007E29BA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14:paraId="03062F35" w14:textId="671F6CA5" w:rsidR="007E29BA" w:rsidRPr="007E29BA" w:rsidRDefault="00CF3479" w:rsidP="00B57B8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Der</w:t>
      </w:r>
      <w:r w:rsidR="007E29BA" w:rsidRPr="007E29B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Leit-Faden soll erklären,</w:t>
      </w:r>
    </w:p>
    <w:p w14:paraId="47E790F1" w14:textId="61ED46B9" w:rsidR="0059783F" w:rsidRDefault="007E29BA" w:rsidP="0059783F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7E29B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wie man Veranstaltungen barriere-frei </w:t>
      </w:r>
      <w:r w:rsidR="00B03D75">
        <w:rPr>
          <w:rFonts w:ascii="Akagi Pro Book" w:eastAsia="Calibri" w:hAnsi="Akagi Pro Book" w:cs="Times New Roman"/>
          <w:sz w:val="28"/>
          <w:szCs w:val="28"/>
          <w:lang w:val="de-AT"/>
        </w:rPr>
        <w:t>durch-führt</w:t>
      </w:r>
      <w:r w:rsidR="00B57B8A" w:rsidRPr="007E29BA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  <w:r w:rsidR="0059783F">
        <w:rPr>
          <w:rFonts w:ascii="Akagi Pro Book" w:eastAsia="Calibri" w:hAnsi="Akagi Pro Book" w:cs="Times New Roman"/>
          <w:b/>
          <w:sz w:val="28"/>
          <w:szCs w:val="28"/>
          <w:lang w:val="de-AT"/>
        </w:rPr>
        <w:br w:type="page"/>
      </w:r>
    </w:p>
    <w:p w14:paraId="3981B4F8" w14:textId="77777777" w:rsidR="000413B9" w:rsidRDefault="000413B9" w:rsidP="000413B9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FF0E8B">
        <w:rPr>
          <w:rFonts w:ascii="Akagi Pro Book" w:eastAsia="Calibri" w:hAnsi="Akagi Pro Book" w:cs="Times New Roman"/>
          <w:b/>
          <w:sz w:val="28"/>
          <w:szCs w:val="28"/>
          <w:lang w:val="de-AT"/>
        </w:rPr>
        <w:lastRenderedPageBreak/>
        <w:t xml:space="preserve">Es braucht mehr 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Kassen-Ärzt:innen</w:t>
      </w:r>
      <w:r w:rsidRPr="00FF0E8B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14:paraId="40085C78" w14:textId="77777777" w:rsidR="000413B9" w:rsidRDefault="000413B9" w:rsidP="000413B9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1BD04149" w14:textId="77777777" w:rsidR="000413B9" w:rsidRPr="005248D0" w:rsidRDefault="000413B9" w:rsidP="000413B9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F915FE"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ein Verzeichnis von barrierefreien Ärzt:innen,</w:t>
      </w:r>
      <w:r w:rsidRPr="00F915FE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  <w:t>Einrichtungen, Therapeut:innen und Angeboten in leichter Sprache.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Im Informations-Heft „Gesundes Tirol“ stehen Informationen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br/>
      </w:r>
      <w:r w:rsidRPr="00E1794A">
        <w:rPr>
          <w:rFonts w:ascii="Akagi Pro Book" w:eastAsia="Calibri" w:hAnsi="Akagi Pro Book" w:cs="Times New Roman"/>
          <w:sz w:val="28"/>
          <w:szCs w:val="28"/>
          <w:lang w:val="de-AT"/>
        </w:rPr>
        <w:t>zu Ärzt:innen, Kranken-Häusern und Psycholog:innen.</w:t>
      </w:r>
      <w:r w:rsidRPr="00E1794A">
        <w:rPr>
          <w:rFonts w:ascii="Akagi Pro Book" w:eastAsia="Calibri" w:hAnsi="Akagi Pro Book" w:cs="Times New Roman"/>
          <w:sz w:val="28"/>
          <w:szCs w:val="28"/>
          <w:lang w:val="de-AT"/>
        </w:rPr>
        <w:br/>
        <w:t>Das Heft soll Angaben zur Barriere-Freiheit enthalten.</w:t>
      </w:r>
    </w:p>
    <w:p w14:paraId="1F655142" w14:textId="77777777" w:rsidR="000413B9" w:rsidRPr="002A03D0" w:rsidRDefault="000413B9" w:rsidP="000413B9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0CEB0C40" w14:textId="77777777" w:rsidR="000413B9" w:rsidRPr="005248D0" w:rsidRDefault="000413B9" w:rsidP="000413B9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94D69"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eine Internet-Seite mit Informationen,</w:t>
      </w:r>
      <w:r w:rsidRPr="00C94D69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  <w:t xml:space="preserve">welche Ordinationen barriere-frei erreichbar sind. 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 Hamburg gibt es ein gutes Projekt zu barriere-freien Ordinationen.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br/>
        <w:t>Das ist der Link zum Projekt: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br/>
      </w:r>
      <w:hyperlink r:id="rId9" w:history="1">
        <w:r w:rsidRPr="00562F2C">
          <w:rPr>
            <w:rStyle w:val="Hyperlink"/>
            <w:rFonts w:ascii="Akagi Pro Book" w:eastAsia="Calibri" w:hAnsi="Akagi Pro Book" w:cs="Times New Roman"/>
            <w:sz w:val="28"/>
            <w:szCs w:val="28"/>
            <w:lang w:val="de-AT"/>
          </w:rPr>
          <w:t>https://patienteninitiative.de/projekte/pi-mobil-arzt-praxen/</w:t>
        </w:r>
      </w:hyperlink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  <w:r w:rsidRPr="00562F2C">
        <w:rPr>
          <w:rFonts w:ascii="Akagi Pro Book" w:eastAsia="Calibri" w:hAnsi="Akagi Pro Book" w:cs="Times New Roman"/>
          <w:sz w:val="28"/>
          <w:szCs w:val="28"/>
          <w:lang w:val="de-AT"/>
        </w:rPr>
        <w:t>Auf einer Internet-Seite kann man nach barriere-freien Ordinationen suchen.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br/>
        <w:t>Das ist der Link zur Internet-Seite: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br/>
      </w:r>
      <w:hyperlink r:id="rId10" w:history="1">
        <w:r w:rsidRPr="00897C9E">
          <w:rPr>
            <w:rStyle w:val="Hyperlink"/>
            <w:rFonts w:ascii="Akagi Pro Book" w:eastAsia="Calibri" w:hAnsi="Akagi Pro Book" w:cs="Times New Roman"/>
            <w:sz w:val="28"/>
            <w:szCs w:val="28"/>
            <w:lang w:val="de-AT"/>
          </w:rPr>
          <w:t>https://planb.hamburg/</w:t>
        </w:r>
      </w:hyperlink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30419A5D" w14:textId="77777777" w:rsidR="000413B9" w:rsidRPr="00BC07C7" w:rsidRDefault="000413B9" w:rsidP="000413B9">
      <w:pPr>
        <w:pStyle w:val="Listenabsatz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5FCBB494" w14:textId="77777777" w:rsidR="000413B9" w:rsidRPr="008E3E34" w:rsidRDefault="000413B9" w:rsidP="000413B9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Barrieren in Gesundheits-Einrichtungen sind abzuschaffen</w:t>
      </w:r>
      <w:r w:rsidRPr="008E3E34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24DB86F5" w14:textId="77777777" w:rsidR="000413B9" w:rsidRDefault="000413B9" w:rsidP="000413B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Neue Technologien dürfen nicht zu Barrieren führen. </w:t>
      </w:r>
    </w:p>
    <w:p w14:paraId="14D51BC8" w14:textId="77777777" w:rsidR="000413B9" w:rsidRDefault="000413B9" w:rsidP="000413B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Barrieren dürfen nicht bewusst gesetzt werden.</w:t>
      </w:r>
    </w:p>
    <w:p w14:paraId="4E9772AA" w14:textId="77777777" w:rsidR="000413B9" w:rsidRDefault="000413B9" w:rsidP="000413B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Zum Beispiel: </w:t>
      </w:r>
    </w:p>
    <w:p w14:paraId="6458B6EE" w14:textId="0BCD8AA1" w:rsidR="0059783F" w:rsidRDefault="000413B9" w:rsidP="0059783F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Ausgänge müssen nach außen führen.</w:t>
      </w:r>
      <w:r w:rsidR="0059783F">
        <w:rPr>
          <w:rFonts w:ascii="Akagi Pro Book" w:eastAsia="Calibri" w:hAnsi="Akagi Pro Book" w:cs="Times New Roman"/>
          <w:sz w:val="28"/>
          <w:szCs w:val="28"/>
          <w:lang w:val="de-AT"/>
        </w:rPr>
        <w:br w:type="page"/>
      </w:r>
    </w:p>
    <w:p w14:paraId="6560A0D4" w14:textId="23736559" w:rsidR="00CE7AEC" w:rsidRPr="005476DD" w:rsidRDefault="00CE7AEC" w:rsidP="00CE7AEC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5476DD">
        <w:rPr>
          <w:rFonts w:ascii="Akagi Pro Book" w:eastAsia="Calibri" w:hAnsi="Akagi Pro Book" w:cs="Times New Roman"/>
          <w:b/>
          <w:sz w:val="28"/>
          <w:szCs w:val="28"/>
          <w:lang w:val="de-AT"/>
        </w:rPr>
        <w:lastRenderedPageBreak/>
        <w:t>Olfaktorisch</w:t>
      </w:r>
      <w:r w:rsidR="0059783F">
        <w:rPr>
          <w:rFonts w:ascii="Akagi Pro Book" w:eastAsia="Calibri" w:hAnsi="Akagi Pro Book" w:cs="Times New Roman"/>
          <w:b/>
          <w:sz w:val="28"/>
          <w:szCs w:val="28"/>
          <w:lang w:val="de-AT"/>
        </w:rPr>
        <w:t>e Barrieren sind mit-zu-denken.</w:t>
      </w:r>
    </w:p>
    <w:p w14:paraId="4706D9D4" w14:textId="29B60773" w:rsidR="00CE7AEC" w:rsidRPr="005476DD" w:rsidRDefault="00CE7AEC" w:rsidP="00CE7AE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5476DD">
        <w:rPr>
          <w:rFonts w:ascii="Akagi Pro Book" w:eastAsia="Calibri" w:hAnsi="Akagi Pro Book" w:cs="Times New Roman"/>
          <w:sz w:val="28"/>
          <w:szCs w:val="28"/>
          <w:lang w:val="de-AT"/>
        </w:rPr>
        <w:t>Die olfaktorische Wahrnehmung is</w:t>
      </w:r>
      <w:r w:rsidR="0059783F">
        <w:rPr>
          <w:rFonts w:ascii="Akagi Pro Book" w:eastAsia="Calibri" w:hAnsi="Akagi Pro Book" w:cs="Times New Roman"/>
          <w:sz w:val="28"/>
          <w:szCs w:val="28"/>
          <w:lang w:val="de-AT"/>
        </w:rPr>
        <w:t>t die Wahrnehmung von Gerüchen.</w:t>
      </w:r>
    </w:p>
    <w:p w14:paraId="6CDF7AAC" w14:textId="77777777" w:rsidR="00CE7AEC" w:rsidRPr="005476DD" w:rsidRDefault="00CE7AEC" w:rsidP="00CE7AE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5476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sind</w:t>
      </w:r>
      <w:r w:rsidRPr="005476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vor Rauch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zu schützen</w:t>
      </w:r>
      <w:r w:rsidRPr="005476DD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2FA2F02C" w14:textId="0586D292" w:rsidR="00CE7AEC" w:rsidRDefault="00CE7AEC" w:rsidP="00CE7AE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5476DD">
        <w:rPr>
          <w:rFonts w:ascii="Akagi Pro Book" w:eastAsia="Calibri" w:hAnsi="Akagi Pro Book" w:cs="Times New Roman"/>
          <w:sz w:val="28"/>
          <w:szCs w:val="28"/>
          <w:lang w:val="de-AT"/>
        </w:rPr>
        <w:t>Deshalb soll das Rauchen in Eingangs-Bereichen verboten sein.</w:t>
      </w:r>
    </w:p>
    <w:p w14:paraId="2048D78C" w14:textId="77777777" w:rsidR="000413B9" w:rsidRDefault="000413B9" w:rsidP="00CE7AE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00929024" w14:textId="77777777" w:rsidR="000413B9" w:rsidRPr="00421524" w:rsidRDefault="000413B9" w:rsidP="000413B9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421524"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in den Gemeinden viele Grün-Flächen, Brunnen</w:t>
      </w:r>
    </w:p>
    <w:p w14:paraId="11B0657C" w14:textId="409322DF" w:rsidR="000413B9" w:rsidRPr="00421524" w:rsidRDefault="0059783F" w:rsidP="000413B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und Trink-Wasser-Möglichkeiten.</w:t>
      </w:r>
    </w:p>
    <w:p w14:paraId="37320690" w14:textId="77777777" w:rsidR="000413B9" w:rsidRPr="00421524" w:rsidRDefault="000413B9" w:rsidP="000413B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421524">
        <w:rPr>
          <w:rFonts w:ascii="Akagi Pro Book" w:eastAsia="Calibri" w:hAnsi="Akagi Pro Book" w:cs="Times New Roman"/>
          <w:sz w:val="28"/>
          <w:szCs w:val="28"/>
          <w:lang w:val="de-AT"/>
        </w:rPr>
        <w:t>Innsbruck hat schon viel gemacht.</w:t>
      </w:r>
    </w:p>
    <w:p w14:paraId="268C8B5E" w14:textId="55D1F53F" w:rsidR="000413B9" w:rsidRPr="000413B9" w:rsidRDefault="000413B9" w:rsidP="000413B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421524">
        <w:rPr>
          <w:rFonts w:ascii="Akagi Pro Book" w:eastAsia="Calibri" w:hAnsi="Akagi Pro Book" w:cs="Times New Roman"/>
          <w:sz w:val="28"/>
          <w:szCs w:val="28"/>
          <w:lang w:val="de-AT"/>
        </w:rPr>
        <w:t>Seefeld ist in dieser Hinsicht eine Vorzeige-Gemeinde.</w:t>
      </w:r>
    </w:p>
    <w:p w14:paraId="1D627AC1" w14:textId="287C8547" w:rsidR="00572D6F" w:rsidRPr="002A03D0" w:rsidRDefault="00572D6F" w:rsidP="00572D6F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17017EC6" w14:textId="4746DFE2" w:rsidR="00CE7AEC" w:rsidRPr="00FF7F82" w:rsidRDefault="00CE7AEC" w:rsidP="00CE7AEC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FF7F82"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</w:t>
      </w:r>
      <w:r w:rsidR="0059783F">
        <w:rPr>
          <w:rFonts w:ascii="Akagi Pro Book" w:eastAsia="Calibri" w:hAnsi="Akagi Pro Book" w:cs="Times New Roman"/>
          <w:b/>
          <w:sz w:val="28"/>
          <w:szCs w:val="28"/>
          <w:lang w:val="de-AT"/>
        </w:rPr>
        <w:t>ht barriere-freie Spiel-Plätze.</w:t>
      </w:r>
    </w:p>
    <w:p w14:paraId="2F6942DB" w14:textId="77777777" w:rsidR="00CE7AEC" w:rsidRPr="00FF7F82" w:rsidRDefault="00CE7AEC" w:rsidP="00CE7AE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F7F82">
        <w:rPr>
          <w:rFonts w:ascii="Akagi Pro Book" w:eastAsia="Calibri" w:hAnsi="Akagi Pro Book" w:cs="Times New Roman"/>
          <w:sz w:val="28"/>
          <w:szCs w:val="28"/>
          <w:lang w:val="de-AT"/>
        </w:rPr>
        <w:t>Kinder mit Behinderungen und Eltern mit Behinderungen</w:t>
      </w:r>
    </w:p>
    <w:p w14:paraId="2823A793" w14:textId="0B8155A1" w:rsidR="000413B9" w:rsidRPr="000413B9" w:rsidRDefault="00CE7AEC" w:rsidP="000413B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F7F82">
        <w:rPr>
          <w:rFonts w:ascii="Akagi Pro Book" w:eastAsia="Calibri" w:hAnsi="Akagi Pro Book" w:cs="Times New Roman"/>
          <w:sz w:val="28"/>
          <w:szCs w:val="28"/>
          <w:lang w:val="de-AT"/>
        </w:rPr>
        <w:t>sollen Spiel-Plätze barriere-frei nutzen können.</w:t>
      </w:r>
    </w:p>
    <w:p w14:paraId="1011D2A7" w14:textId="0B22CB1D" w:rsidR="00572D6F" w:rsidRPr="002A03D0" w:rsidRDefault="00572D6F" w:rsidP="00572D6F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7C406200" w14:textId="06A51C65" w:rsidR="00A9260F" w:rsidRPr="00A9260F" w:rsidRDefault="00A9260F" w:rsidP="00A9260F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A9260F">
        <w:rPr>
          <w:rFonts w:ascii="Akagi Pro Book" w:eastAsia="Calibri" w:hAnsi="Akagi Pro Book" w:cs="Times New Roman"/>
          <w:b/>
          <w:sz w:val="28"/>
          <w:szCs w:val="28"/>
          <w:lang w:val="de-AT"/>
        </w:rPr>
        <w:t>Es soll eine Routen-Auskunft für Me</w:t>
      </w:r>
      <w:r w:rsidR="0059783F">
        <w:rPr>
          <w:rFonts w:ascii="Akagi Pro Book" w:eastAsia="Calibri" w:hAnsi="Akagi Pro Book" w:cs="Times New Roman"/>
          <w:b/>
          <w:sz w:val="28"/>
          <w:szCs w:val="28"/>
          <w:lang w:val="de-AT"/>
        </w:rPr>
        <w:t>nschen mit Behinderungen geben.</w:t>
      </w:r>
    </w:p>
    <w:p w14:paraId="16CAFA2E" w14:textId="7E5B0FCC" w:rsidR="00572D6F" w:rsidRPr="00A9260F" w:rsidRDefault="0059783F" w:rsidP="00A9260F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Zum Beispiel in Apps.</w:t>
      </w:r>
    </w:p>
    <w:p w14:paraId="2CF0DAAB" w14:textId="72E63E3E" w:rsidR="00A9260F" w:rsidRPr="00A9260F" w:rsidRDefault="00A9260F" w:rsidP="00A9260F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9260F">
        <w:rPr>
          <w:rFonts w:ascii="Akagi Pro Book" w:eastAsia="Calibri" w:hAnsi="Akagi Pro Book" w:cs="Times New Roman"/>
          <w:sz w:val="28"/>
          <w:szCs w:val="28"/>
          <w:lang w:val="de-AT"/>
        </w:rPr>
        <w:t>Die Routen-Auskunft soll Auskünfte zu barriere-freien Touren geben.</w:t>
      </w:r>
    </w:p>
    <w:p w14:paraId="05EEC291" w14:textId="318B5AAB" w:rsidR="00A9260F" w:rsidRPr="00A9260F" w:rsidRDefault="0059783F" w:rsidP="00A9260F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Wichtig ist,</w:t>
      </w:r>
    </w:p>
    <w:p w14:paraId="1BF047CF" w14:textId="59C51BDE" w:rsidR="00A9260F" w:rsidRPr="00A9260F" w:rsidRDefault="00A9260F" w:rsidP="00A9260F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A9260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dass </w:t>
      </w:r>
      <w:r w:rsidR="00B76F4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auch </w:t>
      </w:r>
      <w:r w:rsidRPr="00A9260F">
        <w:rPr>
          <w:rFonts w:ascii="Akagi Pro Book" w:eastAsia="Calibri" w:hAnsi="Akagi Pro Book" w:cs="Times New Roman"/>
          <w:sz w:val="28"/>
          <w:szCs w:val="28"/>
          <w:lang w:val="de-AT"/>
        </w:rPr>
        <w:t>Zu-Wege und Halte-Stellen barriere-frei sind.</w:t>
      </w:r>
    </w:p>
    <w:p w14:paraId="50601B44" w14:textId="540FDA60" w:rsidR="00F63852" w:rsidRPr="002A03D0" w:rsidRDefault="00F63852" w:rsidP="00F63852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1202D905" w14:textId="5D014C5C" w:rsidR="00F63852" w:rsidRPr="00426A67" w:rsidRDefault="005476DD" w:rsidP="005476DD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426A67"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Informationen zu barriere-freien Halte-Stellen.</w:t>
      </w:r>
      <w:r w:rsidR="00F63852" w:rsidRPr="00426A67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527380C2" w14:textId="77777777" w:rsidR="00C942DB" w:rsidRPr="002A03D0" w:rsidRDefault="00C942DB" w:rsidP="00C942DB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6201151F" w14:textId="326B4C86" w:rsidR="00C942DB" w:rsidRPr="00421524" w:rsidRDefault="00C8386C" w:rsidP="00421524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Für </w:t>
      </w:r>
      <w:r w:rsidR="00421524" w:rsidRPr="00421524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Gemeinden 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ist es oft schwierig</w:t>
      </w:r>
      <w:r w:rsidR="00421524" w:rsidRPr="00421524">
        <w:rPr>
          <w:rFonts w:ascii="Akagi Pro Book" w:eastAsia="Calibri" w:hAnsi="Akagi Pro Book" w:cs="Times New Roman"/>
          <w:b/>
          <w:sz w:val="28"/>
          <w:szCs w:val="28"/>
          <w:lang w:val="de-AT"/>
        </w:rPr>
        <w:t>,</w:t>
      </w:r>
      <w:r w:rsidR="00421524" w:rsidRPr="00421524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  <w:t>Halte-Stellen barriere-frei um-zu-gestalten</w:t>
      </w:r>
      <w:r w:rsidR="00C942DB" w:rsidRPr="00421524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14:paraId="7CD9A836" w14:textId="77777777" w:rsidR="00421524" w:rsidRPr="00421524" w:rsidRDefault="00421524" w:rsidP="00B5046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421524">
        <w:rPr>
          <w:rFonts w:ascii="Akagi Pro Book" w:eastAsia="Calibri" w:hAnsi="Akagi Pro Book" w:cs="Times New Roman"/>
          <w:sz w:val="28"/>
          <w:szCs w:val="28"/>
          <w:lang w:val="de-AT"/>
        </w:rPr>
        <w:t>Bei Problemen sollen sich Betroffene</w:t>
      </w:r>
    </w:p>
    <w:p w14:paraId="08F5AFD5" w14:textId="2AE70C0B" w:rsidR="0059783F" w:rsidRDefault="00421524" w:rsidP="0059783F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421524">
        <w:rPr>
          <w:rFonts w:ascii="Akagi Pro Book" w:eastAsia="Calibri" w:hAnsi="Akagi Pro Book" w:cs="Times New Roman"/>
          <w:sz w:val="28"/>
          <w:szCs w:val="28"/>
          <w:lang w:val="de-AT"/>
        </w:rPr>
        <w:t>bei der Abteilung Verkehrs-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und Seil-Bahn-</w:t>
      </w:r>
      <w:r w:rsidRPr="00421524">
        <w:rPr>
          <w:rFonts w:ascii="Akagi Pro Book" w:eastAsia="Calibri" w:hAnsi="Akagi Pro Book" w:cs="Times New Roman"/>
          <w:sz w:val="28"/>
          <w:szCs w:val="28"/>
          <w:lang w:val="de-AT"/>
        </w:rPr>
        <w:t>Recht melden</w:t>
      </w:r>
      <w:r w:rsidR="00A831F8" w:rsidRPr="00421524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  <w:r w:rsidR="0059783F">
        <w:rPr>
          <w:rFonts w:ascii="Akagi Pro Book" w:eastAsia="Calibri" w:hAnsi="Akagi Pro Book" w:cs="Times New Roman"/>
          <w:sz w:val="28"/>
          <w:szCs w:val="28"/>
          <w:lang w:val="de-AT"/>
        </w:rPr>
        <w:br w:type="page"/>
      </w:r>
    </w:p>
    <w:p w14:paraId="3697D08D" w14:textId="404114AA" w:rsidR="008E3E34" w:rsidRPr="00C94D69" w:rsidRDefault="0088504E" w:rsidP="008E3E34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8504E">
        <w:rPr>
          <w:rFonts w:ascii="Akagi Pro Book" w:eastAsia="Calibri" w:hAnsi="Akagi Pro Book" w:cs="Times New Roman"/>
          <w:b/>
          <w:sz w:val="28"/>
          <w:szCs w:val="28"/>
          <w:lang w:val="de-AT"/>
        </w:rPr>
        <w:lastRenderedPageBreak/>
        <w:t>Auch kleine Bushalte-Stellen sollen barriere-frei werden</w:t>
      </w:r>
      <w:r w:rsidR="0059783F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  <w:r w:rsidR="008E3E34" w:rsidRPr="00C94D69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</w:p>
    <w:p w14:paraId="1EB5DDE2" w14:textId="155CEFE6" w:rsidR="008E3E34" w:rsidRPr="008E3E34" w:rsidRDefault="008E3E34" w:rsidP="008E3E34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8E3E34">
        <w:rPr>
          <w:rFonts w:ascii="Akagi Pro Book" w:eastAsia="Calibri" w:hAnsi="Akagi Pro Book" w:cs="Times New Roman"/>
          <w:b/>
          <w:sz w:val="28"/>
          <w:szCs w:val="28"/>
          <w:lang w:val="de-AT"/>
        </w:rPr>
        <w:t>Roll</w:t>
      </w:r>
      <w:r w:rsidR="005D36E8">
        <w:rPr>
          <w:rFonts w:ascii="Akagi Pro Book" w:eastAsia="Calibri" w:hAnsi="Akagi Pro Book" w:cs="Times New Roman"/>
          <w:b/>
          <w:sz w:val="28"/>
          <w:szCs w:val="28"/>
          <w:lang w:val="de-AT"/>
        </w:rPr>
        <w:t>s</w:t>
      </w:r>
      <w:r w:rsidR="00E545C5">
        <w:rPr>
          <w:rFonts w:ascii="Akagi Pro Book" w:eastAsia="Calibri" w:hAnsi="Akagi Pro Book" w:cs="Times New Roman"/>
          <w:b/>
          <w:sz w:val="28"/>
          <w:szCs w:val="28"/>
          <w:lang w:val="de-AT"/>
        </w:rPr>
        <w:t>tuhl-F</w:t>
      </w:r>
      <w:r w:rsidRPr="008E3E34">
        <w:rPr>
          <w:rFonts w:ascii="Akagi Pro Book" w:eastAsia="Calibri" w:hAnsi="Akagi Pro Book" w:cs="Times New Roman"/>
          <w:b/>
          <w:sz w:val="28"/>
          <w:szCs w:val="28"/>
          <w:lang w:val="de-AT"/>
        </w:rPr>
        <w:t>ahre</w:t>
      </w:r>
      <w:r w:rsidR="00E545C5">
        <w:rPr>
          <w:rFonts w:ascii="Akagi Pro Book" w:eastAsia="Calibri" w:hAnsi="Akagi Pro Book" w:cs="Times New Roman"/>
          <w:b/>
          <w:sz w:val="28"/>
          <w:szCs w:val="28"/>
          <w:lang w:val="de-AT"/>
        </w:rPr>
        <w:t>r:innen und Menschen mit Sinnes-B</w:t>
      </w:r>
      <w:r w:rsidRPr="008E3E34">
        <w:rPr>
          <w:rFonts w:ascii="Akagi Pro Book" w:eastAsia="Calibri" w:hAnsi="Akagi Pro Book" w:cs="Times New Roman"/>
          <w:b/>
          <w:sz w:val="28"/>
          <w:szCs w:val="28"/>
          <w:lang w:val="de-AT"/>
        </w:rPr>
        <w:t>eeinträchtigungen</w:t>
      </w:r>
    </w:p>
    <w:p w14:paraId="79288789" w14:textId="278B8AF5" w:rsidR="008E3E34" w:rsidRPr="008E3E34" w:rsidRDefault="00E545C5" w:rsidP="008E3E3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müssen</w:t>
      </w:r>
      <w:r w:rsidR="008E3E34" w:rsidRPr="008E3E34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Halte-Stellen nutzen können.</w:t>
      </w:r>
    </w:p>
    <w:p w14:paraId="37571BA7" w14:textId="381A9E8D" w:rsidR="008E3E34" w:rsidRDefault="00337BB1" w:rsidP="008E3E3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Halte-Stellen werden mit 2 bis </w:t>
      </w:r>
      <w:r w:rsidR="008E3E34">
        <w:rPr>
          <w:rFonts w:ascii="Akagi Pro Book" w:eastAsia="Calibri" w:hAnsi="Akagi Pro Book" w:cs="Times New Roman"/>
          <w:sz w:val="28"/>
          <w:szCs w:val="28"/>
          <w:lang w:val="de-AT"/>
        </w:rPr>
        <w:t>3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59783F">
        <w:rPr>
          <w:rFonts w:ascii="Akagi Pro Book" w:eastAsia="Calibri" w:hAnsi="Akagi Pro Book" w:cs="Times New Roman"/>
          <w:sz w:val="28"/>
          <w:szCs w:val="28"/>
          <w:lang w:val="de-AT"/>
        </w:rPr>
        <w:t>cm hohen Stufen versehen.</w:t>
      </w:r>
    </w:p>
    <w:p w14:paraId="2A3AC82B" w14:textId="260F030C" w:rsidR="008E3E34" w:rsidRDefault="008E3E34" w:rsidP="008E3E3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Damit blinde Menschen di</w:t>
      </w:r>
      <w:r w:rsidR="0059783F">
        <w:rPr>
          <w:rFonts w:ascii="Akagi Pro Book" w:eastAsia="Calibri" w:hAnsi="Akagi Pro Book" w:cs="Times New Roman"/>
          <w:sz w:val="28"/>
          <w:szCs w:val="28"/>
          <w:lang w:val="de-AT"/>
        </w:rPr>
        <w:t>e Halte-Stelle erkennen können.</w:t>
      </w:r>
    </w:p>
    <w:p w14:paraId="738F13F3" w14:textId="0642C801" w:rsidR="008E3E34" w:rsidRDefault="008E3E34" w:rsidP="008E3E3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Für Rollstuhl-Fahrer:innen sind so kleine Stufen bewältigbar.</w:t>
      </w:r>
    </w:p>
    <w:p w14:paraId="02EC756C" w14:textId="77777777" w:rsidR="008E3E34" w:rsidRDefault="008E3E34" w:rsidP="008E3E3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gibt noch wenige Alt-Bestände,</w:t>
      </w:r>
    </w:p>
    <w:p w14:paraId="4AFF9565" w14:textId="5E306DAD" w:rsidR="008E3E34" w:rsidRPr="00C94D69" w:rsidRDefault="008E3E34" w:rsidP="008E3E3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nicht auf diese Weise ausgerichtet sind.</w:t>
      </w:r>
    </w:p>
    <w:p w14:paraId="442ACDD5" w14:textId="77777777" w:rsidR="00B229AD" w:rsidRPr="002A03D0" w:rsidRDefault="00B229AD" w:rsidP="00B229A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78C29962" w14:textId="13A44362" w:rsidR="00832C6A" w:rsidRPr="00C94D69" w:rsidRDefault="00B229AD" w:rsidP="00C94D69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C94D69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braucht </w:t>
      </w:r>
      <w:r w:rsidR="00C94D69" w:rsidRPr="00C94D69">
        <w:rPr>
          <w:rFonts w:ascii="Akagi Pro Book" w:eastAsia="Calibri" w:hAnsi="Akagi Pro Book" w:cs="Times New Roman"/>
          <w:b/>
          <w:sz w:val="28"/>
          <w:szCs w:val="28"/>
          <w:lang w:val="de-AT"/>
        </w:rPr>
        <w:t>digitale Fahr-Pläne, die für blinde Menschen nutzbar sind</w:t>
      </w:r>
      <w:r w:rsidR="0059783F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  <w:r w:rsidRPr="00C94D69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  <w:r w:rsidR="00C94D69" w:rsidRPr="00C94D69">
        <w:rPr>
          <w:rFonts w:ascii="Akagi Pro Book" w:eastAsia="Calibri" w:hAnsi="Akagi Pro Book" w:cs="Times New Roman"/>
          <w:sz w:val="28"/>
          <w:szCs w:val="28"/>
          <w:lang w:val="de-AT"/>
        </w:rPr>
        <w:t>Einzelne Halte-Stellen sollen mit E-Papers ausgestattet sein</w:t>
      </w:r>
      <w:r w:rsidRPr="00C94D69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0AB75BA9" w14:textId="77777777" w:rsidR="00832C6A" w:rsidRPr="00C94D69" w:rsidRDefault="00832C6A" w:rsidP="00832C6A">
      <w:pPr>
        <w:spacing w:after="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2A6948BA" w14:textId="6CD717ED" w:rsidR="00D54165" w:rsidRPr="00C94D69" w:rsidRDefault="00C94D69" w:rsidP="00C94D69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94D69">
        <w:rPr>
          <w:rFonts w:ascii="Akagi Pro Book" w:eastAsia="Calibri" w:hAnsi="Akagi Pro Book" w:cs="Times New Roman"/>
          <w:b/>
          <w:sz w:val="28"/>
          <w:szCs w:val="28"/>
          <w:lang w:val="de-AT"/>
        </w:rPr>
        <w:t>In öffentlichen Verkehrs-Mitteln soll es Durch-Sagen geben</w:t>
      </w:r>
      <w:r w:rsidR="0059783F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  <w:r w:rsidR="00B229AD" w:rsidRPr="00C94D69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</w:p>
    <w:p w14:paraId="7DB0149F" w14:textId="7847F849" w:rsidR="00C94D69" w:rsidRPr="00C94D69" w:rsidRDefault="00C94D69" w:rsidP="00A60E3D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C94D69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Der erste Platz in </w:t>
      </w:r>
      <w:r w:rsidR="00EA38B6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öffentlichen </w:t>
      </w:r>
      <w:r w:rsidRPr="00C94D69">
        <w:rPr>
          <w:rFonts w:ascii="Akagi Pro Book" w:eastAsia="Calibri" w:hAnsi="Akagi Pro Book" w:cs="Times New Roman"/>
          <w:b/>
          <w:sz w:val="28"/>
          <w:szCs w:val="28"/>
          <w:lang w:val="de-AT"/>
        </w:rPr>
        <w:t>Verkehrs-Mitteln</w:t>
      </w:r>
    </w:p>
    <w:p w14:paraId="24083F17" w14:textId="4B6F9420" w:rsidR="00EE083A" w:rsidRPr="00C94D69" w:rsidRDefault="00C94D69" w:rsidP="00C94D6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C94D69">
        <w:rPr>
          <w:rFonts w:ascii="Akagi Pro Book" w:eastAsia="Calibri" w:hAnsi="Akagi Pro Book" w:cs="Times New Roman"/>
          <w:b/>
          <w:sz w:val="28"/>
          <w:szCs w:val="28"/>
          <w:lang w:val="de-AT"/>
        </w:rPr>
        <w:t>soll für Menschen mit Behinderungen reserviert sein</w:t>
      </w:r>
      <w:r w:rsidR="00D54165" w:rsidRPr="00C94D69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600DF76B" w14:textId="77777777" w:rsidR="00C94D69" w:rsidRPr="00C94D69" w:rsidRDefault="00C94D69" w:rsidP="00C94D6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94D69">
        <w:rPr>
          <w:rFonts w:ascii="Akagi Pro Book" w:eastAsia="Calibri" w:hAnsi="Akagi Pro Book" w:cs="Times New Roman"/>
          <w:sz w:val="28"/>
          <w:szCs w:val="28"/>
          <w:lang w:val="de-AT"/>
        </w:rPr>
        <w:t>Damit Menschen mit Behinderungen</w:t>
      </w:r>
    </w:p>
    <w:p w14:paraId="5D970685" w14:textId="4E44735C" w:rsidR="008E3E34" w:rsidRPr="00C94D69" w:rsidRDefault="00C94D69" w:rsidP="008E3E3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94D69">
        <w:rPr>
          <w:rFonts w:ascii="Akagi Pro Book" w:eastAsia="Calibri" w:hAnsi="Akagi Pro Book" w:cs="Times New Roman"/>
          <w:sz w:val="28"/>
          <w:szCs w:val="28"/>
          <w:lang w:val="de-AT"/>
        </w:rPr>
        <w:t>einfach Auskünfte von Bus</w:t>
      </w:r>
      <w:r w:rsidR="00BA5DA4">
        <w:rPr>
          <w:rFonts w:ascii="Akagi Pro Book" w:eastAsia="Calibri" w:hAnsi="Akagi Pro Book" w:cs="Times New Roman"/>
          <w:sz w:val="28"/>
          <w:szCs w:val="28"/>
          <w:lang w:val="de-AT"/>
        </w:rPr>
        <w:t>-F</w:t>
      </w:r>
      <w:r w:rsidRPr="00C94D69">
        <w:rPr>
          <w:rFonts w:ascii="Akagi Pro Book" w:eastAsia="Calibri" w:hAnsi="Akagi Pro Book" w:cs="Times New Roman"/>
          <w:sz w:val="28"/>
          <w:szCs w:val="28"/>
          <w:lang w:val="de-AT"/>
        </w:rPr>
        <w:t>ahrer:innen erhalten.</w:t>
      </w:r>
      <w:r w:rsidR="008E3E34" w:rsidRPr="00C94D69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</w:p>
    <w:p w14:paraId="4DD73AC3" w14:textId="3F29E41C" w:rsidR="008E3E34" w:rsidRPr="008E3E34" w:rsidRDefault="008E3E34" w:rsidP="008E3E34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8E3E34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In </w:t>
      </w:r>
      <w:r w:rsidR="00EA38B6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öffentlichen </w:t>
      </w:r>
      <w:r w:rsidRPr="008E3E34">
        <w:rPr>
          <w:rFonts w:ascii="Akagi Pro Book" w:eastAsia="Calibri" w:hAnsi="Akagi Pro Book" w:cs="Times New Roman"/>
          <w:b/>
          <w:sz w:val="28"/>
          <w:szCs w:val="28"/>
          <w:lang w:val="de-AT"/>
        </w:rPr>
        <w:t>Verkehrs-</w:t>
      </w:r>
      <w:r w:rsidR="004B45D9">
        <w:rPr>
          <w:rFonts w:ascii="Akagi Pro Book" w:eastAsia="Calibri" w:hAnsi="Akagi Pro Book" w:cs="Times New Roman"/>
          <w:b/>
          <w:sz w:val="28"/>
          <w:szCs w:val="28"/>
          <w:lang w:val="de-AT"/>
        </w:rPr>
        <w:t>Mitteln</w:t>
      </w:r>
      <w:r w:rsidRPr="008E3E34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braucht es Hinweise</w:t>
      </w:r>
    </w:p>
    <w:p w14:paraId="4814D50F" w14:textId="467670BB" w:rsidR="008E3E34" w:rsidRPr="008E3E34" w:rsidRDefault="008E3E34" w:rsidP="008E3E3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8E3E34">
        <w:rPr>
          <w:rFonts w:ascii="Akagi Pro Book" w:eastAsia="Calibri" w:hAnsi="Akagi Pro Book" w:cs="Times New Roman"/>
          <w:b/>
          <w:sz w:val="28"/>
          <w:szCs w:val="28"/>
          <w:lang w:val="de-AT"/>
        </w:rPr>
        <w:t>zu Plätzen für Menschen mit Behinderungen.</w:t>
      </w:r>
    </w:p>
    <w:p w14:paraId="29DDCB74" w14:textId="77777777" w:rsidR="008E3E34" w:rsidRPr="008E3E34" w:rsidRDefault="008E3E34" w:rsidP="008E3E3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E3E34">
        <w:rPr>
          <w:rFonts w:ascii="Akagi Pro Book" w:eastAsia="Calibri" w:hAnsi="Akagi Pro Book" w:cs="Times New Roman"/>
          <w:sz w:val="28"/>
          <w:szCs w:val="28"/>
          <w:lang w:val="de-AT"/>
        </w:rPr>
        <w:t>Es braucht Hinweise in Bildern.</w:t>
      </w:r>
    </w:p>
    <w:p w14:paraId="14A7DF6A" w14:textId="77777777" w:rsidR="0059783F" w:rsidRDefault="008E3E34" w:rsidP="008E3E3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E3E34">
        <w:rPr>
          <w:rFonts w:ascii="Akagi Pro Book" w:eastAsia="Calibri" w:hAnsi="Akagi Pro Book" w:cs="Times New Roman"/>
          <w:sz w:val="28"/>
          <w:szCs w:val="28"/>
          <w:lang w:val="de-AT"/>
        </w:rPr>
        <w:t>Die Bilder sollen groß sein.</w:t>
      </w:r>
    </w:p>
    <w:p w14:paraId="3CBBFADB" w14:textId="77777777" w:rsidR="0059783F" w:rsidRDefault="0059783F">
      <w:pPr>
        <w:spacing w:line="259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br w:type="page"/>
      </w:r>
    </w:p>
    <w:p w14:paraId="4D1D5A4C" w14:textId="773E9BA9" w:rsidR="00C94D69" w:rsidRPr="008E3E34" w:rsidRDefault="008E3E34" w:rsidP="008E3E34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8E3E34">
        <w:rPr>
          <w:rFonts w:ascii="Akagi Pro Book" w:eastAsia="Calibri" w:hAnsi="Akagi Pro Book" w:cs="Times New Roman"/>
          <w:b/>
          <w:sz w:val="28"/>
          <w:szCs w:val="28"/>
          <w:lang w:val="de-AT"/>
        </w:rPr>
        <w:lastRenderedPageBreak/>
        <w:t>Es braucht mehr Schulungen für Bus</w:t>
      </w:r>
      <w:r w:rsidR="00BA5DA4">
        <w:rPr>
          <w:rFonts w:ascii="Akagi Pro Book" w:eastAsia="Calibri" w:hAnsi="Akagi Pro Book" w:cs="Times New Roman"/>
          <w:b/>
          <w:sz w:val="28"/>
          <w:szCs w:val="28"/>
          <w:lang w:val="de-AT"/>
        </w:rPr>
        <w:t>-F</w:t>
      </w:r>
      <w:r w:rsidRPr="008E3E34">
        <w:rPr>
          <w:rFonts w:ascii="Akagi Pro Book" w:eastAsia="Calibri" w:hAnsi="Akagi Pro Book" w:cs="Times New Roman"/>
          <w:b/>
          <w:sz w:val="28"/>
          <w:szCs w:val="28"/>
          <w:lang w:val="de-AT"/>
        </w:rPr>
        <w:t>ahrer:innen.</w:t>
      </w:r>
    </w:p>
    <w:p w14:paraId="0AAD2569" w14:textId="3986FB07" w:rsidR="008E3E34" w:rsidRPr="008E3E34" w:rsidRDefault="00C94D69" w:rsidP="008E3E3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E3E3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Damit </w:t>
      </w:r>
      <w:r w:rsidR="008E3E34" w:rsidRPr="008E3E34">
        <w:rPr>
          <w:rFonts w:ascii="Akagi Pro Book" w:eastAsia="Calibri" w:hAnsi="Akagi Pro Book" w:cs="Times New Roman"/>
          <w:sz w:val="28"/>
          <w:szCs w:val="28"/>
          <w:lang w:val="de-AT"/>
        </w:rPr>
        <w:t>Bus</w:t>
      </w:r>
      <w:r w:rsidR="00BA5DA4">
        <w:rPr>
          <w:rFonts w:ascii="Akagi Pro Book" w:eastAsia="Calibri" w:hAnsi="Akagi Pro Book" w:cs="Times New Roman"/>
          <w:sz w:val="28"/>
          <w:szCs w:val="28"/>
          <w:lang w:val="de-AT"/>
        </w:rPr>
        <w:t>-F</w:t>
      </w:r>
      <w:r w:rsidR="008E3E34" w:rsidRPr="008E3E3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ahrer:innen wissen, </w:t>
      </w:r>
    </w:p>
    <w:p w14:paraId="689A8A68" w14:textId="22BF3958" w:rsidR="00C94D69" w:rsidRPr="00C94D69" w:rsidRDefault="008E3E34" w:rsidP="008E3E3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E3E34">
        <w:rPr>
          <w:rFonts w:ascii="Akagi Pro Book" w:eastAsia="Calibri" w:hAnsi="Akagi Pro Book" w:cs="Times New Roman"/>
          <w:sz w:val="28"/>
          <w:szCs w:val="28"/>
          <w:lang w:val="de-AT"/>
        </w:rPr>
        <w:t>bei welchen Einstieg-Stellen sie halten sollen</w:t>
      </w:r>
      <w:r w:rsidR="00C94D69" w:rsidRPr="008E3E34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1292771B" w14:textId="2B367B5E" w:rsidR="00C94D69" w:rsidRDefault="00C94D69" w:rsidP="00C94D6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02B9038C" w14:textId="77777777" w:rsidR="000413B9" w:rsidRPr="007E29BA" w:rsidRDefault="000413B9" w:rsidP="000413B9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7E29BA">
        <w:rPr>
          <w:rFonts w:ascii="Akagi Pro Book" w:eastAsia="Calibri" w:hAnsi="Akagi Pro Book" w:cs="Times New Roman"/>
          <w:b/>
          <w:sz w:val="28"/>
          <w:szCs w:val="28"/>
          <w:lang w:val="de-AT"/>
        </w:rPr>
        <w:t>In Tirol gibt es kein Taxi für Rollstuhl-Fahrer:innen.</w:t>
      </w:r>
    </w:p>
    <w:p w14:paraId="0EC9C424" w14:textId="77777777" w:rsidR="000413B9" w:rsidRPr="007E29BA" w:rsidRDefault="000413B9" w:rsidP="000413B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E29BA">
        <w:rPr>
          <w:rFonts w:ascii="Akagi Pro Book" w:eastAsia="Calibri" w:hAnsi="Akagi Pro Book" w:cs="Times New Roman"/>
          <w:sz w:val="28"/>
          <w:szCs w:val="28"/>
          <w:lang w:val="de-AT"/>
        </w:rPr>
        <w:t>Taxis sollen barriere-frei sein müssen.</w:t>
      </w:r>
    </w:p>
    <w:p w14:paraId="6596DE2C" w14:textId="74FB2294" w:rsidR="00EE083A" w:rsidRDefault="000413B9" w:rsidP="000413B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E29BA">
        <w:rPr>
          <w:rFonts w:ascii="Akagi Pro Book" w:eastAsia="Calibri" w:hAnsi="Akagi Pro Book" w:cs="Times New Roman"/>
          <w:sz w:val="28"/>
          <w:szCs w:val="28"/>
          <w:lang w:val="de-AT"/>
        </w:rPr>
        <w:t>Taxis sollen auch Assistenz-Hunde mitnehmen müssen.</w:t>
      </w:r>
    </w:p>
    <w:p w14:paraId="616A6E7E" w14:textId="59E764C7" w:rsidR="0059783F" w:rsidRDefault="0059783F" w:rsidP="000413B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1D12083A" w14:textId="77777777" w:rsidR="0059783F" w:rsidRDefault="0059783F" w:rsidP="000413B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1DCE3926" w14:textId="17AECC58" w:rsidR="004A2C33" w:rsidRPr="00D83E6C" w:rsidRDefault="004A2C33" w:rsidP="004A2C33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b/>
          <w:sz w:val="32"/>
          <w:szCs w:val="32"/>
          <w:lang w:val="de-AT"/>
        </w:rPr>
      </w:pPr>
      <w:r>
        <w:rPr>
          <w:rFonts w:ascii="Akagi Pro Bold" w:eastAsia="Calibri" w:hAnsi="Akagi Pro Bold" w:cs="Times New Roman"/>
          <w:b/>
          <w:sz w:val="32"/>
          <w:szCs w:val="32"/>
          <w:lang w:val="de-AT"/>
        </w:rPr>
        <w:t>2</w:t>
      </w:r>
      <w:r w:rsidRPr="00D83E6C">
        <w:rPr>
          <w:rFonts w:ascii="Akagi Pro Bold" w:eastAsia="Calibri" w:hAnsi="Akagi Pro Bold" w:cs="Times New Roman"/>
          <w:b/>
          <w:sz w:val="32"/>
          <w:szCs w:val="32"/>
          <w:lang w:val="de-AT"/>
        </w:rPr>
        <w:t>.</w:t>
      </w:r>
      <w:r>
        <w:rPr>
          <w:rFonts w:ascii="Akagi Pro Bold" w:eastAsia="Calibri" w:hAnsi="Akagi Pro Bold" w:cs="Times New Roman"/>
          <w:b/>
          <w:sz w:val="32"/>
          <w:szCs w:val="32"/>
          <w:lang w:val="de-AT"/>
        </w:rPr>
        <w:t xml:space="preserve"> </w:t>
      </w:r>
      <w:r w:rsidR="000413B9">
        <w:rPr>
          <w:rFonts w:ascii="Akagi Pro Bold" w:eastAsia="Calibri" w:hAnsi="Akagi Pro Bold" w:cs="Times New Roman"/>
          <w:b/>
          <w:sz w:val="32"/>
          <w:szCs w:val="32"/>
          <w:lang w:val="de-AT"/>
        </w:rPr>
        <w:t>Ergebnis von Disk</w:t>
      </w:r>
      <w:r w:rsidRPr="00D83E6C">
        <w:rPr>
          <w:rFonts w:ascii="Akagi Pro Bold" w:eastAsia="Calibri" w:hAnsi="Akagi Pro Bold" w:cs="Times New Roman"/>
          <w:b/>
          <w:sz w:val="32"/>
          <w:szCs w:val="32"/>
          <w:lang w:val="de-AT"/>
        </w:rPr>
        <w:t>ussions-Runde</w:t>
      </w:r>
      <w:r>
        <w:rPr>
          <w:rFonts w:ascii="Akagi Pro Bold" w:eastAsia="Calibri" w:hAnsi="Akagi Pro Bold" w:cs="Times New Roman"/>
          <w:b/>
          <w:sz w:val="32"/>
          <w:szCs w:val="32"/>
          <w:lang w:val="de-AT"/>
        </w:rPr>
        <w:t xml:space="preserve"> 2</w:t>
      </w:r>
      <w:r w:rsidRPr="00D83E6C">
        <w:rPr>
          <w:rFonts w:ascii="Akagi Pro Bold" w:eastAsia="Calibri" w:hAnsi="Akagi Pro Bold" w:cs="Times New Roman"/>
          <w:b/>
          <w:sz w:val="32"/>
          <w:szCs w:val="32"/>
          <w:lang w:val="de-AT"/>
        </w:rPr>
        <w:t>:</w:t>
      </w:r>
    </w:p>
    <w:p w14:paraId="0B733B2D" w14:textId="77777777" w:rsidR="004A2C33" w:rsidRDefault="004A2C33" w:rsidP="004A2C3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In Diskussions-Runde 2 wurden</w:t>
      </w:r>
    </w:p>
    <w:p w14:paraId="5EB1F50D" w14:textId="77777777" w:rsidR="004A2C33" w:rsidRDefault="004A2C33" w:rsidP="004A2C3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einzelnen Maßnahmen besprochen.</w:t>
      </w:r>
    </w:p>
    <w:p w14:paraId="0B981EC7" w14:textId="7DA1A1E7" w:rsidR="0044122B" w:rsidRDefault="004A2C33" w:rsidP="004A2C3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Diese Rück-Meldungen sind eingegangen:</w:t>
      </w:r>
    </w:p>
    <w:p w14:paraId="3CCD1953" w14:textId="77777777" w:rsidR="004A2C33" w:rsidRPr="004A2C33" w:rsidRDefault="004A2C33" w:rsidP="004A2C3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492E1068" w14:textId="77777777" w:rsidR="004A2C33" w:rsidRPr="001D378B" w:rsidRDefault="004A2C33" w:rsidP="004A2C33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Soll-Bestimmungen sind als Muss zu verstehen.</w:t>
      </w:r>
    </w:p>
    <w:p w14:paraId="073852E1" w14:textId="68F83F6C" w:rsidR="004A2C33" w:rsidRDefault="004A2C33" w:rsidP="004A2C33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Viele Maßnahmen sind al</w:t>
      </w:r>
      <w:r w:rsidR="0059783F">
        <w:rPr>
          <w:rFonts w:ascii="Akagi Pro Book" w:eastAsia="Calibri" w:hAnsi="Akagi Pro Book" w:cs="Times New Roman"/>
          <w:sz w:val="28"/>
          <w:szCs w:val="28"/>
          <w:lang w:val="de-AT"/>
        </w:rPr>
        <w:t>s Soll-Bestimmungen formuliert.</w:t>
      </w:r>
    </w:p>
    <w:p w14:paraId="4E1D302F" w14:textId="3F95F79B" w:rsidR="00A60E3D" w:rsidRDefault="004A2C33" w:rsidP="00A60E3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Maßnahmen sind als </w:t>
      </w:r>
      <w:r w:rsidR="0059783F">
        <w:rPr>
          <w:rFonts w:ascii="Akagi Pro Book" w:eastAsia="Calibri" w:hAnsi="Akagi Pro Book" w:cs="Times New Roman"/>
          <w:sz w:val="28"/>
          <w:szCs w:val="28"/>
          <w:lang w:val="de-AT"/>
        </w:rPr>
        <w:t>Muss-Bestimmungen zu verstehen.</w:t>
      </w:r>
      <w:r w:rsidR="00A60E3D">
        <w:rPr>
          <w:rFonts w:ascii="Akagi Pro Book" w:eastAsia="Calibri" w:hAnsi="Akagi Pro Book" w:cs="Times New Roman"/>
          <w:sz w:val="28"/>
          <w:szCs w:val="28"/>
          <w:lang w:val="de-AT"/>
        </w:rPr>
        <w:br/>
      </w:r>
    </w:p>
    <w:p w14:paraId="54CC1D59" w14:textId="4BEC2E1D" w:rsidR="00A60E3D" w:rsidRPr="000F7C63" w:rsidRDefault="000F7C63" w:rsidP="00A60E3D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0F7C63">
        <w:rPr>
          <w:rFonts w:ascii="Akagi Pro Bold" w:eastAsia="Calibri" w:hAnsi="Akagi Pro Bold" w:cs="Times New Roman"/>
          <w:sz w:val="28"/>
          <w:szCs w:val="28"/>
          <w:lang w:val="de-AT"/>
        </w:rPr>
        <w:t>Zugang zu Informationen, Medien und Kommunikation</w:t>
      </w:r>
    </w:p>
    <w:p w14:paraId="1A038BA3" w14:textId="77777777" w:rsidR="000F7C63" w:rsidRPr="000F7C63" w:rsidRDefault="000F7C63" w:rsidP="00A60E3D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0F7C63">
        <w:rPr>
          <w:rFonts w:ascii="Akagi Pro Book" w:eastAsia="Calibri" w:hAnsi="Akagi Pro Book" w:cs="Times New Roman"/>
          <w:b/>
          <w:sz w:val="28"/>
          <w:szCs w:val="28"/>
          <w:lang w:val="de-AT"/>
        </w:rPr>
        <w:t>Das Land Tirol soll bei Neuerungen zum Tiroler Teilhabe-Gesetz</w:t>
      </w:r>
    </w:p>
    <w:p w14:paraId="50CE5151" w14:textId="0912FDFD" w:rsidR="00A60E3D" w:rsidRPr="000F7C63" w:rsidRDefault="000F7C63" w:rsidP="000F7C6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0F7C63">
        <w:rPr>
          <w:rFonts w:ascii="Akagi Pro Book" w:eastAsia="Calibri" w:hAnsi="Akagi Pro Book" w:cs="Times New Roman"/>
          <w:b/>
          <w:sz w:val="28"/>
          <w:szCs w:val="28"/>
          <w:lang w:val="de-AT"/>
        </w:rPr>
        <w:t>und zu den Verordnungen umfassende Barriere-Freiheit berücksichtigen</w:t>
      </w:r>
      <w:r w:rsidR="00A60E3D" w:rsidRPr="000F7C63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3C764248" w14:textId="77777777" w:rsidR="0059783F" w:rsidRDefault="000F7C63" w:rsidP="00A60E3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F7C63">
        <w:rPr>
          <w:rFonts w:ascii="Akagi Pro Book" w:eastAsia="Calibri" w:hAnsi="Akagi Pro Book" w:cs="Times New Roman"/>
          <w:sz w:val="28"/>
          <w:szCs w:val="28"/>
          <w:lang w:val="de-AT"/>
        </w:rPr>
        <w:t>Es soll Videos in Gebärden-Sprache geben</w:t>
      </w:r>
      <w:r w:rsidR="0059783F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7BEDC187" w14:textId="77777777" w:rsidR="0059783F" w:rsidRDefault="0059783F">
      <w:pPr>
        <w:spacing w:line="259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br w:type="page"/>
      </w:r>
    </w:p>
    <w:p w14:paraId="7043D077" w14:textId="77777777" w:rsidR="000F7C63" w:rsidRPr="000F7C63" w:rsidRDefault="000F7C63" w:rsidP="000F7C63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0F7C63">
        <w:rPr>
          <w:rFonts w:ascii="Akagi Pro Book" w:eastAsia="Calibri" w:hAnsi="Akagi Pro Book" w:cs="Times New Roman"/>
          <w:b/>
          <w:sz w:val="28"/>
          <w:szCs w:val="28"/>
          <w:lang w:val="de-AT"/>
        </w:rPr>
        <w:lastRenderedPageBreak/>
        <w:t>Es soll Schulungen für Landes-Bedienstete</w:t>
      </w:r>
    </w:p>
    <w:p w14:paraId="41C3A42F" w14:textId="34C1220B" w:rsidR="000F7C63" w:rsidRPr="000F7C63" w:rsidRDefault="000F7C63" w:rsidP="000F7C6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0F7C63">
        <w:rPr>
          <w:rFonts w:ascii="Akagi Pro Book" w:eastAsia="Calibri" w:hAnsi="Akagi Pro Book" w:cs="Times New Roman"/>
          <w:b/>
          <w:sz w:val="28"/>
          <w:szCs w:val="28"/>
          <w:lang w:val="de-AT"/>
        </w:rPr>
        <w:t>aus unterschiedlichen Abteilungen geben.</w:t>
      </w:r>
    </w:p>
    <w:p w14:paraId="58C24321" w14:textId="77777777" w:rsidR="0059783F" w:rsidRDefault="000F7C63" w:rsidP="00A60E3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F7C6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soll Schulungen für Bedienstete der </w:t>
      </w:r>
      <w:r w:rsidR="0059783F">
        <w:rPr>
          <w:rFonts w:ascii="Akagi Pro Book" w:eastAsia="Calibri" w:hAnsi="Akagi Pro Book" w:cs="Times New Roman"/>
          <w:sz w:val="28"/>
          <w:szCs w:val="28"/>
          <w:lang w:val="de-AT"/>
        </w:rPr>
        <w:t>Abteilungen Pflege, Gesundheit,</w:t>
      </w:r>
    </w:p>
    <w:p w14:paraId="5B1ADD89" w14:textId="235D98F9" w:rsidR="00A714B2" w:rsidRDefault="000F7C63" w:rsidP="00A60E3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F7C63">
        <w:rPr>
          <w:rFonts w:ascii="Akagi Pro Book" w:eastAsia="Calibri" w:hAnsi="Akagi Pro Book" w:cs="Times New Roman"/>
          <w:sz w:val="28"/>
          <w:szCs w:val="28"/>
          <w:lang w:val="de-AT"/>
        </w:rPr>
        <w:t>Verkehr und Natur-Schutz geben.</w:t>
      </w:r>
    </w:p>
    <w:p w14:paraId="194E270D" w14:textId="77777777" w:rsidR="00A714B2" w:rsidRDefault="00A714B2" w:rsidP="00A60E3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Schulungen sollen über unterschiedliche Barrieren informieren.</w:t>
      </w:r>
    </w:p>
    <w:p w14:paraId="6D2E1484" w14:textId="77777777" w:rsidR="00A714B2" w:rsidRDefault="00A714B2" w:rsidP="00A60E3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Alle Abteilungen sollen Schulungen</w:t>
      </w:r>
    </w:p>
    <w:p w14:paraId="11760D62" w14:textId="77777777" w:rsidR="00A714B2" w:rsidRDefault="00A714B2" w:rsidP="00A60E3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zum Umgang mit Menschen mit Behinderungen erhalten.</w:t>
      </w:r>
    </w:p>
    <w:p w14:paraId="5E7C43D5" w14:textId="2596A0E7" w:rsidR="00A60E3D" w:rsidRPr="000F7C63" w:rsidRDefault="00A714B2" w:rsidP="00A60E3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Schulungen sollen laufend statt-finden.</w:t>
      </w:r>
      <w:r w:rsidR="00A60E3D" w:rsidRPr="000F7C63">
        <w:rPr>
          <w:rFonts w:ascii="Akagi Pro Book" w:eastAsia="Calibri" w:hAnsi="Akagi Pro Book" w:cs="Times New Roman"/>
          <w:sz w:val="28"/>
          <w:szCs w:val="28"/>
          <w:lang w:val="de-AT"/>
        </w:rPr>
        <w:br/>
      </w:r>
    </w:p>
    <w:p w14:paraId="0BC598A4" w14:textId="57BAD7BB" w:rsidR="00DC2A5E" w:rsidRPr="000F7C63" w:rsidRDefault="00D01087" w:rsidP="00DC2A5E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braucht </w:t>
      </w:r>
      <w:r w:rsidR="00DC2A5E" w:rsidRPr="00DC2A5E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Informationen </w:t>
      </w:r>
      <w:r w:rsidR="00DC2A5E">
        <w:rPr>
          <w:rFonts w:ascii="Akagi Pro Book" w:eastAsia="Calibri" w:hAnsi="Akagi Pro Book" w:cs="Times New Roman"/>
          <w:b/>
          <w:sz w:val="28"/>
          <w:szCs w:val="28"/>
          <w:lang w:val="de-AT"/>
        </w:rPr>
        <w:t>zu Anlauf-Stellen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  <w:r w:rsidR="00DC2A5E" w:rsidRPr="00DC2A5E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in 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unterschiedlichen</w:t>
      </w:r>
      <w:r w:rsidR="00DC2A5E" w:rsidRPr="00DC2A5E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Formaten</w:t>
      </w:r>
      <w:r w:rsidR="00A60E3D" w:rsidRPr="00DC2A5E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60433850" w14:textId="3B5E1BBD" w:rsidR="00A60E3D" w:rsidRDefault="00DC2A5E" w:rsidP="00DC2A5E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soll Informationen in Papier-Form geben.</w:t>
      </w:r>
    </w:p>
    <w:p w14:paraId="245AF85B" w14:textId="3FA42E81" w:rsidR="00DC2A5E" w:rsidRDefault="00DC2A5E" w:rsidP="00DC2A5E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Und es soll öffentliche Veranstaltungen geben.</w:t>
      </w:r>
    </w:p>
    <w:p w14:paraId="1898F20B" w14:textId="3BCD1078" w:rsidR="00DC2A5E" w:rsidRDefault="00DC2A5E" w:rsidP="00DC2A5E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braucht Informat</w:t>
      </w:r>
      <w:r w:rsidR="0059783F">
        <w:rPr>
          <w:rFonts w:ascii="Akagi Pro Book" w:eastAsia="Calibri" w:hAnsi="Akagi Pro Book" w:cs="Times New Roman"/>
          <w:sz w:val="28"/>
          <w:szCs w:val="28"/>
          <w:lang w:val="de-AT"/>
        </w:rPr>
        <w:t>ionen in der Landes-Zeitung und</w:t>
      </w:r>
    </w:p>
    <w:p w14:paraId="439CC680" w14:textId="683C6356" w:rsidR="00DC2A5E" w:rsidRDefault="00DC2A5E" w:rsidP="00DC2A5E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Informationen über Nachrichten-Sendungen.</w:t>
      </w:r>
    </w:p>
    <w:p w14:paraId="7A01689B" w14:textId="490B25B7" w:rsidR="00EE083A" w:rsidRPr="002A03D0" w:rsidRDefault="00EE083A" w:rsidP="001F3250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1E3782CD" w14:textId="59A0E0E9" w:rsidR="001F3250" w:rsidRPr="001D38BE" w:rsidRDefault="001D38BE" w:rsidP="00C82DA2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1D38BE">
        <w:rPr>
          <w:rFonts w:ascii="Akagi Pro Book" w:eastAsia="Calibri" w:hAnsi="Akagi Pro Book" w:cs="Times New Roman"/>
          <w:b/>
          <w:sz w:val="28"/>
          <w:szCs w:val="28"/>
          <w:lang w:val="de-AT"/>
        </w:rPr>
        <w:t>Schreiben vom Land Tirol sollen in großer Schrift geschrieben sein</w:t>
      </w:r>
      <w:r w:rsidR="001F3250" w:rsidRPr="001D38BE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3D0B5C79" w14:textId="77777777" w:rsidR="00C82DA2" w:rsidRPr="002A03D0" w:rsidRDefault="00C82DA2" w:rsidP="00C82DA2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453375E2" w14:textId="647A04BE" w:rsidR="000353F5" w:rsidRPr="001D38BE" w:rsidRDefault="001D38BE" w:rsidP="001D38BE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1D38BE">
        <w:rPr>
          <w:rFonts w:ascii="Akagi Pro Book" w:eastAsia="Calibri" w:hAnsi="Akagi Pro Book" w:cs="Times New Roman"/>
          <w:b/>
          <w:sz w:val="28"/>
          <w:szCs w:val="28"/>
          <w:lang w:val="de-AT"/>
        </w:rPr>
        <w:t>Das Land Tirol soll alle Landes-Seiten in Gebärden-Sprache übersetzen</w:t>
      </w:r>
      <w:r w:rsidR="00C82DA2" w:rsidRPr="001D38BE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10A622B5" w14:textId="3DC3B955" w:rsidR="000353F5" w:rsidRPr="00896BAF" w:rsidRDefault="000353F5" w:rsidP="00896BAF">
      <w:pPr>
        <w:spacing w:after="0" w:line="360" w:lineRule="auto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508E2762" w14:textId="07F5A677" w:rsidR="000353F5" w:rsidRPr="00896BAF" w:rsidRDefault="00896BAF" w:rsidP="000353F5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896BAF">
        <w:rPr>
          <w:rFonts w:ascii="Akagi Pro Bold" w:eastAsia="Calibri" w:hAnsi="Akagi Pro Bold" w:cs="Times New Roman"/>
          <w:sz w:val="28"/>
          <w:szCs w:val="28"/>
          <w:lang w:val="de-AT"/>
        </w:rPr>
        <w:t>Barriere-Freie Wohnungen</w:t>
      </w:r>
    </w:p>
    <w:p w14:paraId="7889CC31" w14:textId="55395C21" w:rsidR="00A66041" w:rsidRPr="00A66041" w:rsidRDefault="001F1019" w:rsidP="00A66041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Architekt:innen</w:t>
      </w:r>
      <w:r w:rsidR="00FA0917" w:rsidRPr="00FA0917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  <w:r w:rsidR="00FA0917">
        <w:rPr>
          <w:rFonts w:ascii="Akagi Pro Book" w:eastAsia="Calibri" w:hAnsi="Akagi Pro Book" w:cs="Times New Roman"/>
          <w:b/>
          <w:sz w:val="28"/>
          <w:szCs w:val="28"/>
          <w:lang w:val="de-AT"/>
        </w:rPr>
        <w:t>sollen</w:t>
      </w:r>
      <w:r w:rsidR="00FA0917" w:rsidRPr="00A66041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Schulungen </w:t>
      </w:r>
      <w:r w:rsidR="00FA0917">
        <w:rPr>
          <w:rFonts w:ascii="Akagi Pro Book" w:eastAsia="Calibri" w:hAnsi="Akagi Pro Book" w:cs="Times New Roman"/>
          <w:b/>
          <w:sz w:val="28"/>
          <w:szCs w:val="28"/>
          <w:lang w:val="de-AT"/>
        </w:rPr>
        <w:t>zur</w:t>
      </w:r>
      <w:r w:rsidR="00FA0917" w:rsidRPr="00A66041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B</w:t>
      </w:r>
      <w:r w:rsidR="00FA0917">
        <w:rPr>
          <w:rFonts w:ascii="Akagi Pro Book" w:eastAsia="Calibri" w:hAnsi="Akagi Pro Book" w:cs="Times New Roman"/>
          <w:b/>
          <w:sz w:val="28"/>
          <w:szCs w:val="28"/>
          <w:lang w:val="de-AT"/>
        </w:rPr>
        <w:t>arriere-Freiheit erhalten</w:t>
      </w:r>
      <w:r w:rsidR="00A66041" w:rsidRPr="00A66041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78A658F1" w14:textId="3F44028F" w:rsidR="000353F5" w:rsidRPr="00140990" w:rsidRDefault="000353F5" w:rsidP="00A66041">
      <w:pPr>
        <w:spacing w:after="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1826C104" w14:textId="5F63DB78" w:rsidR="00543736" w:rsidRPr="00140990" w:rsidRDefault="00543736" w:rsidP="00543736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140990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</w:t>
      </w:r>
      <w:r w:rsidR="00A66041" w:rsidRPr="00140990">
        <w:rPr>
          <w:rFonts w:ascii="Akagi Pro Book" w:eastAsia="Calibri" w:hAnsi="Akagi Pro Book" w:cs="Times New Roman"/>
          <w:b/>
          <w:sz w:val="28"/>
          <w:szCs w:val="28"/>
          <w:lang w:val="de-AT"/>
        </w:rPr>
        <w:t>braucht Barriere-Freiheits-Beauftragte</w:t>
      </w:r>
      <w:r w:rsidRPr="00140990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43BE000F" w14:textId="6C9D687B" w:rsidR="00567662" w:rsidRPr="00140990" w:rsidRDefault="00567662" w:rsidP="00567662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Sie</w:t>
      </w:r>
      <w:r w:rsidRPr="0014099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sind für die Umsetzung von Barriere-Freiheit zuständig.</w:t>
      </w:r>
    </w:p>
    <w:p w14:paraId="5522734F" w14:textId="0CA2AE0B" w:rsidR="0059783F" w:rsidRDefault="00567662" w:rsidP="0059783F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Und sie</w:t>
      </w:r>
      <w:r w:rsidR="00140990" w:rsidRPr="0014099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sollen ähnlich wie Bra</w:t>
      </w:r>
      <w:r w:rsidR="0059783F">
        <w:rPr>
          <w:rFonts w:ascii="Akagi Pro Book" w:eastAsia="Calibri" w:hAnsi="Akagi Pro Book" w:cs="Times New Roman"/>
          <w:sz w:val="28"/>
          <w:szCs w:val="28"/>
          <w:lang w:val="de-AT"/>
        </w:rPr>
        <w:t>nd-Schutz-Beauftragte arbeiten.</w:t>
      </w:r>
      <w:r w:rsidR="0059783F">
        <w:rPr>
          <w:rFonts w:ascii="Akagi Pro Book" w:eastAsia="Calibri" w:hAnsi="Akagi Pro Book" w:cs="Times New Roman"/>
          <w:sz w:val="28"/>
          <w:szCs w:val="28"/>
          <w:lang w:val="de-AT"/>
        </w:rPr>
        <w:br w:type="page"/>
      </w:r>
    </w:p>
    <w:p w14:paraId="461ED210" w14:textId="0D3BC620" w:rsidR="00140990" w:rsidRPr="00140990" w:rsidRDefault="00140990" w:rsidP="00140990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140990">
        <w:rPr>
          <w:rFonts w:ascii="Akagi Pro Book" w:eastAsia="Calibri" w:hAnsi="Akagi Pro Book" w:cs="Times New Roman"/>
          <w:b/>
          <w:sz w:val="28"/>
          <w:szCs w:val="28"/>
          <w:lang w:val="de-AT"/>
        </w:rPr>
        <w:lastRenderedPageBreak/>
        <w:t>Es soll Sach-Verständi</w:t>
      </w:r>
      <w:r w:rsidR="0059783F">
        <w:rPr>
          <w:rFonts w:ascii="Akagi Pro Book" w:eastAsia="Calibri" w:hAnsi="Akagi Pro Book" w:cs="Times New Roman"/>
          <w:b/>
          <w:sz w:val="28"/>
          <w:szCs w:val="28"/>
          <w:lang w:val="de-AT"/>
        </w:rPr>
        <w:t>ge für Barriere-Freiheit geben.</w:t>
      </w:r>
    </w:p>
    <w:p w14:paraId="334B0221" w14:textId="37186D9C" w:rsidR="00A66041" w:rsidRPr="00140990" w:rsidRDefault="00A66041" w:rsidP="0054373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40990">
        <w:rPr>
          <w:rFonts w:ascii="Akagi Pro Book" w:eastAsia="Calibri" w:hAnsi="Akagi Pro Book" w:cs="Times New Roman"/>
          <w:sz w:val="28"/>
          <w:szCs w:val="28"/>
          <w:lang w:val="de-AT"/>
        </w:rPr>
        <w:t>In der T</w:t>
      </w:r>
      <w:r w:rsidR="0059783F">
        <w:rPr>
          <w:rFonts w:ascii="Akagi Pro Book" w:eastAsia="Calibri" w:hAnsi="Akagi Pro Book" w:cs="Times New Roman"/>
          <w:sz w:val="28"/>
          <w:szCs w:val="28"/>
          <w:lang w:val="de-AT"/>
        </w:rPr>
        <w:t>iroler Bau-Ordnung soll stehen,</w:t>
      </w:r>
    </w:p>
    <w:p w14:paraId="7520DC99" w14:textId="5BE8876A" w:rsidR="00543736" w:rsidRPr="00140990" w:rsidRDefault="00A66041" w:rsidP="0054373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4099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wann </w:t>
      </w:r>
      <w:r w:rsidR="00140990" w:rsidRPr="0014099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Sach-Verständige für </w:t>
      </w:r>
      <w:r w:rsidRPr="0014099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Barriere-Freiheit </w:t>
      </w:r>
      <w:r w:rsidR="00140990" w:rsidRPr="00140990">
        <w:rPr>
          <w:rFonts w:ascii="Akagi Pro Book" w:eastAsia="Calibri" w:hAnsi="Akagi Pro Book" w:cs="Times New Roman"/>
          <w:sz w:val="28"/>
          <w:szCs w:val="28"/>
          <w:lang w:val="de-AT"/>
        </w:rPr>
        <w:t>verpflichtend braucht</w:t>
      </w:r>
      <w:r w:rsidRPr="00140990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  <w:r w:rsidR="00543736" w:rsidRPr="00140990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</w:p>
    <w:p w14:paraId="7D4D579C" w14:textId="02234087" w:rsidR="00E267A5" w:rsidRPr="00E267A5" w:rsidRDefault="00546091" w:rsidP="00543736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Wenn</w:t>
      </w:r>
      <w:r w:rsidR="00E267A5" w:rsidRPr="00E267A5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Gebäuden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neu errichtet werden,</w:t>
      </w:r>
    </w:p>
    <w:p w14:paraId="08BBD8AA" w14:textId="14FC4299" w:rsidR="00543736" w:rsidRPr="00E267A5" w:rsidRDefault="00E267A5" w:rsidP="00E267A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E267A5">
        <w:rPr>
          <w:rFonts w:ascii="Akagi Pro Book" w:eastAsia="Calibri" w:hAnsi="Akagi Pro Book" w:cs="Times New Roman"/>
          <w:b/>
          <w:sz w:val="28"/>
          <w:szCs w:val="28"/>
          <w:lang w:val="de-AT"/>
        </w:rPr>
        <w:t>ist Barriere-Freiheit gleich mit-zu-denken</w:t>
      </w:r>
      <w:r w:rsidR="00543736" w:rsidRPr="00E267A5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2C939990" w14:textId="77777777" w:rsidR="00E267A5" w:rsidRPr="00E267A5" w:rsidRDefault="00E267A5" w:rsidP="00E267A5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0535F2CF" w14:textId="35FD84F6" w:rsidR="00947CF0" w:rsidRPr="00947CF0" w:rsidRDefault="00947CF0" w:rsidP="00947CF0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947CF0">
        <w:rPr>
          <w:rFonts w:ascii="Akagi Pro Book" w:eastAsia="Calibri" w:hAnsi="Akagi Pro Book" w:cs="Times New Roman"/>
          <w:b/>
          <w:sz w:val="28"/>
          <w:szCs w:val="28"/>
          <w:lang w:val="de-AT"/>
        </w:rPr>
        <w:t>Wenn Bau-Vor</w:t>
      </w:r>
      <w:r w:rsidR="0059783F">
        <w:rPr>
          <w:rFonts w:ascii="Akagi Pro Book" w:eastAsia="Calibri" w:hAnsi="Akagi Pro Book" w:cs="Times New Roman"/>
          <w:b/>
          <w:sz w:val="28"/>
          <w:szCs w:val="28"/>
          <w:lang w:val="de-AT"/>
        </w:rPr>
        <w:t>schriften über-arbeitet werden,</w:t>
      </w:r>
    </w:p>
    <w:p w14:paraId="38BBADC0" w14:textId="00639385" w:rsidR="00891DCC" w:rsidRPr="00E267A5" w:rsidRDefault="00947CF0" w:rsidP="00891DC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947CF0">
        <w:rPr>
          <w:rFonts w:ascii="Akagi Pro Book" w:eastAsia="Calibri" w:hAnsi="Akagi Pro Book" w:cs="Times New Roman"/>
          <w:b/>
          <w:sz w:val="28"/>
          <w:szCs w:val="28"/>
          <w:lang w:val="de-AT"/>
        </w:rPr>
        <w:t>sind Expert:innen mit Behinderungen ein-zu-beziehen.</w:t>
      </w:r>
    </w:p>
    <w:p w14:paraId="13056C9B" w14:textId="77777777" w:rsidR="00891DCC" w:rsidRPr="00E267A5" w:rsidRDefault="00891DCC" w:rsidP="00891DCC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695CDF1F" w14:textId="77777777" w:rsidR="00891DCC" w:rsidRDefault="00891DCC" w:rsidP="00891DCC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Das Land Tirol soll dazu beitragen,</w:t>
      </w:r>
    </w:p>
    <w:p w14:paraId="3955C87F" w14:textId="77777777" w:rsidR="00891DCC" w:rsidRDefault="00891DCC" w:rsidP="00891DC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dass Standards für umfassende Barriere-Freiheit</w:t>
      </w:r>
    </w:p>
    <w:p w14:paraId="07CCF7AB" w14:textId="2F5EF87D" w:rsidR="00543736" w:rsidRPr="00891DCC" w:rsidRDefault="00891DCC" w:rsidP="00891DC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in die OIB-Richtlinie 4 aufgenommen werden.</w:t>
      </w:r>
      <w:r w:rsidR="00543736" w:rsidRPr="00947CF0"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  <w:br/>
      </w:r>
    </w:p>
    <w:p w14:paraId="22A965F2" w14:textId="3B9B6034" w:rsidR="002C36A4" w:rsidRPr="002C36A4" w:rsidRDefault="002C36A4" w:rsidP="00543736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2C36A4">
        <w:rPr>
          <w:rFonts w:ascii="Akagi Pro Book" w:eastAsia="Calibri" w:hAnsi="Akagi Pro Book" w:cs="Times New Roman"/>
          <w:b/>
          <w:sz w:val="28"/>
          <w:szCs w:val="28"/>
          <w:lang w:val="de-AT"/>
        </w:rPr>
        <w:t>Das Land Tirol mus</w:t>
      </w:r>
      <w:r w:rsidR="0059783F">
        <w:rPr>
          <w:rFonts w:ascii="Akagi Pro Book" w:eastAsia="Calibri" w:hAnsi="Akagi Pro Book" w:cs="Times New Roman"/>
          <w:b/>
          <w:sz w:val="28"/>
          <w:szCs w:val="28"/>
          <w:lang w:val="de-AT"/>
        </w:rPr>
        <w:t>s Wohn-Bau-Träger unterstützen,</w:t>
      </w:r>
    </w:p>
    <w:p w14:paraId="5D45FF16" w14:textId="5A8EC308" w:rsidR="00543736" w:rsidRPr="002C36A4" w:rsidRDefault="002C36A4" w:rsidP="002C36A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2C36A4">
        <w:rPr>
          <w:rFonts w:ascii="Akagi Pro Book" w:eastAsia="Calibri" w:hAnsi="Akagi Pro Book" w:cs="Times New Roman"/>
          <w:b/>
          <w:sz w:val="28"/>
          <w:szCs w:val="28"/>
          <w:lang w:val="de-AT"/>
        </w:rPr>
        <w:t>Wohn-Projekte barriere-frei zu bauen</w:t>
      </w:r>
      <w:r w:rsidR="00543736" w:rsidRPr="002C36A4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03918D92" w14:textId="0B158073" w:rsidR="002C36A4" w:rsidRPr="002C36A4" w:rsidRDefault="002C36A4" w:rsidP="00EE083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C36A4">
        <w:rPr>
          <w:rFonts w:ascii="Akagi Pro Book" w:eastAsia="Calibri" w:hAnsi="Akagi Pro Book" w:cs="Times New Roman"/>
          <w:sz w:val="28"/>
          <w:szCs w:val="28"/>
          <w:lang w:val="de-AT"/>
        </w:rPr>
        <w:t>Es br</w:t>
      </w:r>
      <w:r w:rsidR="00AD6D32">
        <w:rPr>
          <w:rFonts w:ascii="Akagi Pro Book" w:eastAsia="Calibri" w:hAnsi="Akagi Pro Book" w:cs="Times New Roman"/>
          <w:sz w:val="28"/>
          <w:szCs w:val="28"/>
          <w:lang w:val="de-AT"/>
        </w:rPr>
        <w:t>aucht finanzielle Unterstützungen</w:t>
      </w:r>
    </w:p>
    <w:p w14:paraId="4FED2E21" w14:textId="0420E8DC" w:rsidR="00832C6A" w:rsidRPr="002A03D0" w:rsidRDefault="002C36A4" w:rsidP="002C36A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  <w:r w:rsidRPr="002C36A4">
        <w:rPr>
          <w:rFonts w:ascii="Akagi Pro Book" w:eastAsia="Calibri" w:hAnsi="Akagi Pro Book" w:cs="Times New Roman"/>
          <w:sz w:val="28"/>
          <w:szCs w:val="28"/>
          <w:lang w:val="de-AT"/>
        </w:rPr>
        <w:t>und Unterstützung</w:t>
      </w:r>
      <w:r w:rsidR="00AD6D32">
        <w:rPr>
          <w:rFonts w:ascii="Akagi Pro Book" w:eastAsia="Calibri" w:hAnsi="Akagi Pro Book" w:cs="Times New Roman"/>
          <w:sz w:val="28"/>
          <w:szCs w:val="28"/>
          <w:lang w:val="de-AT"/>
        </w:rPr>
        <w:t>en</w:t>
      </w:r>
      <w:r w:rsidRPr="002C36A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in Form von Beratung</w:t>
      </w:r>
      <w:r w:rsidR="00AD6D32">
        <w:rPr>
          <w:rFonts w:ascii="Akagi Pro Book" w:eastAsia="Calibri" w:hAnsi="Akagi Pro Book" w:cs="Times New Roman"/>
          <w:sz w:val="28"/>
          <w:szCs w:val="28"/>
          <w:lang w:val="de-AT"/>
        </w:rPr>
        <w:t>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6410D9CB" w14:textId="77777777" w:rsidR="00EE083A" w:rsidRPr="002A03D0" w:rsidRDefault="00EE083A" w:rsidP="00EE083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1DABD38A" w14:textId="347CB2A2" w:rsidR="002C36A4" w:rsidRPr="00010695" w:rsidRDefault="002C36A4" w:rsidP="00731C64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C36A4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Das Land Tirol soll die ÖNORM </w:t>
      </w:r>
      <w:r w:rsidR="008E3E67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B 1600 </w:t>
      </w:r>
      <w:r w:rsidRPr="002C36A4">
        <w:rPr>
          <w:rFonts w:ascii="Akagi Pro Book" w:eastAsia="Calibri" w:hAnsi="Akagi Pro Book" w:cs="Times New Roman"/>
          <w:b/>
          <w:sz w:val="28"/>
          <w:szCs w:val="28"/>
          <w:lang w:val="de-AT"/>
        </w:rPr>
        <w:t>verständlich dar-stellen</w:t>
      </w:r>
      <w:r w:rsidR="00731C64" w:rsidRPr="002C36A4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2EDDBEDA" w14:textId="2CDDC6F3" w:rsidR="00010695" w:rsidRPr="00010695" w:rsidRDefault="00010695" w:rsidP="0001069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10695">
        <w:rPr>
          <w:rFonts w:ascii="Akagi Pro Book" w:eastAsia="Calibri" w:hAnsi="Akagi Pro Book" w:cs="Times New Roman"/>
          <w:sz w:val="28"/>
          <w:szCs w:val="28"/>
          <w:lang w:val="de-AT"/>
        </w:rPr>
        <w:t>Für ÖNORMEN ist das österreichische Normungs-Institut zuständig</w:t>
      </w:r>
      <w:r w:rsidR="0059783F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00EB90CF" w14:textId="4B9C5515" w:rsidR="00010695" w:rsidRPr="00010695" w:rsidRDefault="00010695" w:rsidP="0001069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10695">
        <w:rPr>
          <w:rFonts w:ascii="Akagi Pro Book" w:eastAsia="Calibri" w:hAnsi="Akagi Pro Book" w:cs="Times New Roman"/>
          <w:sz w:val="28"/>
          <w:szCs w:val="28"/>
          <w:lang w:val="de-AT"/>
        </w:rPr>
        <w:t>ÖNORMEN sind Empfehlungen.</w:t>
      </w:r>
    </w:p>
    <w:p w14:paraId="4778DE98" w14:textId="02302621" w:rsidR="00010695" w:rsidRPr="00010695" w:rsidRDefault="00010695" w:rsidP="0001069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10695">
        <w:rPr>
          <w:rFonts w:ascii="Akagi Pro Book" w:eastAsia="Calibri" w:hAnsi="Akagi Pro Book" w:cs="Times New Roman"/>
          <w:sz w:val="28"/>
          <w:szCs w:val="28"/>
          <w:lang w:val="de-AT"/>
        </w:rPr>
        <w:t>In manchen Gesetzen steht:</w:t>
      </w:r>
    </w:p>
    <w:p w14:paraId="0C335EB6" w14:textId="5B2A4D71" w:rsidR="00010695" w:rsidRPr="00010695" w:rsidRDefault="00010695" w:rsidP="0001069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10695">
        <w:rPr>
          <w:rFonts w:ascii="Akagi Pro Book" w:eastAsia="Calibri" w:hAnsi="Akagi Pro Book" w:cs="Times New Roman"/>
          <w:sz w:val="28"/>
          <w:szCs w:val="28"/>
          <w:lang w:val="de-AT"/>
        </w:rPr>
        <w:t>ÖNORMEN müssen eingehalten werden.</w:t>
      </w:r>
    </w:p>
    <w:p w14:paraId="51BBC348" w14:textId="789C52E9" w:rsidR="00010695" w:rsidRPr="00010695" w:rsidRDefault="00010695" w:rsidP="0001069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10695">
        <w:rPr>
          <w:rFonts w:ascii="Akagi Pro Book" w:eastAsia="Calibri" w:hAnsi="Akagi Pro Book" w:cs="Times New Roman"/>
          <w:sz w:val="28"/>
          <w:szCs w:val="28"/>
          <w:lang w:val="de-AT"/>
        </w:rPr>
        <w:t>Es gibt viele verschiedene ÖNORMEN.</w:t>
      </w:r>
    </w:p>
    <w:p w14:paraId="466DD5BC" w14:textId="09EB95B4" w:rsidR="00010695" w:rsidRPr="00010695" w:rsidRDefault="00010695" w:rsidP="0001069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10695">
        <w:rPr>
          <w:rFonts w:ascii="Akagi Pro Book" w:eastAsia="Calibri" w:hAnsi="Akagi Pro Book" w:cs="Times New Roman"/>
          <w:sz w:val="28"/>
          <w:szCs w:val="28"/>
          <w:lang w:val="de-AT"/>
        </w:rPr>
        <w:t>Die ÖNORM B 1600 regelt barriere-freies Bauen.</w:t>
      </w:r>
    </w:p>
    <w:p w14:paraId="5A21EEDA" w14:textId="77777777" w:rsidR="00111250" w:rsidRDefault="00111250" w:rsidP="002C36A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lastRenderedPageBreak/>
        <w:t>Das Land Tirol soll gute Beispiele und Lösungen</w:t>
      </w:r>
    </w:p>
    <w:p w14:paraId="3FC0B5CA" w14:textId="0E291BF3" w:rsidR="002C36A4" w:rsidRPr="002C36A4" w:rsidRDefault="002C36A4" w:rsidP="002C36A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2C36A4">
        <w:rPr>
          <w:rFonts w:ascii="Akagi Pro Book" w:eastAsia="Calibri" w:hAnsi="Akagi Pro Book" w:cs="Times New Roman"/>
          <w:b/>
          <w:sz w:val="28"/>
          <w:szCs w:val="28"/>
          <w:lang w:val="de-AT"/>
        </w:rPr>
        <w:t>für barriere-freies Bauen verbreiten.</w:t>
      </w:r>
    </w:p>
    <w:p w14:paraId="21874CBC" w14:textId="2F6E0DD7" w:rsidR="00111250" w:rsidRDefault="00111250" w:rsidP="002C36A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</w:t>
      </w:r>
      <w:r w:rsidR="002C36A4" w:rsidRPr="002C36A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Stadt Graz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hat eine solche Unterlage erarbeitet.</w:t>
      </w:r>
    </w:p>
    <w:p w14:paraId="2C15B178" w14:textId="296951FD" w:rsidR="00111250" w:rsidRDefault="00111250" w:rsidP="002C36A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Unterlage der Stadt Graz ist ein gutes Beispiel.</w:t>
      </w:r>
    </w:p>
    <w:p w14:paraId="17104910" w14:textId="34F1CAEE" w:rsidR="00731C64" w:rsidRPr="002C36A4" w:rsidRDefault="00731C64" w:rsidP="002C36A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70A2F980" w14:textId="0D6A231C" w:rsidR="009136F1" w:rsidRPr="009136F1" w:rsidRDefault="009136F1" w:rsidP="009136F1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9136F1"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eine Anlauf-Stelle beim Land Tirol.</w:t>
      </w:r>
    </w:p>
    <w:p w14:paraId="3BD1A93C" w14:textId="5E64B626" w:rsidR="009136F1" w:rsidRPr="009136F1" w:rsidRDefault="009136F1" w:rsidP="009136F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9136F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Anlauf-Stelle soll Menschen mit Behinderungen dabei helfen, </w:t>
      </w:r>
    </w:p>
    <w:p w14:paraId="66CFA2C8" w14:textId="10151CE8" w:rsidR="00731C64" w:rsidRPr="009136F1" w:rsidRDefault="009136F1" w:rsidP="009136F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9136F1">
        <w:rPr>
          <w:rFonts w:ascii="Akagi Pro Book" w:eastAsia="Calibri" w:hAnsi="Akagi Pro Book" w:cs="Times New Roman"/>
          <w:sz w:val="28"/>
          <w:szCs w:val="28"/>
          <w:lang w:val="de-AT"/>
        </w:rPr>
        <w:t>Barriere-Freiheit durch-zu-setzen.</w:t>
      </w:r>
    </w:p>
    <w:p w14:paraId="72DDCB91" w14:textId="1E0098AC" w:rsidR="004A2C33" w:rsidRPr="002A03D0" w:rsidRDefault="004A2C33" w:rsidP="00FB1A7D">
      <w:pPr>
        <w:spacing w:after="240" w:line="360" w:lineRule="auto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45291E39" w14:textId="3CBAB6E0" w:rsidR="004A2C33" w:rsidRPr="00D47715" w:rsidRDefault="00D47715" w:rsidP="004A2C33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D47715">
        <w:rPr>
          <w:rFonts w:ascii="Akagi Pro Bold" w:eastAsia="Calibri" w:hAnsi="Akagi Pro Bold" w:cs="Times New Roman"/>
          <w:sz w:val="28"/>
          <w:szCs w:val="28"/>
          <w:lang w:val="de-AT"/>
        </w:rPr>
        <w:t>Öffentliche Gebäude</w:t>
      </w:r>
    </w:p>
    <w:p w14:paraId="375D811D" w14:textId="6DB7954B" w:rsidR="00141EF6" w:rsidRPr="00141EF6" w:rsidRDefault="00B312F3" w:rsidP="00141EF6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Expert:innen sollen den</w:t>
      </w:r>
      <w:r w:rsidR="00141EF6" w:rsidRPr="00141EF6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Etappen-Plan vom Land Tirol 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prüfen</w:t>
      </w:r>
      <w:r w:rsidR="00141EF6" w:rsidRPr="00141EF6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1480CF93" w14:textId="77777777" w:rsidR="00B312F3" w:rsidRDefault="00B312F3" w:rsidP="00B312F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Noch besser wäre:</w:t>
      </w:r>
    </w:p>
    <w:p w14:paraId="0EB25462" w14:textId="12D5F9E1" w:rsidR="0044122B" w:rsidRDefault="00B312F3" w:rsidP="00B312F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Expert:innen</w:t>
      </w:r>
      <w:r w:rsidR="00141EF6" w:rsidRPr="00B312F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mit Behinderungen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prüfen den</w:t>
      </w:r>
      <w:r w:rsidR="00141EF6" w:rsidRPr="00B312F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Etappen-Plan.</w:t>
      </w:r>
    </w:p>
    <w:p w14:paraId="3713DDBD" w14:textId="77777777" w:rsidR="003743D0" w:rsidRPr="003743D0" w:rsidRDefault="003743D0" w:rsidP="003743D0">
      <w:pPr>
        <w:pStyle w:val="Listenabsatz"/>
        <w:spacing w:after="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743D0">
        <w:rPr>
          <w:rFonts w:ascii="Akagi Pro Book" w:eastAsia="Calibri" w:hAnsi="Akagi Pro Book" w:cs="Times New Roman"/>
          <w:sz w:val="28"/>
          <w:szCs w:val="28"/>
          <w:lang w:val="de-AT"/>
        </w:rPr>
        <w:t>Die Informationen zum Etappen-Plan</w:t>
      </w:r>
    </w:p>
    <w:p w14:paraId="102E653E" w14:textId="77777777" w:rsidR="003743D0" w:rsidRPr="003743D0" w:rsidRDefault="003743D0" w:rsidP="003743D0">
      <w:pPr>
        <w:pStyle w:val="Listenabsatz"/>
        <w:spacing w:after="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743D0">
        <w:rPr>
          <w:rFonts w:ascii="Akagi Pro Book" w:eastAsia="Calibri" w:hAnsi="Akagi Pro Book" w:cs="Times New Roman"/>
          <w:sz w:val="28"/>
          <w:szCs w:val="28"/>
          <w:lang w:val="de-AT"/>
        </w:rPr>
        <w:t>stehen auf der Internet-Seite vom Land Tirol.</w:t>
      </w:r>
    </w:p>
    <w:p w14:paraId="5EEEBD3C" w14:textId="77777777" w:rsidR="003743D0" w:rsidRPr="003743D0" w:rsidRDefault="003743D0" w:rsidP="003743D0">
      <w:pPr>
        <w:pStyle w:val="Listenabsatz"/>
        <w:spacing w:after="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743D0">
        <w:rPr>
          <w:rFonts w:ascii="Akagi Pro Book" w:eastAsia="Calibri" w:hAnsi="Akagi Pro Book" w:cs="Times New Roman"/>
          <w:sz w:val="28"/>
          <w:szCs w:val="28"/>
          <w:lang w:val="de-AT"/>
        </w:rPr>
        <w:t>Das ist der Link zur Internet-Seite:</w:t>
      </w:r>
    </w:p>
    <w:p w14:paraId="35DFF498" w14:textId="5F2253A8" w:rsidR="003743D0" w:rsidRPr="00B312F3" w:rsidRDefault="00C42603" w:rsidP="003743D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hyperlink r:id="rId11" w:history="1">
        <w:r w:rsidR="003743D0" w:rsidRPr="0055746E">
          <w:rPr>
            <w:rStyle w:val="Hyperlink"/>
            <w:rFonts w:ascii="Akagi Pro Book" w:eastAsia="Calibri" w:hAnsi="Akagi Pro Book" w:cs="Times New Roman"/>
            <w:sz w:val="28"/>
            <w:szCs w:val="28"/>
            <w:lang w:val="de-AT"/>
          </w:rPr>
          <w:t>https://www.tirol.gv.at/bauen-wohnen/hochbau/barrierefreies-bauen/etappenplan/</w:t>
        </w:r>
      </w:hyperlink>
      <w:r w:rsidR="003743D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124C5C14" w14:textId="7C8A9856" w:rsidR="00F63852" w:rsidRPr="002A03D0" w:rsidRDefault="00F63852" w:rsidP="00F63852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09FD4F95" w14:textId="7783E0A6" w:rsidR="002B5003" w:rsidRPr="00141EF6" w:rsidRDefault="00141EF6" w:rsidP="00141EF6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141EF6">
        <w:rPr>
          <w:rFonts w:ascii="Akagi Pro Book" w:eastAsia="Calibri" w:hAnsi="Akagi Pro Book" w:cs="Times New Roman"/>
          <w:b/>
          <w:sz w:val="28"/>
          <w:szCs w:val="28"/>
          <w:lang w:val="de-AT"/>
        </w:rPr>
        <w:t>Öffentliche Toiletten sollen nicht nac</w:t>
      </w:r>
      <w:r w:rsidR="0059783F">
        <w:rPr>
          <w:rFonts w:ascii="Akagi Pro Book" w:eastAsia="Calibri" w:hAnsi="Akagi Pro Book" w:cs="Times New Roman"/>
          <w:b/>
          <w:sz w:val="28"/>
          <w:szCs w:val="28"/>
          <w:lang w:val="de-AT"/>
        </w:rPr>
        <w:t>h dem Geschlecht getrennt sein.</w:t>
      </w:r>
    </w:p>
    <w:p w14:paraId="25A9B135" w14:textId="5A895133" w:rsidR="00141EF6" w:rsidRPr="00141EF6" w:rsidRDefault="00141EF6" w:rsidP="00B069B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41EF6">
        <w:rPr>
          <w:rFonts w:ascii="Akagi Pro Book" w:eastAsia="Calibri" w:hAnsi="Akagi Pro Book" w:cs="Times New Roman"/>
          <w:sz w:val="28"/>
          <w:szCs w:val="28"/>
          <w:lang w:val="de-AT"/>
        </w:rPr>
        <w:t>Es s</w:t>
      </w:r>
      <w:r w:rsidR="0059783F">
        <w:rPr>
          <w:rFonts w:ascii="Akagi Pro Book" w:eastAsia="Calibri" w:hAnsi="Akagi Pro Book" w:cs="Times New Roman"/>
          <w:sz w:val="28"/>
          <w:szCs w:val="28"/>
          <w:lang w:val="de-AT"/>
        </w:rPr>
        <w:t>oll allgemeine Toiletten geben.</w:t>
      </w:r>
    </w:p>
    <w:p w14:paraId="458FD99A" w14:textId="2131D7DC" w:rsidR="00B069B9" w:rsidRPr="00141EF6" w:rsidRDefault="00330C2D" w:rsidP="00B069B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Um</w:t>
      </w:r>
      <w:r w:rsidR="00141EF6" w:rsidRPr="00141EF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auch inter-geschlechtliche Personen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zu berücksichtigen</w:t>
      </w:r>
      <w:r w:rsidR="00392304" w:rsidRPr="00141EF6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  <w:r w:rsidR="00B069B9" w:rsidRPr="00141EF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5330C205" w14:textId="77777777" w:rsidR="00330C2D" w:rsidRDefault="00141EF6" w:rsidP="00B069B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41EF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Eine Arbeits-Gruppe </w:t>
      </w:r>
      <w:r w:rsidR="00330C2D" w:rsidRPr="00141EF6">
        <w:rPr>
          <w:rFonts w:ascii="Akagi Pro Book" w:eastAsia="Calibri" w:hAnsi="Akagi Pro Book" w:cs="Times New Roman"/>
          <w:sz w:val="28"/>
          <w:szCs w:val="28"/>
          <w:lang w:val="de-AT"/>
        </w:rPr>
        <w:t>soll eingerichtet werden</w:t>
      </w:r>
      <w:r w:rsidR="00330C2D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49D664DB" w14:textId="77777777" w:rsidR="00330C2D" w:rsidRDefault="00330C2D" w:rsidP="00B069B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Arbeits-Gruppe soll Vorschläge machen, </w:t>
      </w:r>
    </w:p>
    <w:p w14:paraId="0B94380C" w14:textId="65603E6B" w:rsidR="0059783F" w:rsidRDefault="00330C2D" w:rsidP="0059783F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wie öffentliche</w:t>
      </w:r>
      <w:r w:rsidR="00141EF6" w:rsidRPr="00141EF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Toiletten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gestaltet sein sollen.</w:t>
      </w:r>
      <w:r w:rsidR="0059783F">
        <w:rPr>
          <w:rFonts w:ascii="Akagi Pro Book" w:eastAsia="Calibri" w:hAnsi="Akagi Pro Book" w:cs="Times New Roman"/>
          <w:sz w:val="28"/>
          <w:szCs w:val="28"/>
          <w:lang w:val="de-AT"/>
        </w:rPr>
        <w:br w:type="page"/>
      </w:r>
    </w:p>
    <w:p w14:paraId="697376FC" w14:textId="354D50CE" w:rsidR="00FB1A7D" w:rsidRPr="009E6D11" w:rsidRDefault="009E6D11" w:rsidP="002B5003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9E6D11">
        <w:rPr>
          <w:rFonts w:ascii="Akagi Pro Bold" w:eastAsia="Calibri" w:hAnsi="Akagi Pro Bold" w:cs="Times New Roman"/>
          <w:sz w:val="28"/>
          <w:szCs w:val="28"/>
          <w:lang w:val="de-AT"/>
        </w:rPr>
        <w:lastRenderedPageBreak/>
        <w:t>Bildungs-Einrichtungen</w:t>
      </w:r>
    </w:p>
    <w:p w14:paraId="3565FF1F" w14:textId="3CE7D0BC" w:rsidR="00576E60" w:rsidRDefault="00576E60" w:rsidP="00576E60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576E60">
        <w:rPr>
          <w:rFonts w:ascii="Akagi Pro Book" w:eastAsia="Calibri" w:hAnsi="Akagi Pro Book" w:cs="Times New Roman"/>
          <w:b/>
          <w:sz w:val="28"/>
          <w:szCs w:val="28"/>
          <w:lang w:val="de-AT"/>
        </w:rPr>
        <w:t>Techni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sche Hilfs-Mittel für </w:t>
      </w:r>
      <w:r w:rsidR="0059783F">
        <w:rPr>
          <w:rFonts w:ascii="Akagi Pro Book" w:eastAsia="Calibri" w:hAnsi="Akagi Pro Book" w:cs="Times New Roman"/>
          <w:b/>
          <w:sz w:val="28"/>
          <w:szCs w:val="28"/>
          <w:lang w:val="de-AT"/>
        </w:rPr>
        <w:t>Schüler:innen mit Behinderungen</w:t>
      </w:r>
    </w:p>
    <w:p w14:paraId="24F9131E" w14:textId="337951D1" w:rsidR="00576E60" w:rsidRDefault="00576E60" w:rsidP="00576E6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sind </w:t>
      </w:r>
      <w:r w:rsidR="00F467A8">
        <w:rPr>
          <w:rFonts w:ascii="Akagi Pro Book" w:eastAsia="Calibri" w:hAnsi="Akagi Pro Book" w:cs="Times New Roman"/>
          <w:b/>
          <w:sz w:val="28"/>
          <w:szCs w:val="28"/>
          <w:lang w:val="de-AT"/>
        </w:rPr>
        <w:t>zu verbessern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394E784A" w14:textId="77777777" w:rsidR="00576E60" w:rsidRPr="00576E60" w:rsidRDefault="00576E60" w:rsidP="00576E6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18E1F978" w14:textId="3D274D6F" w:rsidR="00FB1A7D" w:rsidRPr="00576E60" w:rsidRDefault="00F467A8" w:rsidP="00FB1A7D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Lehrer:innen sollen</w:t>
      </w:r>
      <w:r w:rsidR="002B5003" w:rsidRPr="00576E60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  <w:r w:rsidR="00AE3E7F" w:rsidRPr="00576E60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Schulungen zu Hilfs-Mitteln 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erhalten</w:t>
      </w:r>
      <w:r w:rsidR="00FB1A7D" w:rsidRPr="00576E60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0D614A49" w14:textId="5B3F02AE" w:rsidR="00AE3E7F" w:rsidRPr="00576E60" w:rsidRDefault="00AE3E7F" w:rsidP="002B500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576E60">
        <w:rPr>
          <w:rFonts w:ascii="Akagi Pro Book" w:eastAsia="Calibri" w:hAnsi="Akagi Pro Book" w:cs="Times New Roman"/>
          <w:sz w:val="28"/>
          <w:szCs w:val="28"/>
          <w:lang w:val="de-AT"/>
        </w:rPr>
        <w:t>Lehrer:innen kennen sich of</w:t>
      </w:r>
      <w:r w:rsidR="00F467A8">
        <w:rPr>
          <w:rFonts w:ascii="Akagi Pro Book" w:eastAsia="Calibri" w:hAnsi="Akagi Pro Book" w:cs="Times New Roman"/>
          <w:sz w:val="28"/>
          <w:szCs w:val="28"/>
          <w:lang w:val="de-AT"/>
        </w:rPr>
        <w:t>t nicht mit technischen Hilfs-Mitteln aus.</w:t>
      </w:r>
    </w:p>
    <w:p w14:paraId="4ECCD964" w14:textId="77777777" w:rsidR="0096511E" w:rsidRDefault="00F467A8" w:rsidP="0096511E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Zum Beispiel mit</w:t>
      </w:r>
      <w:r w:rsidR="00AE3E7F" w:rsidRPr="00576E6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Computern oder FM-Geräten</w:t>
      </w:r>
      <w:r w:rsidR="002B5003" w:rsidRPr="00576E60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  <w:r w:rsidR="0096511E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  <w:r w:rsidR="0096511E" w:rsidRPr="0096511E">
        <w:rPr>
          <w:rFonts w:ascii="Akagi Pro Book" w:eastAsia="Calibri" w:hAnsi="Akagi Pro Book" w:cs="Times New Roman"/>
          <w:sz w:val="28"/>
          <w:szCs w:val="28"/>
          <w:lang w:val="de-AT"/>
        </w:rPr>
        <w:t>FM-Geräte übertragen Ton-Signale.</w:t>
      </w:r>
      <w:r w:rsidR="0096511E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  <w:r w:rsidR="0096511E" w:rsidRPr="0096511E">
        <w:rPr>
          <w:rFonts w:ascii="Akagi Pro Book" w:eastAsia="Calibri" w:hAnsi="Akagi Pro Book" w:cs="Times New Roman"/>
          <w:sz w:val="28"/>
          <w:szCs w:val="28"/>
          <w:lang w:val="de-AT"/>
        </w:rPr>
        <w:t>Zum Beispiel: Sprache oder Musik.</w:t>
      </w:r>
    </w:p>
    <w:p w14:paraId="6153896D" w14:textId="13E66C70" w:rsidR="0096511E" w:rsidRDefault="0096511E" w:rsidP="0096511E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Menschen mit Hör-Beeinträchtigungen</w:t>
      </w:r>
      <w:r w:rsidR="0059783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nutzen FM-Geräte.</w:t>
      </w:r>
    </w:p>
    <w:p w14:paraId="4DC6C6F6" w14:textId="6306A372" w:rsidR="00F3013D" w:rsidRPr="0096511E" w:rsidRDefault="000334B1" w:rsidP="0096511E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Um b</w:t>
      </w:r>
      <w:r w:rsidR="0096511E">
        <w:rPr>
          <w:rFonts w:ascii="Akagi Pro Book" w:eastAsia="Calibri" w:hAnsi="Akagi Pro Book" w:cs="Times New Roman"/>
          <w:sz w:val="28"/>
          <w:szCs w:val="28"/>
          <w:lang w:val="de-AT"/>
        </w:rPr>
        <w:t>esser zu hören.</w:t>
      </w:r>
      <w:r w:rsidR="002B5003" w:rsidRPr="0096511E">
        <w:rPr>
          <w:rFonts w:ascii="Akagi Pro Book" w:eastAsia="Calibri" w:hAnsi="Akagi Pro Book" w:cs="Times New Roman"/>
          <w:sz w:val="28"/>
          <w:szCs w:val="28"/>
          <w:lang w:val="de-AT"/>
        </w:rPr>
        <w:br/>
      </w:r>
    </w:p>
    <w:p w14:paraId="4AD2316D" w14:textId="1BB7D671" w:rsidR="00576E60" w:rsidRPr="00576E60" w:rsidRDefault="00576E60" w:rsidP="00F3013D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576E60">
        <w:rPr>
          <w:rFonts w:ascii="Akagi Pro Book" w:eastAsia="Calibri" w:hAnsi="Akagi Pro Book" w:cs="Times New Roman"/>
          <w:b/>
          <w:sz w:val="28"/>
          <w:szCs w:val="28"/>
          <w:lang w:val="de-AT"/>
        </w:rPr>
        <w:t>Das Land Tirol soll erheben, wie gut Bildungs-Einrichtungen</w:t>
      </w:r>
    </w:p>
    <w:p w14:paraId="69512B21" w14:textId="5CA0646A" w:rsidR="00F3013D" w:rsidRPr="00576E60" w:rsidRDefault="00576E60" w:rsidP="00576E6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576E60">
        <w:rPr>
          <w:rFonts w:ascii="Akagi Pro Book" w:eastAsia="Calibri" w:hAnsi="Akagi Pro Book" w:cs="Times New Roman"/>
          <w:b/>
          <w:sz w:val="28"/>
          <w:szCs w:val="28"/>
          <w:lang w:val="de-AT"/>
        </w:rPr>
        <w:t>und berufs-bildende Schulen mit Hilfs-Mitteln aus-gestattet sind</w:t>
      </w:r>
      <w:r w:rsidR="00F3013D" w:rsidRPr="00576E60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083E6D94" w14:textId="61F41A05" w:rsidR="00576E60" w:rsidRDefault="00576E60" w:rsidP="00576E6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576E60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Das Land Tirol soll Hilfs-Mittel auch an diese Einrichtungen verleihen. </w:t>
      </w:r>
    </w:p>
    <w:p w14:paraId="5DFE8421" w14:textId="77777777" w:rsidR="00576E60" w:rsidRPr="00576E60" w:rsidRDefault="00576E60" w:rsidP="00576E6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3EF32F91" w14:textId="77777777" w:rsidR="00576E60" w:rsidRDefault="00576E60" w:rsidP="00576E60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Schüler:innen mit Hör-Beeinträchtigungen</w:t>
      </w:r>
    </w:p>
    <w:p w14:paraId="081FDD21" w14:textId="23E295DB" w:rsidR="00576E60" w:rsidRPr="00576E60" w:rsidRDefault="00F467A8" w:rsidP="00576E6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sind</w:t>
      </w:r>
      <w:r w:rsidR="00576E60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individuell 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zu unterstützen</w:t>
      </w:r>
      <w:r w:rsidR="00576E60" w:rsidRPr="00576E60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729A6A8E" w14:textId="67DCEC7E" w:rsidR="00576E60" w:rsidRDefault="00576E60" w:rsidP="00576E6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Manche Schüler:innen benötigen Seh-Hilfen und Hör-Hilfen.</w:t>
      </w:r>
      <w:r w:rsidRPr="00576E60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28F6BE2D" w14:textId="77777777" w:rsidR="00576E60" w:rsidRPr="00576E60" w:rsidRDefault="00576E60" w:rsidP="00576E6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6DA7016C" w14:textId="3CC988B7" w:rsidR="00576E60" w:rsidRPr="00576E60" w:rsidRDefault="00576E60" w:rsidP="00576E60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Hilfs-Mittel sind auf den neusten Stand zu bringen</w:t>
      </w:r>
      <w:r w:rsidRPr="00576E60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509858A3" w14:textId="77777777" w:rsidR="00576E60" w:rsidRDefault="00576E60" w:rsidP="00576E6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Manche Hilfs-Mittel sind veraltet.</w:t>
      </w:r>
    </w:p>
    <w:p w14:paraId="7A13C9E6" w14:textId="60E47FB8" w:rsidR="0059783F" w:rsidRDefault="00576E60" w:rsidP="00576E6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Zum Beispiel: Tafel-Lese-Systeme.</w:t>
      </w:r>
    </w:p>
    <w:p w14:paraId="3904B167" w14:textId="77777777" w:rsidR="0059783F" w:rsidRDefault="0059783F">
      <w:pPr>
        <w:spacing w:line="259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br w:type="page"/>
      </w:r>
    </w:p>
    <w:p w14:paraId="3DAD847F" w14:textId="1DAC973D" w:rsidR="00576E60" w:rsidRDefault="00576E60" w:rsidP="00576E60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lastRenderedPageBreak/>
        <w:t xml:space="preserve">Das Land Tirol soll erheben, </w:t>
      </w:r>
    </w:p>
    <w:p w14:paraId="651BB1A0" w14:textId="77777777" w:rsidR="00576E60" w:rsidRDefault="00576E60" w:rsidP="00576E6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welche Maßnahmen zur Herstellung von Barriere-Freiheit</w:t>
      </w:r>
    </w:p>
    <w:p w14:paraId="10392422" w14:textId="0591E003" w:rsidR="00576E60" w:rsidRPr="00576E60" w:rsidRDefault="00576E60" w:rsidP="00576E6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in Zukunft geändert werden müssen.</w:t>
      </w:r>
    </w:p>
    <w:p w14:paraId="75952E6B" w14:textId="77777777" w:rsidR="002967AB" w:rsidRPr="002A03D0" w:rsidRDefault="002967AB" w:rsidP="002967AB">
      <w:pPr>
        <w:spacing w:after="240" w:line="360" w:lineRule="auto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08492C4E" w14:textId="63B54B14" w:rsidR="00F3013D" w:rsidRPr="00576E60" w:rsidRDefault="00576E60" w:rsidP="00F3013D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576E60">
        <w:rPr>
          <w:rFonts w:ascii="Akagi Pro Bold" w:eastAsia="Calibri" w:hAnsi="Akagi Pro Bold" w:cs="Times New Roman"/>
          <w:sz w:val="28"/>
          <w:szCs w:val="28"/>
          <w:lang w:val="de-AT"/>
        </w:rPr>
        <w:t>Gesundheits-Einrichtungen</w:t>
      </w:r>
    </w:p>
    <w:p w14:paraId="77083189" w14:textId="77777777" w:rsidR="00576E60" w:rsidRPr="00576E60" w:rsidRDefault="00576E60" w:rsidP="00200F62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576E60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Kinder und Jugendliche mit Behinderungen </w:t>
      </w:r>
    </w:p>
    <w:p w14:paraId="76CECA03" w14:textId="504436C4" w:rsidR="00200F62" w:rsidRPr="00576E60" w:rsidRDefault="00576E60" w:rsidP="00576E6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576E60">
        <w:rPr>
          <w:rFonts w:ascii="Akagi Pro Book" w:eastAsia="Calibri" w:hAnsi="Akagi Pro Book" w:cs="Times New Roman"/>
          <w:b/>
          <w:sz w:val="28"/>
          <w:szCs w:val="28"/>
          <w:lang w:val="de-AT"/>
        </w:rPr>
        <w:t>sind im Gesundheits-Bereich vermehrt zu berücksichtigen</w:t>
      </w:r>
      <w:r w:rsidR="002967AB" w:rsidRPr="00576E60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5243A6B0" w14:textId="0EC169A6" w:rsidR="00200F62" w:rsidRPr="00576E60" w:rsidRDefault="00F467A8" w:rsidP="00200F62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Fit4</w:t>
      </w:r>
      <w:r w:rsidR="00576E60" w:rsidRPr="00576E60">
        <w:rPr>
          <w:rFonts w:ascii="Akagi Pro Book" w:eastAsia="Calibri" w:hAnsi="Akagi Pro Book" w:cs="Times New Roman"/>
          <w:sz w:val="28"/>
          <w:szCs w:val="28"/>
          <w:lang w:val="de-AT"/>
        </w:rPr>
        <w:t>School – Maßnahmen sind zu unterstützen</w:t>
      </w:r>
      <w:r w:rsidR="00200F62" w:rsidRPr="00576E60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27206B56" w14:textId="77777777" w:rsidR="00200F62" w:rsidRPr="002A03D0" w:rsidRDefault="00200F62" w:rsidP="00200F62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083A6E90" w14:textId="53794332" w:rsidR="00D010B0" w:rsidRPr="00D010B0" w:rsidRDefault="00D010B0" w:rsidP="00200F62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010B0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Der Persönliche Informations-Pass soll 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auch </w:t>
      </w:r>
      <w:r w:rsidRPr="00D010B0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dazu dienen, </w:t>
      </w:r>
    </w:p>
    <w:p w14:paraId="42EC17F6" w14:textId="60FE090F" w:rsidR="00200F62" w:rsidRDefault="00D010B0" w:rsidP="00D010B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D010B0">
        <w:rPr>
          <w:rFonts w:ascii="Akagi Pro Book" w:eastAsia="Calibri" w:hAnsi="Akagi Pro Book" w:cs="Times New Roman"/>
          <w:b/>
          <w:sz w:val="28"/>
          <w:szCs w:val="28"/>
          <w:lang w:val="de-AT"/>
        </w:rPr>
        <w:t>dass Menschen mit Behinderungen ihre Gesundheit besser verstehen</w:t>
      </w:r>
      <w:r w:rsidR="0059783F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7898373D" w14:textId="00D4E830" w:rsidR="00D010B0" w:rsidRDefault="00D010B0" w:rsidP="00D010B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Man soll selbst entscheiden, ob man den Pass </w:t>
      </w:r>
      <w:r w:rsidR="00F467A8">
        <w:rPr>
          <w:rFonts w:ascii="Akagi Pro Book" w:eastAsia="Calibri" w:hAnsi="Akagi Pro Book" w:cs="Times New Roman"/>
          <w:sz w:val="28"/>
          <w:szCs w:val="28"/>
          <w:lang w:val="de-AT"/>
        </w:rPr>
        <w:t>verwendet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oder nicht.</w:t>
      </w:r>
    </w:p>
    <w:p w14:paraId="3A7987D6" w14:textId="7B40D2CB" w:rsidR="00D010B0" w:rsidRDefault="00D010B0" w:rsidP="00D010B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Der Informations-Pass könnte mit dem Notfall-Pass am Handy verbunden sein.</w:t>
      </w:r>
    </w:p>
    <w:p w14:paraId="4CD3C918" w14:textId="603AF0D4" w:rsidR="00D010B0" w:rsidRDefault="00D010B0" w:rsidP="00D010B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Den Informations-Pass soll es digital und in Papier-Form geben.</w:t>
      </w:r>
    </w:p>
    <w:p w14:paraId="5035E063" w14:textId="5CF8BADC" w:rsidR="00D010B0" w:rsidRDefault="00D010B0" w:rsidP="00D010B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Ärzt:innen sollen direkt mit Menschen mit Behinderungen sprechen</w:t>
      </w:r>
    </w:p>
    <w:p w14:paraId="4D257AB0" w14:textId="46320E32" w:rsidR="00D010B0" w:rsidRPr="00D010B0" w:rsidRDefault="00D010B0" w:rsidP="00D010B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und nicht über den Pass.</w:t>
      </w:r>
    </w:p>
    <w:p w14:paraId="21B6D1F8" w14:textId="77777777" w:rsidR="00200F62" w:rsidRPr="002A03D0" w:rsidRDefault="00200F62" w:rsidP="00200F62">
      <w:pPr>
        <w:spacing w:after="0" w:line="360" w:lineRule="auto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60C14E3A" w14:textId="77777777" w:rsidR="00D010B0" w:rsidRPr="00D010B0" w:rsidRDefault="00D010B0" w:rsidP="00200F62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D010B0">
        <w:rPr>
          <w:rFonts w:ascii="Akagi Pro Book" w:eastAsia="Calibri" w:hAnsi="Akagi Pro Book" w:cs="Times New Roman"/>
          <w:b/>
          <w:sz w:val="28"/>
          <w:szCs w:val="28"/>
          <w:lang w:val="de-AT"/>
        </w:rPr>
        <w:t>Es soll Schulungen für Arbeits-Kräfte im Gesundheits-Bereich geben</w:t>
      </w:r>
      <w:r w:rsidR="00200F62" w:rsidRPr="00D010B0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5192D4F9" w14:textId="182EC20F" w:rsidR="00D010B0" w:rsidRPr="00D010B0" w:rsidRDefault="00D010B0" w:rsidP="00D010B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D010B0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Und zwar zur Vorbeugung </w:t>
      </w:r>
      <w:r w:rsidR="0059783F">
        <w:rPr>
          <w:rFonts w:ascii="Akagi Pro Book" w:eastAsia="Calibri" w:hAnsi="Akagi Pro Book" w:cs="Times New Roman"/>
          <w:b/>
          <w:sz w:val="28"/>
          <w:szCs w:val="28"/>
          <w:lang w:val="de-AT"/>
        </w:rPr>
        <w:t>von Gewalt und Diskriminierung.</w:t>
      </w:r>
    </w:p>
    <w:p w14:paraId="2F5212DA" w14:textId="77777777" w:rsidR="00D010B0" w:rsidRPr="00D010B0" w:rsidRDefault="00D010B0" w:rsidP="00D010B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D010B0">
        <w:rPr>
          <w:rFonts w:ascii="Akagi Pro Book" w:eastAsia="Calibri" w:hAnsi="Akagi Pro Book" w:cs="Times New Roman"/>
          <w:b/>
          <w:sz w:val="28"/>
          <w:szCs w:val="28"/>
          <w:lang w:val="de-AT"/>
        </w:rPr>
        <w:t>Und Schulungen zum Umgang mit Menschen mit Behinderungen.</w:t>
      </w:r>
    </w:p>
    <w:p w14:paraId="23BCA89B" w14:textId="77777777" w:rsidR="00D010B0" w:rsidRPr="00D010B0" w:rsidRDefault="00D010B0" w:rsidP="00D010B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010B0">
        <w:rPr>
          <w:rFonts w:ascii="Akagi Pro Book" w:eastAsia="Calibri" w:hAnsi="Akagi Pro Book" w:cs="Times New Roman"/>
          <w:sz w:val="28"/>
          <w:szCs w:val="28"/>
          <w:lang w:val="de-AT"/>
        </w:rPr>
        <w:t>Es</w:t>
      </w:r>
      <w:r w:rsidR="00200F62" w:rsidRPr="00D010B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Pr="00D010B0">
        <w:rPr>
          <w:rFonts w:ascii="Akagi Pro Book" w:eastAsia="Calibri" w:hAnsi="Akagi Pro Book" w:cs="Times New Roman"/>
          <w:sz w:val="28"/>
          <w:szCs w:val="28"/>
          <w:lang w:val="de-AT"/>
        </w:rPr>
        <w:t>soll auch Schulungen für Studierende, Praktikant:innen</w:t>
      </w:r>
    </w:p>
    <w:p w14:paraId="004348B8" w14:textId="2A0571DB" w:rsidR="0059783F" w:rsidRDefault="00D010B0" w:rsidP="00D010B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010B0">
        <w:rPr>
          <w:rFonts w:ascii="Akagi Pro Book" w:eastAsia="Calibri" w:hAnsi="Akagi Pro Book" w:cs="Times New Roman"/>
          <w:sz w:val="28"/>
          <w:szCs w:val="28"/>
          <w:lang w:val="de-AT"/>
        </w:rPr>
        <w:t>und Auszubildende geben.</w:t>
      </w:r>
    </w:p>
    <w:p w14:paraId="2DEDA943" w14:textId="77777777" w:rsidR="0059783F" w:rsidRDefault="0059783F">
      <w:pPr>
        <w:spacing w:line="259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br w:type="page"/>
      </w:r>
    </w:p>
    <w:p w14:paraId="11C248A3" w14:textId="1951090D" w:rsidR="002967AB" w:rsidRPr="00D010B0" w:rsidRDefault="00D010B0" w:rsidP="002967AB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D010B0">
        <w:rPr>
          <w:rFonts w:ascii="Akagi Pro Bold" w:eastAsia="Calibri" w:hAnsi="Akagi Pro Bold" w:cs="Times New Roman"/>
          <w:sz w:val="28"/>
          <w:szCs w:val="28"/>
          <w:lang w:val="de-AT"/>
        </w:rPr>
        <w:lastRenderedPageBreak/>
        <w:t>Gewalt-Schutz-Einrichtungen</w:t>
      </w:r>
    </w:p>
    <w:p w14:paraId="243762C7" w14:textId="77777777" w:rsidR="00347348" w:rsidRPr="00347348" w:rsidRDefault="00347348" w:rsidP="00AD18F6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347348">
        <w:rPr>
          <w:rFonts w:ascii="Akagi Pro Book" w:eastAsia="Calibri" w:hAnsi="Akagi Pro Book" w:cs="Times New Roman"/>
          <w:b/>
          <w:sz w:val="28"/>
          <w:szCs w:val="28"/>
          <w:lang w:val="de-AT"/>
        </w:rPr>
        <w:t>Das Land Tirol soll laufend</w:t>
      </w:r>
    </w:p>
    <w:p w14:paraId="65694099" w14:textId="16E19772" w:rsidR="002967AB" w:rsidRPr="00347348" w:rsidRDefault="00347348" w:rsidP="00347348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347348">
        <w:rPr>
          <w:rFonts w:ascii="Akagi Pro Book" w:eastAsia="Calibri" w:hAnsi="Akagi Pro Book" w:cs="Times New Roman"/>
          <w:b/>
          <w:sz w:val="28"/>
          <w:szCs w:val="28"/>
          <w:lang w:val="de-AT"/>
        </w:rPr>
        <w:t>über Broschüren zu Gewalt in leichter Sprache informieren</w:t>
      </w:r>
      <w:r w:rsidR="0059783F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5DF0DE24" w14:textId="269D2325" w:rsidR="00FD2175" w:rsidRPr="00347348" w:rsidRDefault="002967AB" w:rsidP="00347348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47348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</w:t>
      </w:r>
      <w:r w:rsidR="00347348" w:rsidRPr="00347348">
        <w:rPr>
          <w:rFonts w:ascii="Akagi Pro Book" w:eastAsia="Calibri" w:hAnsi="Akagi Pro Book" w:cs="Times New Roman"/>
          <w:sz w:val="28"/>
          <w:szCs w:val="28"/>
          <w:lang w:val="de-AT"/>
        </w:rPr>
        <w:t>braucht auch Informationen in Gebärden-Sprache</w:t>
      </w:r>
      <w:r w:rsidR="00FD2175" w:rsidRPr="00347348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7559FF94" w14:textId="796DDDA0" w:rsidR="00347348" w:rsidRPr="00347348" w:rsidRDefault="00347348" w:rsidP="00347348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47348">
        <w:rPr>
          <w:rFonts w:ascii="Akagi Pro Book" w:eastAsia="Calibri" w:hAnsi="Akagi Pro Book" w:cs="Times New Roman"/>
          <w:sz w:val="28"/>
          <w:szCs w:val="28"/>
          <w:lang w:val="de-AT"/>
        </w:rPr>
        <w:t>Die Informationen sollen für alle Menschen zugänglich sein.</w:t>
      </w:r>
    </w:p>
    <w:p w14:paraId="4E773000" w14:textId="77777777" w:rsidR="00AA75FD" w:rsidRPr="002A03D0" w:rsidRDefault="00AA75FD" w:rsidP="002967A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1DF65C78" w14:textId="3F08C9CB" w:rsidR="004E3D7A" w:rsidRPr="004E3D7A" w:rsidRDefault="004E3D7A" w:rsidP="004E3D7A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4E3D7A">
        <w:rPr>
          <w:rFonts w:ascii="Akagi Pro Book" w:eastAsia="Calibri" w:hAnsi="Akagi Pro Book" w:cs="Times New Roman"/>
          <w:b/>
          <w:sz w:val="28"/>
          <w:szCs w:val="28"/>
          <w:lang w:val="de-AT"/>
        </w:rPr>
        <w:t>Das Land Tirol</w:t>
      </w:r>
      <w:r w:rsidR="0059783F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soll darauf aufmerksam machen,</w:t>
      </w:r>
    </w:p>
    <w:p w14:paraId="4BD0302C" w14:textId="02E41983" w:rsidR="004E3D7A" w:rsidRPr="00D010B0" w:rsidRDefault="004E3D7A" w:rsidP="004E3D7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4E3D7A">
        <w:rPr>
          <w:rFonts w:ascii="Akagi Pro Book" w:eastAsia="Calibri" w:hAnsi="Akagi Pro Book" w:cs="Times New Roman"/>
          <w:b/>
          <w:sz w:val="28"/>
          <w:szCs w:val="28"/>
          <w:lang w:val="de-AT"/>
        </w:rPr>
        <w:t>dass barriere-freie Gewalt-Schutz-Zentren dringend notwendig sind.</w:t>
      </w:r>
    </w:p>
    <w:p w14:paraId="0CD4E32D" w14:textId="77777777" w:rsidR="004E3D7A" w:rsidRPr="002A03D0" w:rsidRDefault="004E3D7A" w:rsidP="004E3D7A">
      <w:pPr>
        <w:spacing w:after="240" w:line="360" w:lineRule="auto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5E1BEAFF" w14:textId="4CDCD7BD" w:rsidR="004E3D7A" w:rsidRPr="00D010B0" w:rsidRDefault="004E3D7A" w:rsidP="004E3D7A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>
        <w:rPr>
          <w:rFonts w:ascii="Akagi Pro Bold" w:eastAsia="Calibri" w:hAnsi="Akagi Pro Bold" w:cs="Times New Roman"/>
          <w:sz w:val="28"/>
          <w:szCs w:val="28"/>
          <w:lang w:val="de-AT"/>
        </w:rPr>
        <w:t>Verkehrs-Flächen und Öffentlicher Raum</w:t>
      </w:r>
    </w:p>
    <w:p w14:paraId="0106F320" w14:textId="77777777" w:rsidR="00B27D6F" w:rsidRPr="00B27D6F" w:rsidRDefault="00B27D6F" w:rsidP="004E3D7A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B27D6F">
        <w:rPr>
          <w:rFonts w:ascii="Akagi Pro Book" w:eastAsia="Calibri" w:hAnsi="Akagi Pro Book" w:cs="Times New Roman"/>
          <w:b/>
          <w:sz w:val="28"/>
          <w:szCs w:val="28"/>
          <w:lang w:val="de-AT"/>
        </w:rPr>
        <w:t>Menschen mit Behinderungen sollen</w:t>
      </w:r>
    </w:p>
    <w:p w14:paraId="3C388F1C" w14:textId="098DB89B" w:rsidR="0088504E" w:rsidRDefault="00B27D6F" w:rsidP="00B27D6F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B27D6F">
        <w:rPr>
          <w:rFonts w:ascii="Akagi Pro Book" w:eastAsia="Calibri" w:hAnsi="Akagi Pro Book" w:cs="Times New Roman"/>
          <w:b/>
          <w:sz w:val="28"/>
          <w:szCs w:val="28"/>
          <w:lang w:val="de-AT"/>
        </w:rPr>
        <w:t>auf Probleme im öffentlichen Raum aufmerksam machen können.</w:t>
      </w:r>
    </w:p>
    <w:p w14:paraId="1CEFC543" w14:textId="417FBA74" w:rsidR="00B27D6F" w:rsidRDefault="00B27D6F" w:rsidP="00B27D6F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27D6F">
        <w:rPr>
          <w:rFonts w:ascii="Akagi Pro Book" w:eastAsia="Calibri" w:hAnsi="Akagi Pro Book" w:cs="Times New Roman"/>
          <w:sz w:val="28"/>
          <w:szCs w:val="28"/>
          <w:lang w:val="de-AT"/>
        </w:rPr>
        <w:t>Neben einer Platt-Form im Internet soll es auch andere Wege geben.</w:t>
      </w:r>
    </w:p>
    <w:p w14:paraId="10787128" w14:textId="55B7F5F9" w:rsidR="00B27D6F" w:rsidRPr="00D010B0" w:rsidRDefault="00B27D6F" w:rsidP="00B27D6F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Zum Beispiel über Telefon-Anrufe.</w:t>
      </w:r>
    </w:p>
    <w:p w14:paraId="7799C66C" w14:textId="77777777" w:rsidR="00B27D6F" w:rsidRPr="002A03D0" w:rsidRDefault="00B27D6F" w:rsidP="00B27D6F">
      <w:pPr>
        <w:spacing w:after="0" w:line="360" w:lineRule="auto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7A80FCF4" w14:textId="4301E3E3" w:rsidR="00B27D6F" w:rsidRPr="00B27D6F" w:rsidRDefault="00B27D6F" w:rsidP="00B27D6F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B27D6F">
        <w:rPr>
          <w:rFonts w:ascii="Akagi Pro Book" w:eastAsia="Calibri" w:hAnsi="Akagi Pro Book" w:cs="Times New Roman"/>
          <w:b/>
          <w:sz w:val="28"/>
          <w:szCs w:val="28"/>
          <w:lang w:val="de-AT"/>
        </w:rPr>
        <w:t>Schulungen z</w:t>
      </w:r>
      <w:r w:rsidR="0059783F">
        <w:rPr>
          <w:rFonts w:ascii="Akagi Pro Book" w:eastAsia="Calibri" w:hAnsi="Akagi Pro Book" w:cs="Times New Roman"/>
          <w:b/>
          <w:sz w:val="28"/>
          <w:szCs w:val="28"/>
          <w:lang w:val="de-AT"/>
        </w:rPr>
        <w:t>u umfassender Barriere-Freiheit</w:t>
      </w:r>
    </w:p>
    <w:p w14:paraId="615E1498" w14:textId="0E9B8949" w:rsidR="00B27D6F" w:rsidRPr="00B27D6F" w:rsidRDefault="00B27D6F" w:rsidP="00B27D6F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B27D6F">
        <w:rPr>
          <w:rFonts w:ascii="Akagi Pro Book" w:eastAsia="Calibri" w:hAnsi="Akagi Pro Book" w:cs="Times New Roman"/>
          <w:b/>
          <w:sz w:val="28"/>
          <w:szCs w:val="28"/>
          <w:lang w:val="de-AT"/>
        </w:rPr>
        <w:t>sind bei Straße</w:t>
      </w:r>
      <w:r w:rsidR="0059783F">
        <w:rPr>
          <w:rFonts w:ascii="Akagi Pro Book" w:eastAsia="Calibri" w:hAnsi="Akagi Pro Book" w:cs="Times New Roman"/>
          <w:b/>
          <w:sz w:val="28"/>
          <w:szCs w:val="28"/>
          <w:lang w:val="de-AT"/>
        </w:rPr>
        <w:t>n-Bau-Stellen besonders wichtig.</w:t>
      </w:r>
    </w:p>
    <w:p w14:paraId="572B71CC" w14:textId="42952B03" w:rsidR="00B27D6F" w:rsidRPr="00B27D6F" w:rsidRDefault="00B27D6F" w:rsidP="00B27D6F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27D6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Bau-Gerüste </w:t>
      </w:r>
      <w:r w:rsidR="00F467A8">
        <w:rPr>
          <w:rFonts w:ascii="Akagi Pro Book" w:eastAsia="Calibri" w:hAnsi="Akagi Pro Book" w:cs="Times New Roman"/>
          <w:sz w:val="28"/>
          <w:szCs w:val="28"/>
          <w:lang w:val="de-AT"/>
        </w:rPr>
        <w:t>sind richtig zu setzen</w:t>
      </w:r>
      <w:r w:rsidRPr="00B27D6F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29EAAC8D" w14:textId="6C9077B0" w:rsidR="00B27D6F" w:rsidRPr="00B27D6F" w:rsidRDefault="00F467A8" w:rsidP="00B27D6F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Bau-Arbeiter:innen</w:t>
      </w:r>
      <w:r w:rsidRPr="00B27D6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müssen </w:t>
      </w:r>
      <w:r w:rsidRPr="00B27D6F">
        <w:rPr>
          <w:rFonts w:ascii="Akagi Pro Book" w:eastAsia="Calibri" w:hAnsi="Akagi Pro Book" w:cs="Times New Roman"/>
          <w:sz w:val="28"/>
          <w:szCs w:val="28"/>
          <w:lang w:val="de-AT"/>
        </w:rPr>
        <w:t>Hind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ernisse erkennen</w:t>
      </w:r>
      <w:r w:rsidR="0059783F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13140C3F" w14:textId="2879A91F" w:rsidR="0059783F" w:rsidRDefault="00B27D6F" w:rsidP="00ED658E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27D6F">
        <w:rPr>
          <w:rFonts w:ascii="Akagi Pro Book" w:eastAsia="Calibri" w:hAnsi="Akagi Pro Book" w:cs="Times New Roman"/>
          <w:sz w:val="28"/>
          <w:szCs w:val="28"/>
          <w:lang w:val="de-AT"/>
        </w:rPr>
        <w:t>Es braucht Rampen und Möglichkeiten für blinde Menschen.</w:t>
      </w:r>
    </w:p>
    <w:p w14:paraId="5E59D09E" w14:textId="77777777" w:rsidR="0059783F" w:rsidRDefault="0059783F">
      <w:pPr>
        <w:spacing w:line="259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br w:type="page"/>
      </w:r>
    </w:p>
    <w:p w14:paraId="7121B458" w14:textId="3DE0357F" w:rsidR="00ED658E" w:rsidRPr="00ED658E" w:rsidRDefault="00ED658E" w:rsidP="00ED658E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lastRenderedPageBreak/>
        <w:t>Die Gestaltung des öffentlichen Raums ist wichtig</w:t>
      </w:r>
      <w:r w:rsidRPr="00ED658E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5E6A5841" w14:textId="3653D557" w:rsidR="00B27D6F" w:rsidRDefault="00ED658E" w:rsidP="00ED658E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braucht ausreichend</w:t>
      </w:r>
      <w:r w:rsidR="0059783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Geländer im öffentlichen Raum.</w:t>
      </w:r>
    </w:p>
    <w:p w14:paraId="0A42EFA6" w14:textId="7596CB16" w:rsidR="00ED658E" w:rsidRDefault="00ED658E" w:rsidP="00ED658E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Und es braucht taktile Möglichkeiten.</w:t>
      </w:r>
    </w:p>
    <w:p w14:paraId="000E1488" w14:textId="77777777" w:rsidR="00F467A8" w:rsidRDefault="00ED658E" w:rsidP="00ED658E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brau</w:t>
      </w:r>
      <w:r w:rsidR="00F467A8">
        <w:rPr>
          <w:rFonts w:ascii="Akagi Pro Book" w:eastAsia="Calibri" w:hAnsi="Akagi Pro Book" w:cs="Times New Roman"/>
          <w:sz w:val="28"/>
          <w:szCs w:val="28"/>
          <w:lang w:val="de-AT"/>
        </w:rPr>
        <w:t>cht auch Informationen darüber,</w:t>
      </w:r>
    </w:p>
    <w:p w14:paraId="5CBEDE61" w14:textId="44F181D1" w:rsidR="00ED658E" w:rsidRPr="00D010B0" w:rsidRDefault="00ED658E" w:rsidP="00ED658E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wo man sich gerade befindet.</w:t>
      </w:r>
      <w:r w:rsidRPr="00ED658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21662687" w14:textId="77777777" w:rsidR="00ED658E" w:rsidRPr="002A03D0" w:rsidRDefault="00ED658E" w:rsidP="00ED658E">
      <w:pPr>
        <w:spacing w:after="240" w:line="360" w:lineRule="auto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66E0C31C" w14:textId="5B56524A" w:rsidR="00ED658E" w:rsidRPr="00D010B0" w:rsidRDefault="00ED658E" w:rsidP="00ED658E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>
        <w:rPr>
          <w:rFonts w:ascii="Akagi Pro Bold" w:eastAsia="Calibri" w:hAnsi="Akagi Pro Bold" w:cs="Times New Roman"/>
          <w:sz w:val="28"/>
          <w:szCs w:val="28"/>
          <w:lang w:val="de-AT"/>
        </w:rPr>
        <w:t>Verkehrs-Mittel</w:t>
      </w:r>
    </w:p>
    <w:p w14:paraId="5056BA3D" w14:textId="2F87B4A5" w:rsidR="00ED658E" w:rsidRPr="00ED658E" w:rsidRDefault="00ED658E" w:rsidP="00ED658E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ED658E">
        <w:rPr>
          <w:rFonts w:ascii="Akagi Pro Book" w:eastAsia="Calibri" w:hAnsi="Akagi Pro Book" w:cs="Times New Roman"/>
          <w:b/>
          <w:sz w:val="28"/>
          <w:szCs w:val="28"/>
          <w:lang w:val="de-AT"/>
        </w:rPr>
        <w:t>Alle Bushalte-Stell</w:t>
      </w:r>
      <w:r w:rsidR="0059783F">
        <w:rPr>
          <w:rFonts w:ascii="Akagi Pro Book" w:eastAsia="Calibri" w:hAnsi="Akagi Pro Book" w:cs="Times New Roman"/>
          <w:b/>
          <w:sz w:val="28"/>
          <w:szCs w:val="28"/>
          <w:lang w:val="de-AT"/>
        </w:rPr>
        <w:t>en sollen barriere-frei werden.</w:t>
      </w:r>
    </w:p>
    <w:p w14:paraId="2A3393F9" w14:textId="77777777" w:rsidR="00ED658E" w:rsidRPr="002A03D0" w:rsidRDefault="00ED658E" w:rsidP="00ED658E">
      <w:pPr>
        <w:spacing w:after="0" w:line="360" w:lineRule="auto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714CF519" w14:textId="264FF615" w:rsidR="00ED658E" w:rsidRPr="00ED658E" w:rsidRDefault="00ED658E" w:rsidP="00ED658E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Verkehrs-Mitteln sollen umfassend barriere-frei sein.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  <w:r w:rsidRPr="00ED658E">
        <w:rPr>
          <w:rFonts w:ascii="Akagi Pro Book" w:eastAsia="Calibri" w:hAnsi="Akagi Pro Book" w:cs="Times New Roman"/>
          <w:sz w:val="28"/>
          <w:szCs w:val="28"/>
          <w:lang w:val="de-AT"/>
        </w:rPr>
        <w:t>Es braucht akustische Informationen für blinde Menschen.</w:t>
      </w:r>
    </w:p>
    <w:p w14:paraId="4E348914" w14:textId="25477B5C" w:rsidR="00ED658E" w:rsidRDefault="00ED658E" w:rsidP="00ED658E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Durch-</w:t>
      </w:r>
      <w:r w:rsidR="0059783F">
        <w:rPr>
          <w:rFonts w:ascii="Akagi Pro Book" w:eastAsia="Calibri" w:hAnsi="Akagi Pro Book" w:cs="Times New Roman"/>
          <w:sz w:val="28"/>
          <w:szCs w:val="28"/>
          <w:lang w:val="de-AT"/>
        </w:rPr>
        <w:t>Sagen müssen verständlich sein.</w:t>
      </w:r>
    </w:p>
    <w:p w14:paraId="7D9B98BA" w14:textId="1E529037" w:rsidR="00ED658E" w:rsidRDefault="00193E40" w:rsidP="00ED658E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Verkehrs-Mittel</w:t>
      </w:r>
      <w:r w:rsidR="00ED658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sollen farblich gestaltet oder mit Mustern versehen werden.</w:t>
      </w:r>
    </w:p>
    <w:p w14:paraId="73F49512" w14:textId="77777777" w:rsidR="001709E1" w:rsidRDefault="001709E1" w:rsidP="00ED658E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Zum Beispiel:</w:t>
      </w:r>
    </w:p>
    <w:p w14:paraId="62BA757A" w14:textId="086129C9" w:rsidR="00ED658E" w:rsidRDefault="00193E40" w:rsidP="00ED658E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93E40">
        <w:rPr>
          <w:rFonts w:ascii="Akagi Pro Book" w:eastAsia="Calibri" w:hAnsi="Akagi Pro Book" w:cs="Times New Roman"/>
          <w:sz w:val="28"/>
          <w:szCs w:val="28"/>
          <w:lang w:val="de-AT"/>
        </w:rPr>
        <w:t>Die Fahrzeug-</w:t>
      </w:r>
      <w:r w:rsidR="001709E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Nummer </w:t>
      </w:r>
      <w:r w:rsidR="00ED658E" w:rsidRPr="00193E4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ist </w:t>
      </w:r>
      <w:r w:rsidR="001709E1">
        <w:rPr>
          <w:rFonts w:ascii="Akagi Pro Book" w:eastAsia="Calibri" w:hAnsi="Akagi Pro Book" w:cs="Times New Roman"/>
          <w:sz w:val="28"/>
          <w:szCs w:val="28"/>
          <w:lang w:val="de-AT"/>
        </w:rPr>
        <w:t>in Farbe</w:t>
      </w:r>
      <w:r w:rsidR="00ED658E" w:rsidRPr="00193E40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128CBD1E" w14:textId="6183DE1D" w:rsidR="001709E1" w:rsidRPr="00193E40" w:rsidRDefault="001709E1" w:rsidP="00ED658E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Oder der Hintergrund der Fahrzeug-Nummer ist in Farbe.</w:t>
      </w:r>
    </w:p>
    <w:p w14:paraId="249BC8CB" w14:textId="393B27D3" w:rsidR="00ED658E" w:rsidRDefault="00ED658E" w:rsidP="00ED658E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93E4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Oder </w:t>
      </w:r>
      <w:r w:rsidR="00F467A8">
        <w:rPr>
          <w:rFonts w:ascii="Akagi Pro Book" w:eastAsia="Calibri" w:hAnsi="Akagi Pro Book" w:cs="Times New Roman"/>
          <w:sz w:val="28"/>
          <w:szCs w:val="28"/>
          <w:lang w:val="de-AT"/>
        </w:rPr>
        <w:t>am</w:t>
      </w:r>
      <w:r w:rsidR="00193E40" w:rsidRPr="00193E4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Verkehrs-Mittel </w:t>
      </w:r>
      <w:r w:rsidR="00F467A8">
        <w:rPr>
          <w:rFonts w:ascii="Akagi Pro Book" w:eastAsia="Calibri" w:hAnsi="Akagi Pro Book" w:cs="Times New Roman"/>
          <w:sz w:val="28"/>
          <w:szCs w:val="28"/>
          <w:lang w:val="de-AT"/>
        </w:rPr>
        <w:t>befinden sich farbliche</w:t>
      </w:r>
      <w:r w:rsidR="001709E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Einsätze</w:t>
      </w:r>
      <w:r w:rsidRPr="00193E40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6538F4EC" w14:textId="41048558" w:rsidR="00ED658E" w:rsidRPr="00193E40" w:rsidRDefault="00ED658E" w:rsidP="00193E40">
      <w:pPr>
        <w:spacing w:after="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61237313" w14:textId="77777777" w:rsidR="00ED658E" w:rsidRDefault="00ED658E" w:rsidP="00ED658E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Bus-Pläne dürfen nicht zu hoch angebracht werden.</w:t>
      </w:r>
    </w:p>
    <w:p w14:paraId="3982F142" w14:textId="72BD7439" w:rsidR="004F335B" w:rsidRPr="00ED658E" w:rsidRDefault="00ED658E" w:rsidP="004F335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Informationen auf Bus-Plänen sollen in größerer Schrift sein.</w:t>
      </w:r>
    </w:p>
    <w:p w14:paraId="18FCC3C0" w14:textId="3581DC05" w:rsidR="004F335B" w:rsidRPr="002A03D0" w:rsidRDefault="004F335B" w:rsidP="004F335B">
      <w:pPr>
        <w:spacing w:after="0" w:line="360" w:lineRule="auto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33EE668E" w14:textId="3C633C99" w:rsidR="0059783F" w:rsidRDefault="004F335B" w:rsidP="004F335B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Halte-Stellen sind gut aus-zu-leuchten.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Vor allem in der Nacht</w:t>
      </w:r>
      <w:r w:rsidRPr="00ED658E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461893A5" w14:textId="77777777" w:rsidR="0059783F" w:rsidRDefault="0059783F">
      <w:pPr>
        <w:spacing w:line="259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br w:type="page"/>
      </w:r>
    </w:p>
    <w:p w14:paraId="1BFFA230" w14:textId="6D2BF2FF" w:rsidR="004F335B" w:rsidRPr="00490C0B" w:rsidRDefault="004F335B" w:rsidP="00490C0B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lastRenderedPageBreak/>
        <w:t>Es soll eine Liste geb</w:t>
      </w:r>
      <w:r w:rsidR="0059783F">
        <w:rPr>
          <w:rFonts w:ascii="Akagi Pro Book" w:eastAsia="Calibri" w:hAnsi="Akagi Pro Book" w:cs="Times New Roman"/>
          <w:b/>
          <w:sz w:val="28"/>
          <w:szCs w:val="28"/>
          <w:lang w:val="de-AT"/>
        </w:rPr>
        <w:t>en.</w:t>
      </w:r>
      <w:r w:rsidR="00490C0B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  <w:t>Auf der Liste soll stehen,</w:t>
      </w:r>
      <w:r w:rsidR="00490C0B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  <w:r w:rsidRPr="00490C0B">
        <w:rPr>
          <w:rFonts w:ascii="Akagi Pro Book" w:eastAsia="Calibri" w:hAnsi="Akagi Pro Book" w:cs="Times New Roman"/>
          <w:b/>
          <w:sz w:val="28"/>
          <w:szCs w:val="28"/>
          <w:lang w:val="de-AT"/>
        </w:rPr>
        <w:t>welche Taxi-</w:t>
      </w:r>
      <w:r w:rsidR="0059783F">
        <w:rPr>
          <w:rFonts w:ascii="Akagi Pro Book" w:eastAsia="Calibri" w:hAnsi="Akagi Pro Book" w:cs="Times New Roman"/>
          <w:b/>
          <w:sz w:val="28"/>
          <w:szCs w:val="28"/>
          <w:lang w:val="de-AT"/>
        </w:rPr>
        <w:t>Unternehmen barriere-frei sind.</w:t>
      </w:r>
    </w:p>
    <w:p w14:paraId="38FDCC40" w14:textId="77777777" w:rsidR="004F335B" w:rsidRPr="00ED658E" w:rsidRDefault="004F335B" w:rsidP="004F335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25B3EDA1" w14:textId="7CEFD1B6" w:rsidR="004F335B" w:rsidRPr="004F335B" w:rsidRDefault="004F335B" w:rsidP="004F335B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Taxi-Fahrer:innen sollen Schulungen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  <w:r w:rsidRPr="004F335B">
        <w:rPr>
          <w:rFonts w:ascii="Akagi Pro Book" w:eastAsia="Calibri" w:hAnsi="Akagi Pro Book" w:cs="Times New Roman"/>
          <w:b/>
          <w:sz w:val="28"/>
          <w:szCs w:val="28"/>
          <w:lang w:val="de-AT"/>
        </w:rPr>
        <w:t>zum Umgang mit Mensc</w:t>
      </w:r>
      <w:r w:rsidR="0059783F">
        <w:rPr>
          <w:rFonts w:ascii="Akagi Pro Book" w:eastAsia="Calibri" w:hAnsi="Akagi Pro Book" w:cs="Times New Roman"/>
          <w:b/>
          <w:sz w:val="28"/>
          <w:szCs w:val="28"/>
          <w:lang w:val="de-AT"/>
        </w:rPr>
        <w:t>hen mit Behinderungen erhalten.</w:t>
      </w:r>
    </w:p>
    <w:p w14:paraId="02B01175" w14:textId="77777777" w:rsidR="004F335B" w:rsidRPr="00ED658E" w:rsidRDefault="004F335B" w:rsidP="004F335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31EDDF50" w14:textId="3B9FC150" w:rsidR="004F335B" w:rsidRPr="004F335B" w:rsidRDefault="004F335B" w:rsidP="004F335B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Der Taxi-Ruf soll über Telefon, SMS, App und Chat möglich sein.</w:t>
      </w:r>
    </w:p>
    <w:p w14:paraId="0D9CBC3C" w14:textId="77777777" w:rsidR="004F335B" w:rsidRPr="00ED658E" w:rsidRDefault="004F335B" w:rsidP="004F335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66F35653" w14:textId="56DBF482" w:rsidR="004E3D7A" w:rsidRPr="0059783F" w:rsidRDefault="004F335B" w:rsidP="0059783F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490C0B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Das Persönliche Budget </w:t>
      </w:r>
      <w:r w:rsidR="00490C0B" w:rsidRPr="00490C0B">
        <w:rPr>
          <w:rFonts w:ascii="Akagi Pro Book" w:eastAsia="Calibri" w:hAnsi="Akagi Pro Book" w:cs="Times New Roman"/>
          <w:b/>
          <w:sz w:val="28"/>
          <w:szCs w:val="28"/>
          <w:lang w:val="de-AT"/>
        </w:rPr>
        <w:t>ist zu erweitern</w:t>
      </w:r>
      <w:r w:rsidRPr="00490C0B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  <w:r w:rsidR="00490C0B" w:rsidRPr="00490C0B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  <w:t>Damit Menschen mit Behinderungen mit dem Persönlichen Budget</w:t>
      </w:r>
      <w:r w:rsidR="00490C0B" w:rsidRPr="00490C0B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  <w:r w:rsidR="00490C0B">
        <w:rPr>
          <w:rFonts w:ascii="Akagi Pro Book" w:eastAsia="Calibri" w:hAnsi="Akagi Pro Book" w:cs="Times New Roman"/>
          <w:b/>
          <w:sz w:val="28"/>
          <w:szCs w:val="28"/>
          <w:lang w:val="de-AT"/>
        </w:rPr>
        <w:t>Taxi-Fahrten bezahlen könn</w:t>
      </w:r>
      <w:r w:rsidR="00490C0B" w:rsidRPr="00490C0B">
        <w:rPr>
          <w:rFonts w:ascii="Akagi Pro Book" w:eastAsia="Calibri" w:hAnsi="Akagi Pro Book" w:cs="Times New Roman"/>
          <w:b/>
          <w:sz w:val="28"/>
          <w:szCs w:val="28"/>
          <w:lang w:val="de-AT"/>
        </w:rPr>
        <w:t>en.</w:t>
      </w:r>
      <w:r w:rsidRPr="00490C0B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</w:p>
    <w:p w14:paraId="029AC04B" w14:textId="77777777" w:rsidR="004E3D7A" w:rsidRDefault="004E3D7A" w:rsidP="0088504E">
      <w:pPr>
        <w:spacing w:line="259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31E274B2" w14:textId="2908738E" w:rsidR="0088504E" w:rsidRPr="001E63A2" w:rsidRDefault="0088504E" w:rsidP="0088504E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b/>
          <w:sz w:val="32"/>
          <w:szCs w:val="32"/>
          <w:lang w:val="de-AT"/>
        </w:rPr>
      </w:pPr>
      <w:r>
        <w:rPr>
          <w:rFonts w:ascii="Akagi Pro Bold" w:eastAsia="Calibri" w:hAnsi="Akagi Pro Bold" w:cs="Times New Roman"/>
          <w:b/>
          <w:sz w:val="32"/>
          <w:szCs w:val="32"/>
          <w:lang w:val="de-AT"/>
        </w:rPr>
        <w:t xml:space="preserve">3. </w:t>
      </w:r>
      <w:r w:rsidR="00E267A5">
        <w:rPr>
          <w:rFonts w:ascii="Akagi Pro Bold" w:eastAsia="Calibri" w:hAnsi="Akagi Pro Bold" w:cs="Times New Roman"/>
          <w:b/>
          <w:sz w:val="32"/>
          <w:szCs w:val="32"/>
          <w:lang w:val="de-AT"/>
        </w:rPr>
        <w:t xml:space="preserve">Nachträgliche </w:t>
      </w:r>
      <w:r>
        <w:rPr>
          <w:rFonts w:ascii="Akagi Pro Bold" w:eastAsia="Calibri" w:hAnsi="Akagi Pro Bold" w:cs="Times New Roman"/>
          <w:b/>
          <w:sz w:val="32"/>
          <w:szCs w:val="32"/>
          <w:lang w:val="de-AT"/>
        </w:rPr>
        <w:t>Informationen</w:t>
      </w:r>
      <w:r w:rsidRPr="001E63A2">
        <w:rPr>
          <w:rFonts w:ascii="Akagi Pro Bold" w:eastAsia="Calibri" w:hAnsi="Akagi Pro Bold" w:cs="Times New Roman"/>
          <w:b/>
          <w:sz w:val="32"/>
          <w:szCs w:val="32"/>
          <w:lang w:val="de-AT"/>
        </w:rPr>
        <w:t>:</w:t>
      </w:r>
    </w:p>
    <w:p w14:paraId="513E3ED8" w14:textId="77777777" w:rsidR="00E74C2A" w:rsidRPr="00E74C2A" w:rsidRDefault="00E74C2A" w:rsidP="00E74C2A">
      <w:pPr>
        <w:spacing w:after="200" w:line="240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E74C2A">
        <w:rPr>
          <w:rFonts w:ascii="Akagi Pro Bold" w:eastAsia="Calibri" w:hAnsi="Akagi Pro Bold" w:cs="Times New Roman"/>
          <w:sz w:val="28"/>
          <w:szCs w:val="28"/>
          <w:lang w:val="de-AT"/>
        </w:rPr>
        <w:t>Welche Folgen hat es für Verantwortliche,</w:t>
      </w:r>
    </w:p>
    <w:p w14:paraId="17CD0D90" w14:textId="4BFEC2FF" w:rsidR="00E267A5" w:rsidRPr="00E74C2A" w:rsidRDefault="00E74C2A" w:rsidP="00E267A5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E74C2A">
        <w:rPr>
          <w:rFonts w:ascii="Akagi Pro Bold" w:eastAsia="Calibri" w:hAnsi="Akagi Pro Bold" w:cs="Times New Roman"/>
          <w:sz w:val="28"/>
          <w:szCs w:val="28"/>
          <w:lang w:val="de-AT"/>
        </w:rPr>
        <w:t>wenn verpflichtetes barriere-freie</w:t>
      </w:r>
      <w:r w:rsidR="0059783F">
        <w:rPr>
          <w:rFonts w:ascii="Akagi Pro Bold" w:eastAsia="Calibri" w:hAnsi="Akagi Pro Bold" w:cs="Times New Roman"/>
          <w:sz w:val="28"/>
          <w:szCs w:val="28"/>
          <w:lang w:val="de-AT"/>
        </w:rPr>
        <w:t>s Bauen nicht eingehalten wird?</w:t>
      </w:r>
    </w:p>
    <w:p w14:paraId="0EF8037D" w14:textId="36C7AF92" w:rsidR="00E74C2A" w:rsidRDefault="0059783F">
      <w:pPr>
        <w:spacing w:line="259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Jedes </w:t>
      </w:r>
      <w:r w:rsidR="00C627E4">
        <w:rPr>
          <w:rFonts w:ascii="Akagi Pro Book" w:eastAsia="Calibri" w:hAnsi="Akagi Pro Book" w:cs="Times New Roman"/>
          <w:sz w:val="28"/>
          <w:szCs w:val="28"/>
          <w:lang w:val="de-AT"/>
        </w:rPr>
        <w:t>Bau-Vorhaben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braucht eine Bau-Bewilligung.</w:t>
      </w:r>
    </w:p>
    <w:p w14:paraId="659D2100" w14:textId="65B094AE" w:rsidR="00F65FF4" w:rsidRDefault="00F65FF4">
      <w:pPr>
        <w:spacing w:line="259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Manche Bau-Vorhaben müssen barriere-frei sein.</w:t>
      </w:r>
    </w:p>
    <w:p w14:paraId="3044776E" w14:textId="7111A990" w:rsidR="0059783F" w:rsidRPr="0059783F" w:rsidRDefault="0059783F" w:rsidP="0059783F">
      <w:pPr>
        <w:spacing w:line="259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59783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Wenn Bau-Vorhaben </w:t>
      </w:r>
      <w:r w:rsidR="00F65FF4">
        <w:rPr>
          <w:rFonts w:ascii="Akagi Pro Book" w:eastAsia="Calibri" w:hAnsi="Akagi Pro Book" w:cs="Times New Roman"/>
          <w:sz w:val="28"/>
          <w:szCs w:val="28"/>
          <w:lang w:val="de-AT"/>
        </w:rPr>
        <w:t>barriere-frei sein müssen:</w:t>
      </w:r>
    </w:p>
    <w:p w14:paraId="24DA59EC" w14:textId="6CEBB86F" w:rsidR="0059783F" w:rsidRDefault="00F65FF4" w:rsidP="0059783F">
      <w:pPr>
        <w:spacing w:line="259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Dann muss das </w:t>
      </w:r>
      <w:r w:rsidR="0059783F" w:rsidRPr="0059783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 den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Bau</w:t>
      </w:r>
      <w:r w:rsidR="0059783F" w:rsidRPr="0059783F">
        <w:rPr>
          <w:rFonts w:ascii="Akagi Pro Book" w:eastAsia="Calibri" w:hAnsi="Akagi Pro Book" w:cs="Times New Roman"/>
          <w:sz w:val="28"/>
          <w:szCs w:val="28"/>
          <w:lang w:val="de-AT"/>
        </w:rPr>
        <w:t>-Unterlagen stehen.</w:t>
      </w:r>
    </w:p>
    <w:p w14:paraId="4F4E2A24" w14:textId="2BE6296B" w:rsidR="00E74C2A" w:rsidRDefault="00E74C2A">
      <w:pPr>
        <w:spacing w:line="259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Abweichungen in Zusammenhang mit der Barriere-Freiheit sind </w:t>
      </w:r>
      <w:r w:rsidR="0059783F">
        <w:rPr>
          <w:rFonts w:ascii="Akagi Pro Book" w:eastAsia="Calibri" w:hAnsi="Akagi Pro Book" w:cs="Times New Roman"/>
          <w:sz w:val="28"/>
          <w:szCs w:val="28"/>
          <w:lang w:val="de-AT"/>
        </w:rPr>
        <w:t>verboten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1B32751B" w14:textId="42A43914" w:rsidR="00E74C2A" w:rsidRDefault="00E74C2A">
      <w:pPr>
        <w:spacing w:line="259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Ausnahme: Es wird</w:t>
      </w:r>
      <w:r w:rsidR="0059783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eine neue Genehmigung erteilt.</w:t>
      </w:r>
    </w:p>
    <w:p w14:paraId="4A1F9BCE" w14:textId="7B477D51" w:rsidR="00E74C2A" w:rsidRDefault="00F65FF4">
      <w:pPr>
        <w:spacing w:line="259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Auch w</w:t>
      </w:r>
      <w:r w:rsidR="00E74C2A">
        <w:rPr>
          <w:rFonts w:ascii="Akagi Pro Book" w:eastAsia="Calibri" w:hAnsi="Akagi Pro Book" w:cs="Times New Roman"/>
          <w:sz w:val="28"/>
          <w:szCs w:val="28"/>
          <w:lang w:val="de-AT"/>
        </w:rPr>
        <w:t>enn eine neue Genehmigung e</w:t>
      </w:r>
      <w:r w:rsidR="0059783F">
        <w:rPr>
          <w:rFonts w:ascii="Akagi Pro Book" w:eastAsia="Calibri" w:hAnsi="Akagi Pro Book" w:cs="Times New Roman"/>
          <w:sz w:val="28"/>
          <w:szCs w:val="28"/>
          <w:lang w:val="de-AT"/>
        </w:rPr>
        <w:t>rteilt wird,</w:t>
      </w:r>
    </w:p>
    <w:p w14:paraId="09FF755A" w14:textId="465781CA" w:rsidR="00E74C2A" w:rsidRDefault="00E74C2A">
      <w:pPr>
        <w:spacing w:line="259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sind die rechtlichen Bestimmungen ein-zu-halten.</w:t>
      </w:r>
    </w:p>
    <w:p w14:paraId="57C518D5" w14:textId="23151F78" w:rsidR="00E74C2A" w:rsidRDefault="00F65FF4">
      <w:pPr>
        <w:spacing w:line="259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 xml:space="preserve">Ein </w:t>
      </w:r>
      <w:r w:rsidR="00C627E4">
        <w:rPr>
          <w:rFonts w:ascii="Akagi Pro Book" w:eastAsia="Calibri" w:hAnsi="Akagi Pro Book" w:cs="Times New Roman"/>
          <w:sz w:val="28"/>
          <w:szCs w:val="28"/>
          <w:lang w:val="de-AT"/>
        </w:rPr>
        <w:t>Bau-Vorhaben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muss immer</w:t>
      </w:r>
      <w:r w:rsidR="00E74C2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der Bau-Bewilligung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entsprechen</w:t>
      </w:r>
      <w:r w:rsidR="0059783F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17D5C502" w14:textId="77777777" w:rsidR="00A8776B" w:rsidRDefault="00E74C2A">
      <w:pPr>
        <w:spacing w:line="259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Ein Abweichen von einer Bau-</w:t>
      </w:r>
      <w:r w:rsidR="00A8776B">
        <w:rPr>
          <w:rFonts w:ascii="Akagi Pro Book" w:eastAsia="Calibri" w:hAnsi="Akagi Pro Book" w:cs="Times New Roman"/>
          <w:sz w:val="28"/>
          <w:szCs w:val="28"/>
          <w:lang w:val="de-AT"/>
        </w:rPr>
        <w:t>Bewilligung</w:t>
      </w:r>
    </w:p>
    <w:p w14:paraId="212E185A" w14:textId="39AEFFC5" w:rsidR="0059783F" w:rsidRDefault="00F65FF4" w:rsidP="0059783F">
      <w:pPr>
        <w:spacing w:line="259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i</w:t>
      </w:r>
      <w:r w:rsidR="0059783F">
        <w:rPr>
          <w:rFonts w:ascii="Akagi Pro Book" w:eastAsia="Calibri" w:hAnsi="Akagi Pro Book" w:cs="Times New Roman"/>
          <w:sz w:val="28"/>
          <w:szCs w:val="28"/>
          <w:lang w:val="de-AT"/>
        </w:rPr>
        <w:t>st nach den Regeln der Verwaltung verboten.</w:t>
      </w:r>
    </w:p>
    <w:p w14:paraId="36300991" w14:textId="0F30B2B4" w:rsidR="00E74C2A" w:rsidRPr="00E74C2A" w:rsidRDefault="00E74C2A">
      <w:pPr>
        <w:spacing w:line="259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</w:t>
      </w:r>
      <w:r w:rsidR="00C627E4">
        <w:rPr>
          <w:rFonts w:ascii="Akagi Pro Book" w:eastAsia="Calibri" w:hAnsi="Akagi Pro Book" w:cs="Times New Roman"/>
          <w:sz w:val="28"/>
          <w:szCs w:val="28"/>
          <w:lang w:val="de-AT"/>
        </w:rPr>
        <w:t>ist</w:t>
      </w:r>
      <w:r w:rsidR="0059783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daher </w:t>
      </w:r>
      <w:r w:rsidR="00C627E4">
        <w:rPr>
          <w:rFonts w:ascii="Akagi Pro Book" w:eastAsia="Calibri" w:hAnsi="Akagi Pro Book" w:cs="Times New Roman"/>
          <w:sz w:val="28"/>
          <w:szCs w:val="28"/>
          <w:lang w:val="de-AT"/>
        </w:rPr>
        <w:t>straf-bar</w:t>
      </w:r>
      <w:r w:rsidR="0059783F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6270FF69" w14:textId="68D1CE9A" w:rsidR="00EE083A" w:rsidRDefault="00EE083A">
      <w:pPr>
        <w:spacing w:line="259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53EFD6F7" w14:textId="77777777" w:rsidR="00CD0382" w:rsidRDefault="00CD0382">
      <w:pPr>
        <w:spacing w:line="259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52831E90" w14:textId="0A9D5DD9" w:rsidR="001E63A2" w:rsidRPr="001E63A2" w:rsidRDefault="0088504E" w:rsidP="001E63A2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b/>
          <w:sz w:val="32"/>
          <w:szCs w:val="32"/>
          <w:lang w:val="de-AT"/>
        </w:rPr>
      </w:pPr>
      <w:r>
        <w:rPr>
          <w:rFonts w:ascii="Akagi Pro Bold" w:eastAsia="Calibri" w:hAnsi="Akagi Pro Bold" w:cs="Times New Roman"/>
          <w:b/>
          <w:sz w:val="32"/>
          <w:szCs w:val="32"/>
          <w:lang w:val="de-AT"/>
        </w:rPr>
        <w:t>4</w:t>
      </w:r>
      <w:r w:rsidR="001E63A2">
        <w:rPr>
          <w:rFonts w:ascii="Akagi Pro Bold" w:eastAsia="Calibri" w:hAnsi="Akagi Pro Bold" w:cs="Times New Roman"/>
          <w:b/>
          <w:sz w:val="32"/>
          <w:szCs w:val="32"/>
          <w:lang w:val="de-AT"/>
        </w:rPr>
        <w:t xml:space="preserve">. </w:t>
      </w:r>
      <w:r w:rsidR="00865CA0">
        <w:rPr>
          <w:rFonts w:ascii="Akagi Pro Bold" w:eastAsia="Calibri" w:hAnsi="Akagi Pro Bold" w:cs="Times New Roman"/>
          <w:b/>
          <w:sz w:val="32"/>
          <w:szCs w:val="32"/>
          <w:lang w:val="de-AT"/>
        </w:rPr>
        <w:t xml:space="preserve">Nachträgliche </w:t>
      </w:r>
      <w:r w:rsidR="001E63A2" w:rsidRPr="001E63A2">
        <w:rPr>
          <w:rFonts w:ascii="Akagi Pro Bold" w:eastAsia="Calibri" w:hAnsi="Akagi Pro Bold" w:cs="Times New Roman"/>
          <w:b/>
          <w:sz w:val="32"/>
          <w:szCs w:val="32"/>
          <w:lang w:val="de-AT"/>
        </w:rPr>
        <w:t>Rück-Meldung</w:t>
      </w:r>
      <w:r w:rsidR="004A2C33">
        <w:rPr>
          <w:rFonts w:ascii="Akagi Pro Bold" w:eastAsia="Calibri" w:hAnsi="Akagi Pro Bold" w:cs="Times New Roman"/>
          <w:b/>
          <w:sz w:val="32"/>
          <w:szCs w:val="32"/>
          <w:lang w:val="de-AT"/>
        </w:rPr>
        <w:t>en</w:t>
      </w:r>
      <w:r w:rsidR="001E63A2" w:rsidRPr="001E63A2">
        <w:rPr>
          <w:rFonts w:ascii="Akagi Pro Bold" w:eastAsia="Calibri" w:hAnsi="Akagi Pro Bold" w:cs="Times New Roman"/>
          <w:b/>
          <w:sz w:val="32"/>
          <w:szCs w:val="32"/>
          <w:lang w:val="de-AT"/>
        </w:rPr>
        <w:t>:</w:t>
      </w:r>
    </w:p>
    <w:p w14:paraId="3A2D4427" w14:textId="77777777" w:rsidR="00B215A1" w:rsidRPr="00B215A1" w:rsidRDefault="00B215A1" w:rsidP="00F7646E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B215A1"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eine einheitliche Lösung für den Sommer-Transport</w:t>
      </w:r>
    </w:p>
    <w:p w14:paraId="5CA4D826" w14:textId="300032C1" w:rsidR="003678A9" w:rsidRPr="00B215A1" w:rsidRDefault="00B215A1" w:rsidP="00B215A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B215A1">
        <w:rPr>
          <w:rFonts w:ascii="Akagi Pro Book" w:eastAsia="Calibri" w:hAnsi="Akagi Pro Book" w:cs="Times New Roman"/>
          <w:b/>
          <w:sz w:val="28"/>
          <w:szCs w:val="28"/>
          <w:lang w:val="de-AT"/>
        </w:rPr>
        <w:t>von Kindern und Jugendlichen mit Behinderungen</w:t>
      </w:r>
      <w:r w:rsidR="003678A9" w:rsidRPr="00B215A1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1BA04566" w14:textId="7BA45536" w:rsidR="00513A69" w:rsidRPr="00B215A1" w:rsidRDefault="00C150EC" w:rsidP="00B215A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215A1">
        <w:rPr>
          <w:rFonts w:ascii="Akagi Pro Book" w:eastAsia="Calibri" w:hAnsi="Akagi Pro Book" w:cs="Times New Roman"/>
          <w:sz w:val="28"/>
          <w:szCs w:val="28"/>
          <w:lang w:val="de-AT"/>
        </w:rPr>
        <w:t>E</w:t>
      </w:r>
      <w:r w:rsidR="00B215A1" w:rsidRPr="00B215A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 braucht einen einheitlichen Zuschuss für den Sommer-Transport. </w:t>
      </w:r>
    </w:p>
    <w:p w14:paraId="6A65EC9B" w14:textId="2BD72844" w:rsidR="00B215A1" w:rsidRPr="00B215A1" w:rsidRDefault="00B215A1" w:rsidP="00B215A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215A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Damit Kinder und Jugendliche mit Behinderungen </w:t>
      </w:r>
    </w:p>
    <w:p w14:paraId="7830765E" w14:textId="27BFCA06" w:rsidR="00B215A1" w:rsidRPr="00B215A1" w:rsidRDefault="00B215A1" w:rsidP="00B215A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215A1">
        <w:rPr>
          <w:rFonts w:ascii="Akagi Pro Book" w:eastAsia="Calibri" w:hAnsi="Akagi Pro Book" w:cs="Times New Roman"/>
          <w:sz w:val="28"/>
          <w:szCs w:val="28"/>
          <w:lang w:val="de-AT"/>
        </w:rPr>
        <w:t>Ferien-Angebote wahr-nehmen können.</w:t>
      </w:r>
    </w:p>
    <w:p w14:paraId="72B247A3" w14:textId="77777777" w:rsidR="00D17854" w:rsidRPr="002A03D0" w:rsidRDefault="00D17854" w:rsidP="00C150E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740C26A9" w14:textId="35D68B44" w:rsidR="00CE1E92" w:rsidRDefault="00CE1E92" w:rsidP="00CE1E92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Barrieren für Menschen mit psycho-sozialer Beeinträchtigung</w:t>
      </w:r>
    </w:p>
    <w:p w14:paraId="4B6ED718" w14:textId="412E2A27" w:rsidR="00C150EC" w:rsidRPr="00CE1E92" w:rsidRDefault="00CE1E92" w:rsidP="00CE1E92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sind </w:t>
      </w:r>
      <w:r w:rsidR="00811EBE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verstärkt </w:t>
      </w:r>
      <w:r w:rsidR="00B8254D">
        <w:rPr>
          <w:rFonts w:ascii="Akagi Pro Book" w:eastAsia="Calibri" w:hAnsi="Akagi Pro Book" w:cs="Times New Roman"/>
          <w:b/>
          <w:sz w:val="28"/>
          <w:szCs w:val="28"/>
          <w:lang w:val="de-AT"/>
        </w:rPr>
        <w:t>mit-zu-denken</w:t>
      </w:r>
      <w:r w:rsidR="00C150EC" w:rsidRPr="00CE1E92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14:paraId="677B0400" w14:textId="6991A519" w:rsidR="008076F0" w:rsidRPr="008076F0" w:rsidRDefault="008076F0" w:rsidP="008076F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Frau Michaela Lödler hat in Zusammen-Arbeit mit dem Verein Lichter-Kette einen Artikel geschrieben.</w:t>
      </w:r>
    </w:p>
    <w:p w14:paraId="643744C8" w14:textId="47E13152" w:rsidR="00CE1E92" w:rsidRPr="00CE1E92" w:rsidRDefault="00CE1E92" w:rsidP="00C150E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E1E92">
        <w:rPr>
          <w:rFonts w:ascii="Akagi Pro Book" w:eastAsia="Calibri" w:hAnsi="Akagi Pro Book" w:cs="Times New Roman"/>
          <w:sz w:val="28"/>
          <w:szCs w:val="28"/>
          <w:lang w:val="de-AT"/>
        </w:rPr>
        <w:t>In diesem Artikel wird auf Barrieren</w:t>
      </w:r>
    </w:p>
    <w:p w14:paraId="2E00D4A9" w14:textId="4E6D9472" w:rsidR="00CE1E92" w:rsidRDefault="00CE1E92" w:rsidP="00C150E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E1E92">
        <w:rPr>
          <w:rFonts w:ascii="Akagi Pro Book" w:eastAsia="Calibri" w:hAnsi="Akagi Pro Book" w:cs="Times New Roman"/>
          <w:sz w:val="28"/>
          <w:szCs w:val="28"/>
          <w:lang w:val="de-AT"/>
        </w:rPr>
        <w:t>für Menschen mit psycho-sozialer Beei</w:t>
      </w:r>
      <w:r w:rsidR="008076F0">
        <w:rPr>
          <w:rFonts w:ascii="Akagi Pro Book" w:eastAsia="Calibri" w:hAnsi="Akagi Pro Book" w:cs="Times New Roman"/>
          <w:sz w:val="28"/>
          <w:szCs w:val="28"/>
          <w:lang w:val="de-AT"/>
        </w:rPr>
        <w:t>nträchtigung aufmerksam gemacht.</w:t>
      </w:r>
    </w:p>
    <w:p w14:paraId="5CE4AFE1" w14:textId="6ED691E5" w:rsidR="008076F0" w:rsidRPr="00CE1E92" w:rsidRDefault="008076F0" w:rsidP="00C150E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ist der Link zum Artikel:</w:t>
      </w:r>
    </w:p>
    <w:p w14:paraId="742F9A32" w14:textId="3DBC8DDF" w:rsidR="00CE1E92" w:rsidRDefault="00C42603" w:rsidP="00C150E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hyperlink r:id="rId12" w:history="1">
        <w:r w:rsidR="00CE1E92" w:rsidRPr="00CE1E92">
          <w:rPr>
            <w:rStyle w:val="Hyperlink"/>
            <w:rFonts w:ascii="Akagi Pro Book" w:eastAsia="Calibri" w:hAnsi="Akagi Pro Book" w:cs="Times New Roman"/>
            <w:sz w:val="28"/>
            <w:szCs w:val="28"/>
            <w:u w:val="none"/>
            <w:lang w:val="de-AT"/>
          </w:rPr>
          <w:t>https://www.lichterkette.at/_files/ugd/d79326_8f4c6314df0345aaaef5382ddec294de.pdf?index=true</w:t>
        </w:r>
      </w:hyperlink>
      <w:r w:rsidR="00CE1E92" w:rsidRPr="00CE1E9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059B76E3" w14:textId="5BD1953D" w:rsidR="008076F0" w:rsidRDefault="008076F0" w:rsidP="00C150E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ist der Link zur Internet-Seite </w:t>
      </w:r>
      <w:r w:rsidR="00C40BAB">
        <w:rPr>
          <w:rFonts w:ascii="Akagi Pro Book" w:eastAsia="Calibri" w:hAnsi="Akagi Pro Book" w:cs="Times New Roman"/>
          <w:sz w:val="28"/>
          <w:szCs w:val="28"/>
          <w:lang w:val="de-AT"/>
        </w:rPr>
        <w:t>vom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Verein Lichter-Kette:</w:t>
      </w:r>
    </w:p>
    <w:p w14:paraId="2FF1B9FD" w14:textId="643F9139" w:rsidR="00E00357" w:rsidRDefault="00C42603" w:rsidP="00C150E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hyperlink r:id="rId13" w:history="1">
        <w:r w:rsidR="008076F0" w:rsidRPr="008076F0">
          <w:rPr>
            <w:rStyle w:val="Hyperlink"/>
            <w:rFonts w:ascii="Akagi Pro Book" w:eastAsia="Calibri" w:hAnsi="Akagi Pro Book" w:cs="Times New Roman"/>
            <w:sz w:val="28"/>
            <w:szCs w:val="28"/>
            <w:u w:val="none"/>
            <w:lang w:val="de-AT"/>
          </w:rPr>
          <w:t>https://www.lichterkette.at/</w:t>
        </w:r>
      </w:hyperlink>
    </w:p>
    <w:p w14:paraId="75B32254" w14:textId="77777777" w:rsidR="00E00357" w:rsidRDefault="00E00357">
      <w:pPr>
        <w:spacing w:line="259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br w:type="page"/>
      </w:r>
    </w:p>
    <w:p w14:paraId="24142542" w14:textId="77777777" w:rsidR="00420DCB" w:rsidRPr="00420DCB" w:rsidRDefault="00420DCB" w:rsidP="00420DCB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420DCB">
        <w:rPr>
          <w:rFonts w:ascii="Akagi Pro Book" w:eastAsia="Calibri" w:hAnsi="Akagi Pro Book" w:cs="Times New Roman"/>
          <w:b/>
          <w:sz w:val="28"/>
          <w:szCs w:val="28"/>
          <w:lang w:val="de-AT"/>
        </w:rPr>
        <w:lastRenderedPageBreak/>
        <w:t>Es gibt viele Internet-Seiten</w:t>
      </w:r>
    </w:p>
    <w:p w14:paraId="195845D5" w14:textId="5B867C27" w:rsidR="00D17854" w:rsidRPr="00420DCB" w:rsidRDefault="00420DCB" w:rsidP="00420DC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420DCB">
        <w:rPr>
          <w:rFonts w:ascii="Akagi Pro Book" w:eastAsia="Calibri" w:hAnsi="Akagi Pro Book" w:cs="Times New Roman"/>
          <w:b/>
          <w:sz w:val="28"/>
          <w:szCs w:val="28"/>
          <w:lang w:val="de-AT"/>
        </w:rPr>
        <w:t>mit barriere-freien Informationen zum Gewalt-Schutz.</w:t>
      </w:r>
    </w:p>
    <w:p w14:paraId="5155D190" w14:textId="1762DA86" w:rsidR="00420DCB" w:rsidRDefault="00420DCB" w:rsidP="00420DC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420DCB">
        <w:rPr>
          <w:rFonts w:ascii="Akagi Pro Book" w:eastAsia="Calibri" w:hAnsi="Akagi Pro Book" w:cs="Times New Roman"/>
          <w:sz w:val="28"/>
          <w:szCs w:val="28"/>
          <w:lang w:val="de-AT"/>
        </w:rPr>
        <w:t>Zum Beispiel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:</w:t>
      </w:r>
    </w:p>
    <w:p w14:paraId="4665F788" w14:textId="29E99490" w:rsidR="00420DCB" w:rsidRPr="00420DCB" w:rsidRDefault="00C42603" w:rsidP="00420DCB">
      <w:pPr>
        <w:pStyle w:val="Listenabsatz"/>
        <w:numPr>
          <w:ilvl w:val="0"/>
          <w:numId w:val="23"/>
        </w:numPr>
        <w:spacing w:after="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hyperlink r:id="rId14" w:history="1">
        <w:r w:rsidR="00420DCB" w:rsidRPr="00420DCB">
          <w:rPr>
            <w:rStyle w:val="Hyperlink"/>
            <w:rFonts w:ascii="Akagi Pro Book" w:eastAsia="Calibri" w:hAnsi="Akagi Pro Book" w:cs="Times New Roman"/>
            <w:sz w:val="28"/>
            <w:szCs w:val="28"/>
            <w:u w:val="none"/>
            <w:lang w:val="de-AT"/>
          </w:rPr>
          <w:t>http://bidok.uibk.ac.at/leichtlesen/projekte/bidok-gegen-gewalt/</w:t>
        </w:r>
      </w:hyperlink>
    </w:p>
    <w:p w14:paraId="5B64C7D8" w14:textId="64FF81D4" w:rsidR="00420DCB" w:rsidRPr="00420DCB" w:rsidRDefault="00C42603" w:rsidP="00420DCB">
      <w:pPr>
        <w:pStyle w:val="Listenabsatz"/>
        <w:numPr>
          <w:ilvl w:val="0"/>
          <w:numId w:val="23"/>
        </w:numPr>
        <w:spacing w:after="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hyperlink r:id="rId15" w:history="1">
        <w:r w:rsidR="00420DCB" w:rsidRPr="00420DCB">
          <w:rPr>
            <w:rStyle w:val="Hyperlink"/>
            <w:rFonts w:ascii="Akagi Pro Book" w:eastAsia="Calibri" w:hAnsi="Akagi Pro Book" w:cs="Times New Roman"/>
            <w:sz w:val="28"/>
            <w:szCs w:val="28"/>
            <w:u w:val="none"/>
            <w:lang w:val="de-AT"/>
          </w:rPr>
          <w:t>https://www.kraft-rucksack.at/</w:t>
        </w:r>
      </w:hyperlink>
    </w:p>
    <w:p w14:paraId="4F1CA197" w14:textId="2323AB79" w:rsidR="00420DCB" w:rsidRPr="00420DCB" w:rsidRDefault="00C42603" w:rsidP="00420DCB">
      <w:pPr>
        <w:pStyle w:val="Listenabsatz"/>
        <w:numPr>
          <w:ilvl w:val="0"/>
          <w:numId w:val="23"/>
        </w:numPr>
        <w:spacing w:after="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hyperlink r:id="rId16" w:history="1">
        <w:r w:rsidR="00420DCB" w:rsidRPr="00420DCB">
          <w:rPr>
            <w:rStyle w:val="Hyperlink"/>
            <w:rFonts w:ascii="Akagi Pro Book" w:eastAsia="Calibri" w:hAnsi="Akagi Pro Book" w:cs="Times New Roman"/>
            <w:sz w:val="28"/>
            <w:szCs w:val="28"/>
            <w:u w:val="none"/>
            <w:lang w:val="de-AT"/>
          </w:rPr>
          <w:t>https://www.ninlil.at/kraftwerk/materialien.html</w:t>
        </w:r>
      </w:hyperlink>
    </w:p>
    <w:p w14:paraId="1BD3BCE5" w14:textId="73D5BCE3" w:rsidR="00420DCB" w:rsidRPr="00420DCB" w:rsidRDefault="00C42603" w:rsidP="00420DCB">
      <w:pPr>
        <w:pStyle w:val="Listenabsatz"/>
        <w:numPr>
          <w:ilvl w:val="0"/>
          <w:numId w:val="23"/>
        </w:numPr>
        <w:spacing w:after="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hyperlink r:id="rId17" w:history="1">
        <w:r w:rsidR="00420DCB" w:rsidRPr="00420DCB">
          <w:rPr>
            <w:rStyle w:val="Hyperlink"/>
            <w:rFonts w:ascii="Akagi Pro Book" w:eastAsia="Calibri" w:hAnsi="Akagi Pro Book" w:cs="Times New Roman"/>
            <w:sz w:val="28"/>
            <w:szCs w:val="28"/>
            <w:u w:val="none"/>
            <w:lang w:val="de-AT"/>
          </w:rPr>
          <w:t>https://www.suse-hilft.de/de/</w:t>
        </w:r>
      </w:hyperlink>
    </w:p>
    <w:p w14:paraId="5DCE58A9" w14:textId="2028D624" w:rsidR="00420DCB" w:rsidRPr="00420DCB" w:rsidRDefault="00C42603" w:rsidP="00420DCB">
      <w:pPr>
        <w:pStyle w:val="Listenabsatz"/>
        <w:numPr>
          <w:ilvl w:val="0"/>
          <w:numId w:val="23"/>
        </w:numPr>
        <w:spacing w:after="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hyperlink r:id="rId18" w:history="1">
        <w:r w:rsidR="00420DCB" w:rsidRPr="00420DCB">
          <w:rPr>
            <w:rStyle w:val="Hyperlink"/>
            <w:rFonts w:ascii="Akagi Pro Book" w:eastAsia="Calibri" w:hAnsi="Akagi Pro Book" w:cs="Times New Roman"/>
            <w:sz w:val="28"/>
            <w:szCs w:val="28"/>
            <w:u w:val="none"/>
            <w:lang w:val="de-AT"/>
          </w:rPr>
          <w:t>https://www.aktiv-gegen-digitale-gewalt.de/de/</w:t>
        </w:r>
      </w:hyperlink>
    </w:p>
    <w:p w14:paraId="2D26DFED" w14:textId="715B0A4B" w:rsidR="00420DCB" w:rsidRPr="00420DCB" w:rsidRDefault="00C42603" w:rsidP="00420DCB">
      <w:pPr>
        <w:pStyle w:val="Listenabsatz"/>
        <w:numPr>
          <w:ilvl w:val="0"/>
          <w:numId w:val="23"/>
        </w:numPr>
        <w:spacing w:after="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hyperlink r:id="rId19" w:history="1">
        <w:r w:rsidR="00420DCB" w:rsidRPr="00420DCB">
          <w:rPr>
            <w:rStyle w:val="Hyperlink"/>
            <w:rFonts w:ascii="Akagi Pro Book" w:eastAsia="Calibri" w:hAnsi="Akagi Pro Book" w:cs="Times New Roman"/>
            <w:sz w:val="28"/>
            <w:szCs w:val="28"/>
            <w:u w:val="none"/>
            <w:lang w:val="de-AT"/>
          </w:rPr>
          <w:t>https://www.profamilia.de/ueber-pro-familia/landesverbaende/landesverband-hessen/publikationen-und-filme-zum-bestellen</w:t>
        </w:r>
      </w:hyperlink>
      <w:r w:rsidR="00420DCB" w:rsidRPr="00420DCB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1950FFB8" w14:textId="77777777" w:rsidR="00892443" w:rsidRPr="002A03D0" w:rsidRDefault="00892443" w:rsidP="0089244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55A512A6" w14:textId="5945D987" w:rsidR="00811EBE" w:rsidRPr="00811EBE" w:rsidRDefault="00811EBE" w:rsidP="00811EBE">
      <w:pPr>
        <w:pStyle w:val="Listenabsatz"/>
        <w:numPr>
          <w:ilvl w:val="0"/>
          <w:numId w:val="15"/>
        </w:num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811EBE"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Beratungen, Sensibili</w:t>
      </w:r>
      <w:r w:rsidR="00E00357">
        <w:rPr>
          <w:rFonts w:ascii="Akagi Pro Book" w:eastAsia="Calibri" w:hAnsi="Akagi Pro Book" w:cs="Times New Roman"/>
          <w:b/>
          <w:sz w:val="28"/>
          <w:szCs w:val="28"/>
          <w:lang w:val="de-AT"/>
        </w:rPr>
        <w:t>sierung und Aufklärungs-Arbeit.</w:t>
      </w:r>
    </w:p>
    <w:p w14:paraId="2BFCD6B2" w14:textId="2FD1DB74" w:rsidR="00811EBE" w:rsidRPr="00811EBE" w:rsidRDefault="00811EBE" w:rsidP="00811EBE">
      <w:pPr>
        <w:pStyle w:val="Listenabsatz"/>
        <w:spacing w:after="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811EBE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Um Barrieren </w:t>
      </w:r>
      <w:r w:rsidR="00D620C7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für </w:t>
      </w:r>
      <w:r w:rsidRPr="00811EBE">
        <w:rPr>
          <w:rFonts w:ascii="Akagi Pro Book" w:eastAsia="Calibri" w:hAnsi="Akagi Pro Book" w:cs="Times New Roman"/>
          <w:b/>
          <w:sz w:val="28"/>
          <w:szCs w:val="28"/>
          <w:lang w:val="de-AT"/>
        </w:rPr>
        <w:t>Menschen mit psychischer Beeinträchtigung</w:t>
      </w:r>
    </w:p>
    <w:p w14:paraId="1273F036" w14:textId="5078C712" w:rsidR="00811EBE" w:rsidRPr="002A03D0" w:rsidRDefault="00811EBE" w:rsidP="00811EBE">
      <w:pPr>
        <w:pStyle w:val="Listenabsatz"/>
        <w:spacing w:after="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811EBE">
        <w:rPr>
          <w:rFonts w:ascii="Akagi Pro Book" w:eastAsia="Calibri" w:hAnsi="Akagi Pro Book" w:cs="Times New Roman"/>
          <w:b/>
          <w:sz w:val="28"/>
          <w:szCs w:val="28"/>
          <w:lang w:val="de-AT"/>
        </w:rPr>
        <w:t>zu verhindern.</w:t>
      </w:r>
    </w:p>
    <w:p w14:paraId="364DA6E3" w14:textId="47D14E47" w:rsidR="00811EBE" w:rsidRPr="00811EBE" w:rsidRDefault="00811EBE" w:rsidP="00D1785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11EBE">
        <w:rPr>
          <w:rFonts w:ascii="Akagi Pro Book" w:eastAsia="Calibri" w:hAnsi="Akagi Pro Book" w:cs="Times New Roman"/>
          <w:sz w:val="28"/>
          <w:szCs w:val="28"/>
          <w:lang w:val="de-AT"/>
        </w:rPr>
        <w:t>Und um Stigmatisierung</w:t>
      </w:r>
      <w:r w:rsidR="00857F9C">
        <w:rPr>
          <w:rFonts w:ascii="Akagi Pro Book" w:eastAsia="Calibri" w:hAnsi="Akagi Pro Book" w:cs="Times New Roman"/>
          <w:sz w:val="28"/>
          <w:szCs w:val="28"/>
          <w:lang w:val="de-AT"/>
        </w:rPr>
        <w:t>en</w:t>
      </w:r>
      <w:r w:rsidRPr="00811EB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und Diskriminierungen</w:t>
      </w:r>
    </w:p>
    <w:p w14:paraId="64DC53B6" w14:textId="5DC23417" w:rsidR="00892443" w:rsidRDefault="00811EBE" w:rsidP="00D1785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11EBE">
        <w:rPr>
          <w:rFonts w:ascii="Akagi Pro Book" w:eastAsia="Calibri" w:hAnsi="Akagi Pro Book" w:cs="Times New Roman"/>
          <w:sz w:val="28"/>
          <w:szCs w:val="28"/>
          <w:lang w:val="de-AT"/>
        </w:rPr>
        <w:t>von Menschen mit psychischen Beeinträchtigungen zu verhindern.</w:t>
      </w:r>
    </w:p>
    <w:p w14:paraId="7E553510" w14:textId="3C1DEB2F" w:rsidR="00811EBE" w:rsidRDefault="00811EBE" w:rsidP="00D1785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Expert:innen aus Erfahrung sollen diese Beratungen, Sensibilisierungen und Aufklärungs-Arbeiten durch-führen.</w:t>
      </w:r>
    </w:p>
    <w:p w14:paraId="62D42FC1" w14:textId="3F2172E2" w:rsidR="00811EBE" w:rsidRDefault="00857F9C" w:rsidP="00D1785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Dieses</w:t>
      </w:r>
      <w:r w:rsidR="00811EB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Angebot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soll es </w:t>
      </w:r>
      <w:r w:rsidR="00811EBE">
        <w:rPr>
          <w:rFonts w:ascii="Akagi Pro Book" w:eastAsia="Calibri" w:hAnsi="Akagi Pro Book" w:cs="Times New Roman"/>
          <w:sz w:val="28"/>
          <w:szCs w:val="28"/>
          <w:lang w:val="de-AT"/>
        </w:rPr>
        <w:t>a</w:t>
      </w:r>
      <w:r w:rsidR="00E00357">
        <w:rPr>
          <w:rFonts w:ascii="Akagi Pro Book" w:eastAsia="Calibri" w:hAnsi="Akagi Pro Book" w:cs="Times New Roman"/>
          <w:sz w:val="28"/>
          <w:szCs w:val="28"/>
          <w:lang w:val="de-AT"/>
        </w:rPr>
        <w:t>uch in trialogischer Art geben.</w:t>
      </w:r>
    </w:p>
    <w:p w14:paraId="3D1F8474" w14:textId="6E259640" w:rsidR="00811EBE" w:rsidRDefault="00811EBE" w:rsidP="00D1785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Also zusammen mit Angehörigen und Fach-Personen.</w:t>
      </w:r>
    </w:p>
    <w:p w14:paraId="33020EA3" w14:textId="5A89A1A5" w:rsidR="00E00357" w:rsidRDefault="00811EBE" w:rsidP="00D17854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Land Tirol muss diese Ziele unterstützen und fördern.</w:t>
      </w:r>
    </w:p>
    <w:p w14:paraId="6D0B11E7" w14:textId="77777777" w:rsidR="00E00357" w:rsidRDefault="00E00357">
      <w:pPr>
        <w:spacing w:line="259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br w:type="page"/>
      </w:r>
    </w:p>
    <w:p w14:paraId="37252DE4" w14:textId="7DFAFF71" w:rsidR="00811EBE" w:rsidRPr="00811EBE" w:rsidRDefault="00811EBE" w:rsidP="00811EBE">
      <w:pPr>
        <w:pStyle w:val="Listenabsatz"/>
        <w:numPr>
          <w:ilvl w:val="0"/>
          <w:numId w:val="15"/>
        </w:num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811EBE">
        <w:rPr>
          <w:rFonts w:ascii="Akagi Pro Book" w:eastAsia="Calibri" w:hAnsi="Akagi Pro Book" w:cs="Times New Roman"/>
          <w:b/>
          <w:sz w:val="28"/>
          <w:szCs w:val="28"/>
          <w:lang w:val="de-AT"/>
        </w:rPr>
        <w:lastRenderedPageBreak/>
        <w:t>In den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einzelnen</w:t>
      </w:r>
      <w:r w:rsidRPr="00811EBE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Gesetzen muss stehen:</w:t>
      </w:r>
    </w:p>
    <w:p w14:paraId="7A32BE4D" w14:textId="2283CFD6" w:rsidR="00811EBE" w:rsidRPr="00811EBE" w:rsidRDefault="00811EBE" w:rsidP="00811EBE">
      <w:pPr>
        <w:pStyle w:val="Listenabsatz"/>
        <w:spacing w:after="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811EBE">
        <w:rPr>
          <w:rFonts w:ascii="Akagi Pro Book" w:eastAsia="Calibri" w:hAnsi="Akagi Pro Book" w:cs="Times New Roman"/>
          <w:b/>
          <w:sz w:val="28"/>
          <w:szCs w:val="28"/>
          <w:lang w:val="de-AT"/>
        </w:rPr>
        <w:t>Menschen mit physischen und</w:t>
      </w:r>
      <w:r w:rsidR="00E00357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psychischen Behinderungen sind</w:t>
      </w:r>
    </w:p>
    <w:p w14:paraId="27F4A75A" w14:textId="0C539719" w:rsidR="00D17854" w:rsidRDefault="00F66B08" w:rsidP="00811EBE">
      <w:pPr>
        <w:pStyle w:val="Listenabsatz"/>
        <w:spacing w:after="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i</w:t>
      </w:r>
      <w:r w:rsidR="00811EBE" w:rsidRPr="00811EBE">
        <w:rPr>
          <w:rFonts w:ascii="Akagi Pro Book" w:eastAsia="Calibri" w:hAnsi="Akagi Pro Book" w:cs="Times New Roman"/>
          <w:b/>
          <w:sz w:val="28"/>
          <w:szCs w:val="28"/>
          <w:lang w:val="de-AT"/>
        </w:rPr>
        <w:t>n allen Lebens-Bereichen gleich-gestellt</w:t>
      </w:r>
      <w:r w:rsidR="00D17854" w:rsidRPr="00811EBE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6522FD08" w14:textId="72B71F1E" w:rsidR="00811EBE" w:rsidRDefault="00811EBE" w:rsidP="00811EBE">
      <w:pPr>
        <w:pStyle w:val="Listenabsatz"/>
        <w:spacing w:after="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Zum Beispiel: In den Anti-Diskriminierungs-Gesetzen.</w:t>
      </w:r>
    </w:p>
    <w:p w14:paraId="7631C877" w14:textId="1F07554D" w:rsidR="00811EBE" w:rsidRDefault="00E00357" w:rsidP="00811EBE">
      <w:pPr>
        <w:pStyle w:val="Listenabsatz"/>
        <w:spacing w:after="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braucht Strategien,</w:t>
      </w:r>
    </w:p>
    <w:p w14:paraId="709B28B4" w14:textId="5EDD8C64" w:rsidR="00811EBE" w:rsidRDefault="00811EBE" w:rsidP="00811EBE">
      <w:pPr>
        <w:pStyle w:val="Listenabsatz"/>
        <w:spacing w:after="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um </w:t>
      </w:r>
      <w:r w:rsidR="00C42603">
        <w:rPr>
          <w:rFonts w:ascii="Akagi Pro Book" w:eastAsia="Calibri" w:hAnsi="Akagi Pro Book" w:cs="Times New Roman"/>
          <w:sz w:val="28"/>
          <w:szCs w:val="28"/>
          <w:lang w:val="de-AT"/>
        </w:rPr>
        <w:t>Benachteiligungen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und </w:t>
      </w:r>
      <w:r w:rsidR="00C42603">
        <w:rPr>
          <w:rFonts w:ascii="Akagi Pro Book" w:eastAsia="Calibri" w:hAnsi="Akagi Pro Book" w:cs="Times New Roman"/>
          <w:sz w:val="28"/>
          <w:szCs w:val="28"/>
          <w:lang w:val="de-AT"/>
        </w:rPr>
        <w:t>Ausgrenzungen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zu verhindern. </w:t>
      </w:r>
    </w:p>
    <w:p w14:paraId="1613E34F" w14:textId="42564914" w:rsidR="00811EBE" w:rsidRDefault="00C42603" w:rsidP="00811EBE">
      <w:pPr>
        <w:pStyle w:val="Listenabsatz"/>
        <w:spacing w:after="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Und Integration zu fördern.</w:t>
      </w:r>
    </w:p>
    <w:p w14:paraId="338BA01B" w14:textId="51658E76" w:rsidR="00811EBE" w:rsidRDefault="00811EBE" w:rsidP="00811EBE">
      <w:pPr>
        <w:pStyle w:val="Listenabsatz"/>
        <w:spacing w:after="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Und das Bewusstsein in</w:t>
      </w:r>
      <w:r w:rsidR="00E0035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der Öffentlichkeit zu </w:t>
      </w:r>
      <w:r w:rsidR="00C42603">
        <w:rPr>
          <w:rFonts w:ascii="Akagi Pro Book" w:eastAsia="Calibri" w:hAnsi="Akagi Pro Book" w:cs="Times New Roman"/>
          <w:sz w:val="28"/>
          <w:szCs w:val="28"/>
          <w:lang w:val="de-AT"/>
        </w:rPr>
        <w:t>stärken</w:t>
      </w:r>
      <w:bookmarkStart w:id="0" w:name="_GoBack"/>
      <w:bookmarkEnd w:id="0"/>
      <w:r w:rsidR="00E00357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21925B52" w14:textId="123FD6D4" w:rsidR="00811EBE" w:rsidRDefault="00811EBE" w:rsidP="00811EBE">
      <w:pPr>
        <w:pStyle w:val="Listenabsatz"/>
        <w:spacing w:after="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Und die Handlungs-Fähigkeit von gefährdeten Personen zu stärken.</w:t>
      </w:r>
    </w:p>
    <w:p w14:paraId="36214DDF" w14:textId="55039598" w:rsidR="00811EBE" w:rsidRDefault="00811EBE" w:rsidP="00811EBE">
      <w:pPr>
        <w:pStyle w:val="Listenabsatz"/>
        <w:spacing w:after="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Zur Gleich-Stellung von Menschen mit psychischen </w:t>
      </w:r>
      <w:r w:rsidR="009530FB">
        <w:rPr>
          <w:rFonts w:ascii="Akagi Pro Book" w:eastAsia="Calibri" w:hAnsi="Akagi Pro Book" w:cs="Times New Roman"/>
          <w:sz w:val="28"/>
          <w:szCs w:val="28"/>
          <w:lang w:val="de-AT"/>
        </w:rPr>
        <w:t>Erkrankungen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19FDDA98" w14:textId="6453D1D7" w:rsidR="00811EBE" w:rsidRDefault="00811EBE" w:rsidP="00811EBE">
      <w:pPr>
        <w:pStyle w:val="Listenabsatz"/>
        <w:spacing w:after="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gi</w:t>
      </w:r>
      <w:r w:rsidR="00E00357">
        <w:rPr>
          <w:rFonts w:ascii="Akagi Pro Book" w:eastAsia="Calibri" w:hAnsi="Akagi Pro Book" w:cs="Times New Roman"/>
          <w:sz w:val="28"/>
          <w:szCs w:val="28"/>
          <w:lang w:val="de-AT"/>
        </w:rPr>
        <w:t>bt es eine gute Internet-Seite.</w:t>
      </w:r>
    </w:p>
    <w:p w14:paraId="60ED9420" w14:textId="556004F8" w:rsidR="00811EBE" w:rsidRDefault="00811EBE" w:rsidP="00811EBE">
      <w:pPr>
        <w:pStyle w:val="Listenabsatz"/>
        <w:spacing w:after="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ist der Link</w:t>
      </w:r>
      <w:r w:rsidR="00857F9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zur Internet-Seite</w:t>
      </w:r>
      <w:r w:rsidR="00E00357">
        <w:rPr>
          <w:rFonts w:ascii="Akagi Pro Book" w:eastAsia="Calibri" w:hAnsi="Akagi Pro Book" w:cs="Times New Roman"/>
          <w:sz w:val="28"/>
          <w:szCs w:val="28"/>
          <w:lang w:val="de-AT"/>
        </w:rPr>
        <w:t>:</w:t>
      </w:r>
    </w:p>
    <w:p w14:paraId="7D608F7D" w14:textId="5C593921" w:rsidR="00811EBE" w:rsidRPr="00811EBE" w:rsidRDefault="00C42603" w:rsidP="00811EBE">
      <w:pPr>
        <w:pStyle w:val="Listenabsatz"/>
        <w:spacing w:after="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hyperlink r:id="rId20" w:history="1">
        <w:r w:rsidR="00811EBE" w:rsidRPr="00811EBE">
          <w:rPr>
            <w:rStyle w:val="Hyperlink"/>
            <w:rFonts w:ascii="Akagi Pro Book" w:eastAsia="Calibri" w:hAnsi="Akagi Pro Book" w:cs="Times New Roman"/>
            <w:sz w:val="28"/>
            <w:szCs w:val="28"/>
            <w:u w:val="none"/>
            <w:lang w:val="de-AT"/>
          </w:rPr>
          <w:t>https://www.ganznormal.at/de/hilfeinfo/was-bedeutet-gleichstellung/</w:t>
        </w:r>
      </w:hyperlink>
    </w:p>
    <w:p w14:paraId="170C748E" w14:textId="77777777" w:rsidR="00892443" w:rsidRPr="002A03D0" w:rsidRDefault="00892443" w:rsidP="0089244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73BA5FAD" w14:textId="0DF2C5D3" w:rsidR="00892443" w:rsidRPr="00862A92" w:rsidRDefault="007C7626" w:rsidP="00862A92">
      <w:pPr>
        <w:pStyle w:val="Listenabsatz"/>
        <w:numPr>
          <w:ilvl w:val="0"/>
          <w:numId w:val="15"/>
        </w:num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862A92">
        <w:rPr>
          <w:rFonts w:ascii="Akagi Pro Book" w:eastAsia="Calibri" w:hAnsi="Akagi Pro Book" w:cs="Times New Roman"/>
          <w:b/>
          <w:sz w:val="28"/>
          <w:szCs w:val="28"/>
          <w:lang w:val="de-AT"/>
        </w:rPr>
        <w:t>Menschen mit psychischen Erkrankungen</w:t>
      </w:r>
      <w:r w:rsidR="00862A92" w:rsidRPr="00862A92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müssen</w:t>
      </w:r>
      <w:r w:rsidR="00862A92" w:rsidRPr="00862A92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  <w:t>öffentliche Verkehrs-Mittel</w:t>
      </w:r>
      <w:r w:rsidRPr="00862A92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  <w:r w:rsidR="00601575" w:rsidRPr="00862A92">
        <w:rPr>
          <w:rFonts w:ascii="Akagi Pro Book" w:eastAsia="Calibri" w:hAnsi="Akagi Pro Book" w:cs="Times New Roman"/>
          <w:b/>
          <w:sz w:val="28"/>
          <w:szCs w:val="28"/>
          <w:lang w:val="de-AT"/>
        </w:rPr>
        <w:t>ohne Ängste</w:t>
      </w:r>
      <w:r w:rsidRPr="00862A92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  <w:r w:rsidR="00862A92" w:rsidRPr="00862A92">
        <w:rPr>
          <w:rFonts w:ascii="Akagi Pro Book" w:eastAsia="Calibri" w:hAnsi="Akagi Pro Book" w:cs="Times New Roman"/>
          <w:b/>
          <w:sz w:val="28"/>
          <w:szCs w:val="28"/>
          <w:lang w:val="de-AT"/>
        </w:rPr>
        <w:t>nutzen können</w:t>
      </w:r>
      <w:r w:rsidR="00D17854" w:rsidRPr="00862A92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7E6DAC16" w14:textId="49184993" w:rsidR="007C7626" w:rsidRPr="007C7626" w:rsidRDefault="007C7626" w:rsidP="007C7626">
      <w:pPr>
        <w:pStyle w:val="Listenabsatz"/>
        <w:spacing w:after="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7626">
        <w:rPr>
          <w:rFonts w:ascii="Akagi Pro Book" w:eastAsia="Calibri" w:hAnsi="Akagi Pro Book" w:cs="Times New Roman"/>
          <w:sz w:val="28"/>
          <w:szCs w:val="28"/>
          <w:lang w:val="de-AT"/>
        </w:rPr>
        <w:t>Hier-zu gibt es das Projekt „Angst-frei Mobil“.</w:t>
      </w:r>
    </w:p>
    <w:p w14:paraId="43CB633F" w14:textId="159130E5" w:rsidR="007C7626" w:rsidRPr="007C7626" w:rsidRDefault="007C7626" w:rsidP="007C7626">
      <w:pPr>
        <w:pStyle w:val="Listenabsatz"/>
        <w:spacing w:after="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762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ist der Link </w:t>
      </w:r>
      <w:r w:rsidR="00857F9C">
        <w:rPr>
          <w:rFonts w:ascii="Akagi Pro Book" w:eastAsia="Calibri" w:hAnsi="Akagi Pro Book" w:cs="Times New Roman"/>
          <w:sz w:val="28"/>
          <w:szCs w:val="28"/>
          <w:lang w:val="de-AT"/>
        </w:rPr>
        <w:t>zum Projekt</w:t>
      </w:r>
      <w:r w:rsidRPr="007C7626">
        <w:rPr>
          <w:rFonts w:ascii="Akagi Pro Book" w:eastAsia="Calibri" w:hAnsi="Akagi Pro Book" w:cs="Times New Roman"/>
          <w:sz w:val="28"/>
          <w:szCs w:val="28"/>
          <w:lang w:val="de-AT"/>
        </w:rPr>
        <w:t>:</w:t>
      </w:r>
    </w:p>
    <w:p w14:paraId="272483AA" w14:textId="1DC8A551" w:rsidR="007C7626" w:rsidRPr="007C7626" w:rsidRDefault="00C42603" w:rsidP="007C7626">
      <w:pPr>
        <w:pStyle w:val="Listenabsatz"/>
        <w:spacing w:after="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hyperlink r:id="rId21" w:history="1">
        <w:r w:rsidR="007C7626" w:rsidRPr="007C7626">
          <w:rPr>
            <w:rStyle w:val="Hyperlink"/>
            <w:rFonts w:ascii="Akagi Pro Book" w:eastAsia="Calibri" w:hAnsi="Akagi Pro Book" w:cs="Times New Roman"/>
            <w:sz w:val="28"/>
            <w:szCs w:val="28"/>
            <w:lang w:val="de-AT"/>
          </w:rPr>
          <w:t>https://www.angstfreimobil.at/</w:t>
        </w:r>
      </w:hyperlink>
    </w:p>
    <w:p w14:paraId="08FFC72F" w14:textId="668DF949" w:rsidR="005C2124" w:rsidRPr="0024151D" w:rsidRDefault="005C2124" w:rsidP="0024151D">
      <w:pPr>
        <w:spacing w:after="0" w:line="360" w:lineRule="auto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458D51D7" w14:textId="594EE456" w:rsidR="0024151D" w:rsidRPr="0024151D" w:rsidRDefault="0024151D" w:rsidP="0024151D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24151D">
        <w:rPr>
          <w:rFonts w:ascii="Akagi Pro Book" w:eastAsia="Calibri" w:hAnsi="Akagi Pro Book" w:cs="Times New Roman"/>
          <w:b/>
          <w:sz w:val="28"/>
          <w:szCs w:val="28"/>
          <w:lang w:val="de-AT"/>
        </w:rPr>
        <w:t>Das Land Tirol soll Mens</w:t>
      </w:r>
      <w:r w:rsidR="00E00357">
        <w:rPr>
          <w:rFonts w:ascii="Akagi Pro Book" w:eastAsia="Calibri" w:hAnsi="Akagi Pro Book" w:cs="Times New Roman"/>
          <w:b/>
          <w:sz w:val="28"/>
          <w:szCs w:val="28"/>
          <w:lang w:val="de-AT"/>
        </w:rPr>
        <w:t>chen vor Passiv-Rauch schützen.</w:t>
      </w:r>
    </w:p>
    <w:p w14:paraId="2739E3B7" w14:textId="73AFD520" w:rsidR="005C2124" w:rsidRPr="0024151D" w:rsidRDefault="0024151D" w:rsidP="00372A6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4151D">
        <w:rPr>
          <w:rFonts w:ascii="Akagi Pro Book" w:eastAsia="Calibri" w:hAnsi="Akagi Pro Book" w:cs="Times New Roman"/>
          <w:sz w:val="28"/>
          <w:szCs w:val="28"/>
          <w:lang w:val="de-AT"/>
        </w:rPr>
        <w:t>Eingangs-Bereiche sollen frei von Rauch sein</w:t>
      </w:r>
      <w:r w:rsidR="00372A61" w:rsidRPr="0024151D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3B901D65" w14:textId="36F9F222" w:rsidR="0024151D" w:rsidRPr="0024151D" w:rsidRDefault="0024151D" w:rsidP="00372A6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4151D">
        <w:rPr>
          <w:rFonts w:ascii="Akagi Pro Book" w:eastAsia="Calibri" w:hAnsi="Akagi Pro Book" w:cs="Times New Roman"/>
          <w:sz w:val="28"/>
          <w:szCs w:val="28"/>
          <w:lang w:val="de-AT"/>
        </w:rPr>
        <w:t>Be</w:t>
      </w:r>
      <w:r w:rsidR="00E00357">
        <w:rPr>
          <w:rFonts w:ascii="Akagi Pro Book" w:eastAsia="Calibri" w:hAnsi="Akagi Pro Book" w:cs="Times New Roman"/>
          <w:sz w:val="28"/>
          <w:szCs w:val="28"/>
          <w:lang w:val="de-AT"/>
        </w:rPr>
        <w:t>im Lüften ist darauf zu achten,</w:t>
      </w:r>
    </w:p>
    <w:p w14:paraId="1F4C6C92" w14:textId="019C5DF6" w:rsidR="0024151D" w:rsidRDefault="0024151D" w:rsidP="00372A6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4151D">
        <w:rPr>
          <w:rFonts w:ascii="Akagi Pro Book" w:eastAsia="Calibri" w:hAnsi="Akagi Pro Book" w:cs="Times New Roman"/>
          <w:sz w:val="28"/>
          <w:szCs w:val="28"/>
          <w:lang w:val="de-AT"/>
        </w:rPr>
        <w:t>dass Passiv-Rauch nicht in die Gebäude gelangt.</w:t>
      </w:r>
    </w:p>
    <w:p w14:paraId="66CD6A7A" w14:textId="0E41DE3E" w:rsidR="0024151D" w:rsidRDefault="0024151D" w:rsidP="00372A6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Jeder Mensch hat </w:t>
      </w:r>
      <w:r w:rsidR="00857F9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ein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Recht auf frische Luft. </w:t>
      </w:r>
    </w:p>
    <w:p w14:paraId="113E0B25" w14:textId="62A9FE4E" w:rsidR="0024151D" w:rsidRPr="0024151D" w:rsidRDefault="0024151D" w:rsidP="00372A6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Menschen mit Auto-Immun-Erkrankungen sind besonders zu schützen.</w:t>
      </w:r>
    </w:p>
    <w:p w14:paraId="1197D28F" w14:textId="0A28EADD" w:rsidR="00372A61" w:rsidRPr="0024151D" w:rsidRDefault="0024151D" w:rsidP="00372A6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4151D"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Das Land Tirol soll ein Vorbild sein</w:t>
      </w:r>
      <w:r w:rsidR="00372A61" w:rsidRPr="0024151D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237ED982" w14:textId="77777777" w:rsidR="00892443" w:rsidRPr="002A03D0" w:rsidRDefault="00892443" w:rsidP="0089244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62C432B7" w14:textId="58FB70FC" w:rsidR="00FD7A05" w:rsidRPr="00FD7A05" w:rsidRDefault="00FD7A05" w:rsidP="00372A61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D7A05">
        <w:rPr>
          <w:rFonts w:ascii="Akagi Pro Book" w:eastAsia="Calibri" w:hAnsi="Akagi Pro Book" w:cs="Times New Roman"/>
          <w:b/>
          <w:sz w:val="28"/>
          <w:szCs w:val="28"/>
          <w:lang w:val="de-AT"/>
        </w:rPr>
        <w:t>Tena Pants sollen für Menschen mit Behinderungen</w:t>
      </w:r>
    </w:p>
    <w:p w14:paraId="4458FC44" w14:textId="521B57A2" w:rsidR="007004E5" w:rsidRPr="00FD7A05" w:rsidRDefault="00FD7A05" w:rsidP="00FD7A0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D7A05">
        <w:rPr>
          <w:rFonts w:ascii="Akagi Pro Book" w:eastAsia="Calibri" w:hAnsi="Akagi Pro Book" w:cs="Times New Roman"/>
          <w:b/>
          <w:sz w:val="28"/>
          <w:szCs w:val="28"/>
          <w:lang w:val="de-AT"/>
        </w:rPr>
        <w:t>leicht zugänglich sein</w:t>
      </w:r>
      <w:r w:rsidR="007004E5" w:rsidRPr="00FD7A05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6999ABAF" w14:textId="7AFBC13E" w:rsidR="00FD7A05" w:rsidRPr="00FD7A05" w:rsidRDefault="00FD7A05" w:rsidP="00372A6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D7A05">
        <w:rPr>
          <w:rFonts w:ascii="Akagi Pro Book" w:eastAsia="Calibri" w:hAnsi="Akagi Pro Book" w:cs="Times New Roman"/>
          <w:sz w:val="28"/>
          <w:szCs w:val="28"/>
          <w:lang w:val="de-AT"/>
        </w:rPr>
        <w:t>Tena Pants sind Einweg-Hosen für Tag und Nacht.</w:t>
      </w:r>
    </w:p>
    <w:p w14:paraId="27315F09" w14:textId="1EC52267" w:rsidR="00FD7A05" w:rsidRPr="00FD7A05" w:rsidRDefault="00FD7A05" w:rsidP="00372A6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D7A05">
        <w:rPr>
          <w:rFonts w:ascii="Akagi Pro Book" w:eastAsia="Calibri" w:hAnsi="Akagi Pro Book" w:cs="Times New Roman"/>
          <w:sz w:val="28"/>
          <w:szCs w:val="28"/>
          <w:lang w:val="de-AT"/>
        </w:rPr>
        <w:t>Die Einweg-Hosen unterstützen bei Blasen-Schwächen.</w:t>
      </w:r>
    </w:p>
    <w:p w14:paraId="735CCAB6" w14:textId="1DCD5745" w:rsidR="00372A61" w:rsidRPr="00FD7A05" w:rsidRDefault="00FD7A05" w:rsidP="00372A6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D7A05">
        <w:rPr>
          <w:rFonts w:ascii="Akagi Pro Book" w:eastAsia="Calibri" w:hAnsi="Akagi Pro Book" w:cs="Times New Roman"/>
          <w:sz w:val="28"/>
          <w:szCs w:val="28"/>
          <w:lang w:val="de-AT"/>
        </w:rPr>
        <w:t>Die Verfahren zur Bewilligung von Tena Pants sollen einfach sein</w:t>
      </w:r>
      <w:r w:rsidR="00372A61" w:rsidRPr="00FD7A05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3072801A" w14:textId="77777777" w:rsidR="00243B7A" w:rsidRPr="002A03D0" w:rsidRDefault="00243B7A" w:rsidP="00243B7A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359A0B67" w14:textId="47644201" w:rsidR="004C5DA7" w:rsidRPr="004C5DA7" w:rsidRDefault="00557D96" w:rsidP="004C5DA7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557D96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Essen auf Rädern </w:t>
      </w:r>
      <w:r w:rsidR="00195E2D">
        <w:rPr>
          <w:rFonts w:ascii="Akagi Pro Book" w:eastAsia="Calibri" w:hAnsi="Akagi Pro Book" w:cs="Times New Roman"/>
          <w:b/>
          <w:sz w:val="28"/>
          <w:szCs w:val="28"/>
          <w:lang w:val="de-AT"/>
        </w:rPr>
        <w:t>soll</w:t>
      </w:r>
      <w:r w:rsidR="00195E2D" w:rsidRPr="00557D96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Menschen mit Zöliakie </w:t>
      </w:r>
      <w:r w:rsidR="00195E2D">
        <w:rPr>
          <w:rFonts w:ascii="Akagi Pro Book" w:eastAsia="Calibri" w:hAnsi="Akagi Pro Book" w:cs="Times New Roman"/>
          <w:b/>
          <w:sz w:val="28"/>
          <w:szCs w:val="28"/>
          <w:lang w:val="de-AT"/>
        </w:rPr>
        <w:t>mit-denken</w:t>
      </w:r>
      <w:r w:rsidR="00E00357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  <w:r w:rsidR="004C5DA7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  <w:r w:rsidR="00E00357">
        <w:rPr>
          <w:rFonts w:ascii="Akagi Pro Book" w:eastAsia="Calibri" w:hAnsi="Akagi Pro Book" w:cs="Times New Roman"/>
          <w:sz w:val="28"/>
          <w:szCs w:val="28"/>
          <w:lang w:val="de-AT"/>
        </w:rPr>
        <w:t>Zöliakie ist eine Erkrankung,</w:t>
      </w:r>
      <w:r w:rsidR="004C5DA7">
        <w:rPr>
          <w:rFonts w:ascii="Akagi Pro Book" w:eastAsia="Calibri" w:hAnsi="Akagi Pro Book" w:cs="Times New Roman"/>
          <w:sz w:val="28"/>
          <w:szCs w:val="28"/>
          <w:lang w:val="de-AT"/>
        </w:rPr>
        <w:br/>
        <w:t>bei der Gluten nicht gut aufgenommen wird</w:t>
      </w:r>
      <w:r w:rsidR="004C5DA7" w:rsidRPr="004C5DA7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0DC15379" w14:textId="7A646609" w:rsidR="004C5DA7" w:rsidRDefault="004C5DA7" w:rsidP="004C5DA7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4C5DA7">
        <w:rPr>
          <w:rFonts w:ascii="Akagi Pro Book" w:eastAsia="Calibri" w:hAnsi="Akagi Pro Book" w:cs="Times New Roman"/>
          <w:sz w:val="28"/>
          <w:szCs w:val="28"/>
          <w:lang w:val="de-AT"/>
        </w:rPr>
        <w:t>Die Aufnahme von Gluten schädigt die Dünn-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Darm-Schleim-Haut.</w:t>
      </w:r>
      <w:r w:rsidRPr="004C5DA7">
        <w:rPr>
          <w:rFonts w:ascii="Akagi Pro Book" w:eastAsia="Calibri" w:hAnsi="Akagi Pro Book" w:cs="Times New Roman"/>
          <w:sz w:val="28"/>
          <w:szCs w:val="28"/>
          <w:lang w:val="de-AT"/>
        </w:rPr>
        <w:br/>
        <w:t>Man sagt auch: Gluten-Unverträglichkeit.</w:t>
      </w:r>
    </w:p>
    <w:p w14:paraId="19B72F37" w14:textId="7F057B9C" w:rsidR="005B4F8C" w:rsidRPr="00FD7A05" w:rsidRDefault="00195E2D" w:rsidP="005B4F8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Menschen mit Zöliakie brauchen eine gluten-freie Nahrung.</w:t>
      </w:r>
      <w:r w:rsidR="005B4F8C" w:rsidRPr="005B4F8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239B0F19" w14:textId="77777777" w:rsidR="005B4F8C" w:rsidRPr="002A03D0" w:rsidRDefault="005B4F8C" w:rsidP="005B4F8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7550482F" w14:textId="77777777" w:rsidR="00F334A5" w:rsidRDefault="005B4F8C" w:rsidP="005B4F8C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In Wien gibt es</w:t>
      </w:r>
      <w:r w:rsidR="00F334A5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einen Super-Markt,</w:t>
      </w:r>
    </w:p>
    <w:p w14:paraId="0F34F7EE" w14:textId="117C34AA" w:rsidR="00F334A5" w:rsidRDefault="00F334A5" w:rsidP="00F334A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in dem man jeden Tag eine Stun</w:t>
      </w:r>
      <w:r w:rsidR="00E00357">
        <w:rPr>
          <w:rFonts w:ascii="Akagi Pro Book" w:eastAsia="Calibri" w:hAnsi="Akagi Pro Book" w:cs="Times New Roman"/>
          <w:b/>
          <w:sz w:val="28"/>
          <w:szCs w:val="28"/>
          <w:lang w:val="de-AT"/>
        </w:rPr>
        <w:t>de lang still einkaufen können.</w:t>
      </w:r>
    </w:p>
    <w:p w14:paraId="71F6266B" w14:textId="38F25FA4" w:rsidR="005B4F8C" w:rsidRDefault="00F334A5" w:rsidP="00F334A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Das</w:t>
      </w:r>
      <w:r w:rsidR="005B4F8C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Projekt 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heißt: </w:t>
      </w:r>
      <w:r w:rsidR="005B4F8C">
        <w:rPr>
          <w:rFonts w:ascii="Akagi Pro Book" w:eastAsia="Calibri" w:hAnsi="Akagi Pro Book" w:cs="Times New Roman"/>
          <w:b/>
          <w:sz w:val="28"/>
          <w:szCs w:val="28"/>
          <w:lang w:val="de-AT"/>
        </w:rPr>
        <w:t>Stille Stunde</w:t>
      </w:r>
      <w:r w:rsidR="005B4F8C" w:rsidRPr="00557D96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207336AE" w14:textId="07D54C72" w:rsidR="005B4F8C" w:rsidRPr="00F334A5" w:rsidRDefault="005B4F8C" w:rsidP="00F334A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Ein solches Projekt soll es auch in Tirol geben.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  <w:r w:rsidR="00F334A5" w:rsidRPr="00F334A5">
        <w:rPr>
          <w:rFonts w:ascii="Akagi Pro Book" w:eastAsia="Calibri" w:hAnsi="Akagi Pro Book" w:cs="Times New Roman"/>
          <w:sz w:val="28"/>
          <w:szCs w:val="28"/>
          <w:lang w:val="de-AT"/>
        </w:rPr>
        <w:t>Das Projekt wurde für Mensche</w:t>
      </w:r>
      <w:r w:rsidR="00E00357">
        <w:rPr>
          <w:rFonts w:ascii="Akagi Pro Book" w:eastAsia="Calibri" w:hAnsi="Akagi Pro Book" w:cs="Times New Roman"/>
          <w:sz w:val="28"/>
          <w:szCs w:val="28"/>
          <w:lang w:val="de-AT"/>
        </w:rPr>
        <w:t>n im Autismus Spektrum gemacht.</w:t>
      </w:r>
    </w:p>
    <w:p w14:paraId="7B8B61AD" w14:textId="59A8CED3" w:rsidR="00F334A5" w:rsidRPr="00F334A5" w:rsidRDefault="00D643A0" w:rsidP="00F334A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</w:t>
      </w:r>
      <w:r w:rsidR="00F334A5" w:rsidRPr="00F334A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Projekt ist auch eine Erleichterung</w:t>
      </w:r>
    </w:p>
    <w:p w14:paraId="57816E24" w14:textId="3DECFAA4" w:rsidR="00195E2D" w:rsidRPr="00F334A5" w:rsidRDefault="00F334A5" w:rsidP="00F334A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334A5">
        <w:rPr>
          <w:rFonts w:ascii="Akagi Pro Book" w:eastAsia="Calibri" w:hAnsi="Akagi Pro Book" w:cs="Times New Roman"/>
          <w:sz w:val="28"/>
          <w:szCs w:val="28"/>
          <w:lang w:val="de-AT"/>
        </w:rPr>
        <w:t>für Menschen mit psycho-sozialen Beeinträchtigungen.</w:t>
      </w:r>
    </w:p>
    <w:sectPr w:rsidR="00195E2D" w:rsidRPr="00F334A5" w:rsidSect="003935FF">
      <w:footerReference w:type="default" r:id="rId22"/>
      <w:footerReference w:type="first" r:id="rId23"/>
      <w:type w:val="continuous"/>
      <w:pgSz w:w="11906" w:h="16838" w:code="9"/>
      <w:pgMar w:top="1134" w:right="851" w:bottom="1134" w:left="158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D3460" w14:textId="77777777" w:rsidR="00266A8E" w:rsidRDefault="00266A8E" w:rsidP="00921517">
      <w:pPr>
        <w:spacing w:after="0" w:line="240" w:lineRule="auto"/>
      </w:pPr>
      <w:r>
        <w:separator/>
      </w:r>
    </w:p>
  </w:endnote>
  <w:endnote w:type="continuationSeparator" w:id="0">
    <w:p w14:paraId="77F3E979" w14:textId="77777777" w:rsidR="00266A8E" w:rsidRDefault="00266A8E" w:rsidP="0092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ropa Austria">
    <w:altName w:val="Europa Aust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kagi Pro Bold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5893672"/>
      <w:docPartObj>
        <w:docPartGallery w:val="Page Numbers (Bottom of Page)"/>
        <w:docPartUnique/>
      </w:docPartObj>
    </w:sdtPr>
    <w:sdtEndPr>
      <w:rPr>
        <w:rFonts w:ascii="Akagi Pro Book" w:hAnsi="Akagi Pro Book"/>
        <w:sz w:val="28"/>
        <w:szCs w:val="28"/>
      </w:rPr>
    </w:sdtEndPr>
    <w:sdtContent>
      <w:p w14:paraId="415E480B" w14:textId="0B09512D" w:rsidR="00453225" w:rsidRPr="00453225" w:rsidRDefault="00453225">
        <w:pPr>
          <w:pStyle w:val="Fuzeile"/>
          <w:rPr>
            <w:rFonts w:ascii="Akagi Pro Book" w:hAnsi="Akagi Pro Book"/>
            <w:sz w:val="28"/>
            <w:szCs w:val="28"/>
          </w:rPr>
        </w:pPr>
        <w:r w:rsidRPr="00453225">
          <w:rPr>
            <w:rFonts w:ascii="Akagi Pro Book" w:hAnsi="Akagi Pro Book"/>
            <w:sz w:val="28"/>
            <w:szCs w:val="28"/>
          </w:rPr>
          <w:fldChar w:fldCharType="begin"/>
        </w:r>
        <w:r w:rsidRPr="00453225">
          <w:rPr>
            <w:rFonts w:ascii="Akagi Pro Book" w:hAnsi="Akagi Pro Book"/>
            <w:sz w:val="28"/>
            <w:szCs w:val="28"/>
          </w:rPr>
          <w:instrText>PAGE   \* MERGEFORMAT</w:instrText>
        </w:r>
        <w:r w:rsidRPr="00453225">
          <w:rPr>
            <w:rFonts w:ascii="Akagi Pro Book" w:hAnsi="Akagi Pro Book"/>
            <w:sz w:val="28"/>
            <w:szCs w:val="28"/>
          </w:rPr>
          <w:fldChar w:fldCharType="separate"/>
        </w:r>
        <w:r w:rsidR="00C42603">
          <w:rPr>
            <w:rFonts w:ascii="Akagi Pro Book" w:hAnsi="Akagi Pro Book"/>
            <w:noProof/>
            <w:sz w:val="28"/>
            <w:szCs w:val="28"/>
          </w:rPr>
          <w:t>18</w:t>
        </w:r>
        <w:r w:rsidRPr="00453225">
          <w:rPr>
            <w:rFonts w:ascii="Akagi Pro Book" w:hAnsi="Akagi Pro Book"/>
            <w:sz w:val="28"/>
            <w:szCs w:val="28"/>
          </w:rPr>
          <w:fldChar w:fldCharType="end"/>
        </w:r>
      </w:p>
    </w:sdtContent>
  </w:sdt>
  <w:p w14:paraId="2A10A88C" w14:textId="77777777" w:rsidR="00453225" w:rsidRDefault="0045322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252538"/>
      <w:docPartObj>
        <w:docPartGallery w:val="Page Numbers (Bottom of Page)"/>
        <w:docPartUnique/>
      </w:docPartObj>
    </w:sdtPr>
    <w:sdtEndPr>
      <w:rPr>
        <w:rFonts w:ascii="Akagi Pro Book" w:hAnsi="Akagi Pro Book"/>
        <w:sz w:val="28"/>
        <w:szCs w:val="28"/>
      </w:rPr>
    </w:sdtEndPr>
    <w:sdtContent>
      <w:p w14:paraId="235FA020" w14:textId="40D1F631" w:rsidR="00453225" w:rsidRPr="00453225" w:rsidRDefault="00453225">
        <w:pPr>
          <w:pStyle w:val="Fuzeile"/>
          <w:rPr>
            <w:rFonts w:ascii="Akagi Pro Book" w:hAnsi="Akagi Pro Book"/>
            <w:sz w:val="28"/>
            <w:szCs w:val="28"/>
          </w:rPr>
        </w:pPr>
        <w:r w:rsidRPr="00453225">
          <w:rPr>
            <w:rFonts w:ascii="Akagi Pro Book" w:hAnsi="Akagi Pro Book"/>
            <w:sz w:val="28"/>
            <w:szCs w:val="28"/>
          </w:rPr>
          <w:fldChar w:fldCharType="begin"/>
        </w:r>
        <w:r w:rsidRPr="00453225">
          <w:rPr>
            <w:rFonts w:ascii="Akagi Pro Book" w:hAnsi="Akagi Pro Book"/>
            <w:sz w:val="28"/>
            <w:szCs w:val="28"/>
          </w:rPr>
          <w:instrText>PAGE   \* MERGEFORMAT</w:instrText>
        </w:r>
        <w:r w:rsidRPr="00453225">
          <w:rPr>
            <w:rFonts w:ascii="Akagi Pro Book" w:hAnsi="Akagi Pro Book"/>
            <w:sz w:val="28"/>
            <w:szCs w:val="28"/>
          </w:rPr>
          <w:fldChar w:fldCharType="separate"/>
        </w:r>
        <w:r w:rsidR="00C42603">
          <w:rPr>
            <w:rFonts w:ascii="Akagi Pro Book" w:hAnsi="Akagi Pro Book"/>
            <w:noProof/>
            <w:sz w:val="28"/>
            <w:szCs w:val="28"/>
          </w:rPr>
          <w:t>1</w:t>
        </w:r>
        <w:r w:rsidRPr="00453225">
          <w:rPr>
            <w:rFonts w:ascii="Akagi Pro Book" w:hAnsi="Akagi Pro Book"/>
            <w:sz w:val="28"/>
            <w:szCs w:val="28"/>
          </w:rPr>
          <w:fldChar w:fldCharType="end"/>
        </w:r>
      </w:p>
    </w:sdtContent>
  </w:sdt>
  <w:p w14:paraId="0443A913" w14:textId="77777777" w:rsidR="00453225" w:rsidRDefault="004532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ABA54" w14:textId="77777777" w:rsidR="00266A8E" w:rsidRDefault="00266A8E" w:rsidP="00921517">
      <w:pPr>
        <w:spacing w:after="0" w:line="240" w:lineRule="auto"/>
      </w:pPr>
      <w:r>
        <w:separator/>
      </w:r>
    </w:p>
  </w:footnote>
  <w:footnote w:type="continuationSeparator" w:id="0">
    <w:p w14:paraId="4331B45D" w14:textId="77777777" w:rsidR="00266A8E" w:rsidRDefault="00266A8E" w:rsidP="0092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D6C859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5D264A"/>
    <w:multiLevelType w:val="hybridMultilevel"/>
    <w:tmpl w:val="860296D0"/>
    <w:lvl w:ilvl="0" w:tplc="8C30707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3421CA1"/>
    <w:multiLevelType w:val="hybridMultilevel"/>
    <w:tmpl w:val="EFD66C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B54E6"/>
    <w:multiLevelType w:val="hybridMultilevel"/>
    <w:tmpl w:val="933ABF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16928"/>
    <w:multiLevelType w:val="hybridMultilevel"/>
    <w:tmpl w:val="55FABE04"/>
    <w:lvl w:ilvl="0" w:tplc="F6CEEDBE">
      <w:start w:val="15"/>
      <w:numFmt w:val="bullet"/>
      <w:lvlText w:val="-"/>
      <w:lvlJc w:val="left"/>
      <w:pPr>
        <w:ind w:left="644" w:hanging="360"/>
      </w:pPr>
      <w:rPr>
        <w:rFonts w:ascii="Akagi Pro Book" w:eastAsia="Calibri" w:hAnsi="Akagi Pro Book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CCC2D88"/>
    <w:multiLevelType w:val="hybridMultilevel"/>
    <w:tmpl w:val="E3389612"/>
    <w:lvl w:ilvl="0" w:tplc="D9181C8A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0C925F2"/>
    <w:multiLevelType w:val="hybridMultilevel"/>
    <w:tmpl w:val="F0EACA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A039A"/>
    <w:multiLevelType w:val="hybridMultilevel"/>
    <w:tmpl w:val="22DA8408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2117F"/>
    <w:multiLevelType w:val="hybridMultilevel"/>
    <w:tmpl w:val="E5A462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F2EF9"/>
    <w:multiLevelType w:val="hybridMultilevel"/>
    <w:tmpl w:val="545237F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64539"/>
    <w:multiLevelType w:val="multilevel"/>
    <w:tmpl w:val="0407001D"/>
    <w:styleLink w:val="Auflistung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0B95413"/>
    <w:multiLevelType w:val="multilevel"/>
    <w:tmpl w:val="83DE58CE"/>
    <w:styleLink w:val="ListeLandTirol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suff w:val="space"/>
      <w:lvlText w:val="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suff w:val="space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suff w:val="space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suff w:val="space"/>
      <w:lvlText w:val="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suff w:val="space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suff w:val="space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suff w:val="space"/>
      <w:lvlText w:val="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suff w:val="space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2" w15:restartNumberingAfterBreak="0">
    <w:nsid w:val="3C717782"/>
    <w:multiLevelType w:val="multilevel"/>
    <w:tmpl w:val="CCEE6C94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681" w:hanging="227"/>
      </w:pPr>
      <w:rPr>
        <w:rFonts w:ascii="Wingdings" w:hAnsi="Wingdings" w:cs="Courier New" w:hint="default"/>
      </w:rPr>
    </w:lvl>
    <w:lvl w:ilvl="2">
      <w:start w:val="1"/>
      <w:numFmt w:val="bullet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362" w:hanging="227"/>
      </w:pPr>
      <w:rPr>
        <w:rFonts w:ascii="Wingdings" w:hAnsi="Wingdings" w:cs="Courier New" w:hint="default"/>
      </w:rPr>
    </w:lvl>
    <w:lvl w:ilvl="5">
      <w:start w:val="1"/>
      <w:numFmt w:val="bullet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043" w:hanging="227"/>
      </w:pPr>
      <w:rPr>
        <w:rFonts w:ascii="Wingdings" w:hAnsi="Wingdings" w:cs="Courier New" w:hint="default"/>
      </w:rPr>
    </w:lvl>
    <w:lvl w:ilvl="8">
      <w:start w:val="1"/>
      <w:numFmt w:val="bullet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3" w15:restartNumberingAfterBreak="0">
    <w:nsid w:val="3E9A5C0C"/>
    <w:multiLevelType w:val="hybridMultilevel"/>
    <w:tmpl w:val="375E9100"/>
    <w:lvl w:ilvl="0" w:tplc="8DDCCF5A">
      <w:start w:val="15"/>
      <w:numFmt w:val="bullet"/>
      <w:lvlText w:val="-"/>
      <w:lvlJc w:val="left"/>
      <w:pPr>
        <w:ind w:left="644" w:hanging="360"/>
      </w:pPr>
      <w:rPr>
        <w:rFonts w:ascii="Akagi Pro Book" w:eastAsia="Calibri" w:hAnsi="Akagi Pro Book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1547281"/>
    <w:multiLevelType w:val="multilevel"/>
    <w:tmpl w:val="0407001D"/>
    <w:styleLink w:val="Formatvorlage1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5F45DE5"/>
    <w:multiLevelType w:val="hybridMultilevel"/>
    <w:tmpl w:val="CFC661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63C3E"/>
    <w:multiLevelType w:val="hybridMultilevel"/>
    <w:tmpl w:val="B4C47A54"/>
    <w:lvl w:ilvl="0" w:tplc="0C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88A7232"/>
    <w:multiLevelType w:val="hybridMultilevel"/>
    <w:tmpl w:val="5BBEE4E4"/>
    <w:lvl w:ilvl="0" w:tplc="0C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9025F8D"/>
    <w:multiLevelType w:val="hybridMultilevel"/>
    <w:tmpl w:val="D84ECA7A"/>
    <w:lvl w:ilvl="0" w:tplc="0C07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5BC600C2"/>
    <w:multiLevelType w:val="hybridMultilevel"/>
    <w:tmpl w:val="6A14F2D4"/>
    <w:lvl w:ilvl="0" w:tplc="5AB4217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0B41F7C"/>
    <w:multiLevelType w:val="hybridMultilevel"/>
    <w:tmpl w:val="D18C74A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B60CB"/>
    <w:multiLevelType w:val="hybridMultilevel"/>
    <w:tmpl w:val="239A0D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66CAB"/>
    <w:multiLevelType w:val="hybridMultilevel"/>
    <w:tmpl w:val="711E057E"/>
    <w:lvl w:ilvl="0" w:tplc="2840ABC4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2"/>
  </w:num>
  <w:num w:numId="5">
    <w:abstractNumId w:val="0"/>
  </w:num>
  <w:num w:numId="6">
    <w:abstractNumId w:val="7"/>
  </w:num>
  <w:num w:numId="7">
    <w:abstractNumId w:val="15"/>
  </w:num>
  <w:num w:numId="8">
    <w:abstractNumId w:val="8"/>
  </w:num>
  <w:num w:numId="9">
    <w:abstractNumId w:val="6"/>
  </w:num>
  <w:num w:numId="10">
    <w:abstractNumId w:val="2"/>
  </w:num>
  <w:num w:numId="11">
    <w:abstractNumId w:val="20"/>
  </w:num>
  <w:num w:numId="12">
    <w:abstractNumId w:val="18"/>
  </w:num>
  <w:num w:numId="13">
    <w:abstractNumId w:val="5"/>
  </w:num>
  <w:num w:numId="14">
    <w:abstractNumId w:val="22"/>
  </w:num>
  <w:num w:numId="15">
    <w:abstractNumId w:val="1"/>
  </w:num>
  <w:num w:numId="16">
    <w:abstractNumId w:val="9"/>
  </w:num>
  <w:num w:numId="17">
    <w:abstractNumId w:val="4"/>
  </w:num>
  <w:num w:numId="18">
    <w:abstractNumId w:val="13"/>
  </w:num>
  <w:num w:numId="19">
    <w:abstractNumId w:val="16"/>
  </w:num>
  <w:num w:numId="20">
    <w:abstractNumId w:val="21"/>
  </w:num>
  <w:num w:numId="21">
    <w:abstractNumId w:val="3"/>
  </w:num>
  <w:num w:numId="22">
    <w:abstractNumId w:val="17"/>
  </w:num>
  <w:num w:numId="23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99"/>
    <w:rsid w:val="000055CD"/>
    <w:rsid w:val="00007D13"/>
    <w:rsid w:val="00010695"/>
    <w:rsid w:val="000119B1"/>
    <w:rsid w:val="00011F29"/>
    <w:rsid w:val="00014097"/>
    <w:rsid w:val="00015446"/>
    <w:rsid w:val="00016D5C"/>
    <w:rsid w:val="0002365C"/>
    <w:rsid w:val="00031499"/>
    <w:rsid w:val="00032E24"/>
    <w:rsid w:val="000334B1"/>
    <w:rsid w:val="000353F5"/>
    <w:rsid w:val="000413B9"/>
    <w:rsid w:val="00044D94"/>
    <w:rsid w:val="00046DB0"/>
    <w:rsid w:val="000510CA"/>
    <w:rsid w:val="00052E31"/>
    <w:rsid w:val="000549B9"/>
    <w:rsid w:val="00056EEF"/>
    <w:rsid w:val="00060184"/>
    <w:rsid w:val="0006177D"/>
    <w:rsid w:val="000659D8"/>
    <w:rsid w:val="00067258"/>
    <w:rsid w:val="00067848"/>
    <w:rsid w:val="000711F0"/>
    <w:rsid w:val="00084749"/>
    <w:rsid w:val="000A0EEA"/>
    <w:rsid w:val="000A43F0"/>
    <w:rsid w:val="000A6BDD"/>
    <w:rsid w:val="000B646E"/>
    <w:rsid w:val="000B6AB5"/>
    <w:rsid w:val="000C19BA"/>
    <w:rsid w:val="000C3639"/>
    <w:rsid w:val="000C7341"/>
    <w:rsid w:val="000E383F"/>
    <w:rsid w:val="000F2439"/>
    <w:rsid w:val="000F7C63"/>
    <w:rsid w:val="001036FC"/>
    <w:rsid w:val="00104563"/>
    <w:rsid w:val="0010694E"/>
    <w:rsid w:val="00106C3C"/>
    <w:rsid w:val="00110890"/>
    <w:rsid w:val="00110CA6"/>
    <w:rsid w:val="00110E59"/>
    <w:rsid w:val="00111250"/>
    <w:rsid w:val="00112E33"/>
    <w:rsid w:val="00117DC6"/>
    <w:rsid w:val="00117FAA"/>
    <w:rsid w:val="00121767"/>
    <w:rsid w:val="00136210"/>
    <w:rsid w:val="00137B33"/>
    <w:rsid w:val="00140990"/>
    <w:rsid w:val="00141EF6"/>
    <w:rsid w:val="001467A9"/>
    <w:rsid w:val="00161D5E"/>
    <w:rsid w:val="001709E1"/>
    <w:rsid w:val="00171D21"/>
    <w:rsid w:val="00180E2B"/>
    <w:rsid w:val="00182364"/>
    <w:rsid w:val="00193E40"/>
    <w:rsid w:val="00195899"/>
    <w:rsid w:val="00195E2D"/>
    <w:rsid w:val="001963E7"/>
    <w:rsid w:val="001A0F95"/>
    <w:rsid w:val="001A2868"/>
    <w:rsid w:val="001B0D0C"/>
    <w:rsid w:val="001B66DE"/>
    <w:rsid w:val="001C037B"/>
    <w:rsid w:val="001C2E33"/>
    <w:rsid w:val="001C3781"/>
    <w:rsid w:val="001C4117"/>
    <w:rsid w:val="001C79FA"/>
    <w:rsid w:val="001D0B25"/>
    <w:rsid w:val="001D12CE"/>
    <w:rsid w:val="001D378B"/>
    <w:rsid w:val="001D38BE"/>
    <w:rsid w:val="001E3FC9"/>
    <w:rsid w:val="001E406A"/>
    <w:rsid w:val="001E63A2"/>
    <w:rsid w:val="001F06A0"/>
    <w:rsid w:val="001F0986"/>
    <w:rsid w:val="001F1019"/>
    <w:rsid w:val="001F1110"/>
    <w:rsid w:val="001F208F"/>
    <w:rsid w:val="001F3250"/>
    <w:rsid w:val="001F38AF"/>
    <w:rsid w:val="001F3DA8"/>
    <w:rsid w:val="001F4C6E"/>
    <w:rsid w:val="001F6C54"/>
    <w:rsid w:val="00200F62"/>
    <w:rsid w:val="00201E27"/>
    <w:rsid w:val="00205B43"/>
    <w:rsid w:val="002073CC"/>
    <w:rsid w:val="0020793B"/>
    <w:rsid w:val="00211D1D"/>
    <w:rsid w:val="00212BB9"/>
    <w:rsid w:val="002178C3"/>
    <w:rsid w:val="00222425"/>
    <w:rsid w:val="002233AB"/>
    <w:rsid w:val="002270BF"/>
    <w:rsid w:val="00237929"/>
    <w:rsid w:val="0024151D"/>
    <w:rsid w:val="00243B7A"/>
    <w:rsid w:val="00243D53"/>
    <w:rsid w:val="002466EF"/>
    <w:rsid w:val="00250408"/>
    <w:rsid w:val="00251143"/>
    <w:rsid w:val="00252ADC"/>
    <w:rsid w:val="00255241"/>
    <w:rsid w:val="0025581E"/>
    <w:rsid w:val="00261847"/>
    <w:rsid w:val="002637EA"/>
    <w:rsid w:val="0026572F"/>
    <w:rsid w:val="00266A8E"/>
    <w:rsid w:val="00271A44"/>
    <w:rsid w:val="00273A18"/>
    <w:rsid w:val="00276B2F"/>
    <w:rsid w:val="0027791A"/>
    <w:rsid w:val="002816F0"/>
    <w:rsid w:val="002878C7"/>
    <w:rsid w:val="00293F8A"/>
    <w:rsid w:val="002967AB"/>
    <w:rsid w:val="002A03D0"/>
    <w:rsid w:val="002A38DC"/>
    <w:rsid w:val="002B1F21"/>
    <w:rsid w:val="002B5003"/>
    <w:rsid w:val="002B54C3"/>
    <w:rsid w:val="002C36A4"/>
    <w:rsid w:val="002D11DA"/>
    <w:rsid w:val="002D75AB"/>
    <w:rsid w:val="002E1C51"/>
    <w:rsid w:val="002E7CD0"/>
    <w:rsid w:val="002F0BE1"/>
    <w:rsid w:val="002F256E"/>
    <w:rsid w:val="002F49B2"/>
    <w:rsid w:val="003102A7"/>
    <w:rsid w:val="0031064A"/>
    <w:rsid w:val="00312152"/>
    <w:rsid w:val="00315C61"/>
    <w:rsid w:val="00322A9A"/>
    <w:rsid w:val="00330C2D"/>
    <w:rsid w:val="00333BE8"/>
    <w:rsid w:val="00334CD4"/>
    <w:rsid w:val="00337BB1"/>
    <w:rsid w:val="00340C38"/>
    <w:rsid w:val="0034493F"/>
    <w:rsid w:val="00347348"/>
    <w:rsid w:val="0036565A"/>
    <w:rsid w:val="00366407"/>
    <w:rsid w:val="003678A9"/>
    <w:rsid w:val="00372A61"/>
    <w:rsid w:val="00372B4A"/>
    <w:rsid w:val="003743D0"/>
    <w:rsid w:val="0037477E"/>
    <w:rsid w:val="00375DAE"/>
    <w:rsid w:val="00383CF5"/>
    <w:rsid w:val="00384036"/>
    <w:rsid w:val="00392304"/>
    <w:rsid w:val="003934A8"/>
    <w:rsid w:val="003935FF"/>
    <w:rsid w:val="003A694F"/>
    <w:rsid w:val="003A695A"/>
    <w:rsid w:val="003B1C6D"/>
    <w:rsid w:val="003B7538"/>
    <w:rsid w:val="003C31F5"/>
    <w:rsid w:val="003C6555"/>
    <w:rsid w:val="003D71CE"/>
    <w:rsid w:val="003E3422"/>
    <w:rsid w:val="003E5009"/>
    <w:rsid w:val="003F1AD4"/>
    <w:rsid w:val="003F2C34"/>
    <w:rsid w:val="00400D49"/>
    <w:rsid w:val="0040323F"/>
    <w:rsid w:val="0041657B"/>
    <w:rsid w:val="004171F5"/>
    <w:rsid w:val="0041790A"/>
    <w:rsid w:val="00420DCB"/>
    <w:rsid w:val="00421524"/>
    <w:rsid w:val="00421EC0"/>
    <w:rsid w:val="00426A67"/>
    <w:rsid w:val="0043344F"/>
    <w:rsid w:val="0044122B"/>
    <w:rsid w:val="00441894"/>
    <w:rsid w:val="00453225"/>
    <w:rsid w:val="00456760"/>
    <w:rsid w:val="00456984"/>
    <w:rsid w:val="00462E80"/>
    <w:rsid w:val="00462F44"/>
    <w:rsid w:val="00465B02"/>
    <w:rsid w:val="00467A38"/>
    <w:rsid w:val="00490C0B"/>
    <w:rsid w:val="004925A5"/>
    <w:rsid w:val="004934DD"/>
    <w:rsid w:val="004A2C33"/>
    <w:rsid w:val="004B45D9"/>
    <w:rsid w:val="004B4C63"/>
    <w:rsid w:val="004C1EF2"/>
    <w:rsid w:val="004C5DA7"/>
    <w:rsid w:val="004D0FCD"/>
    <w:rsid w:val="004D2DA0"/>
    <w:rsid w:val="004D5E3A"/>
    <w:rsid w:val="004E3D7A"/>
    <w:rsid w:val="004E3E15"/>
    <w:rsid w:val="004E4F68"/>
    <w:rsid w:val="004E6D91"/>
    <w:rsid w:val="004F107A"/>
    <w:rsid w:val="004F2739"/>
    <w:rsid w:val="004F335B"/>
    <w:rsid w:val="004F4FDF"/>
    <w:rsid w:val="00500307"/>
    <w:rsid w:val="00513A69"/>
    <w:rsid w:val="005248D0"/>
    <w:rsid w:val="005263F1"/>
    <w:rsid w:val="00531005"/>
    <w:rsid w:val="00533478"/>
    <w:rsid w:val="00537E9B"/>
    <w:rsid w:val="00541DE0"/>
    <w:rsid w:val="00543736"/>
    <w:rsid w:val="00546091"/>
    <w:rsid w:val="005476DD"/>
    <w:rsid w:val="005506B6"/>
    <w:rsid w:val="00550D5A"/>
    <w:rsid w:val="00557D96"/>
    <w:rsid w:val="00562F2C"/>
    <w:rsid w:val="00567662"/>
    <w:rsid w:val="00572999"/>
    <w:rsid w:val="00572D6F"/>
    <w:rsid w:val="00576E60"/>
    <w:rsid w:val="005818EC"/>
    <w:rsid w:val="00584234"/>
    <w:rsid w:val="00587EF4"/>
    <w:rsid w:val="00595A1F"/>
    <w:rsid w:val="0059783F"/>
    <w:rsid w:val="005A59A1"/>
    <w:rsid w:val="005A6CCF"/>
    <w:rsid w:val="005A7A5A"/>
    <w:rsid w:val="005B0207"/>
    <w:rsid w:val="005B2719"/>
    <w:rsid w:val="005B4F8C"/>
    <w:rsid w:val="005C0162"/>
    <w:rsid w:val="005C1849"/>
    <w:rsid w:val="005C2124"/>
    <w:rsid w:val="005C6619"/>
    <w:rsid w:val="005D14D7"/>
    <w:rsid w:val="005D1E53"/>
    <w:rsid w:val="005D2FAE"/>
    <w:rsid w:val="005D36E8"/>
    <w:rsid w:val="005D7D89"/>
    <w:rsid w:val="005F1C81"/>
    <w:rsid w:val="005F3A50"/>
    <w:rsid w:val="005F5C96"/>
    <w:rsid w:val="00601575"/>
    <w:rsid w:val="006102CD"/>
    <w:rsid w:val="006132D9"/>
    <w:rsid w:val="006201F4"/>
    <w:rsid w:val="00625230"/>
    <w:rsid w:val="00636A43"/>
    <w:rsid w:val="0064107C"/>
    <w:rsid w:val="00644177"/>
    <w:rsid w:val="00647396"/>
    <w:rsid w:val="006475A8"/>
    <w:rsid w:val="006550CE"/>
    <w:rsid w:val="00660063"/>
    <w:rsid w:val="006601A7"/>
    <w:rsid w:val="00660310"/>
    <w:rsid w:val="006603E4"/>
    <w:rsid w:val="0066199B"/>
    <w:rsid w:val="00662874"/>
    <w:rsid w:val="00662ED8"/>
    <w:rsid w:val="006647C2"/>
    <w:rsid w:val="006670EC"/>
    <w:rsid w:val="00672381"/>
    <w:rsid w:val="00677C98"/>
    <w:rsid w:val="0068249D"/>
    <w:rsid w:val="00693B7A"/>
    <w:rsid w:val="0069497E"/>
    <w:rsid w:val="00695AF3"/>
    <w:rsid w:val="006A67F6"/>
    <w:rsid w:val="006A72BC"/>
    <w:rsid w:val="006B0E84"/>
    <w:rsid w:val="006B0F9B"/>
    <w:rsid w:val="006B73A6"/>
    <w:rsid w:val="006D2C65"/>
    <w:rsid w:val="006D74D5"/>
    <w:rsid w:val="006E27ED"/>
    <w:rsid w:val="006F31C8"/>
    <w:rsid w:val="007004E5"/>
    <w:rsid w:val="007063EB"/>
    <w:rsid w:val="00711855"/>
    <w:rsid w:val="00711AF5"/>
    <w:rsid w:val="00720CE5"/>
    <w:rsid w:val="00722265"/>
    <w:rsid w:val="00725322"/>
    <w:rsid w:val="00726876"/>
    <w:rsid w:val="007314A2"/>
    <w:rsid w:val="00731C64"/>
    <w:rsid w:val="00735C37"/>
    <w:rsid w:val="0074460F"/>
    <w:rsid w:val="007462D9"/>
    <w:rsid w:val="00746B14"/>
    <w:rsid w:val="007474CD"/>
    <w:rsid w:val="00755AE5"/>
    <w:rsid w:val="00755CD9"/>
    <w:rsid w:val="007604DA"/>
    <w:rsid w:val="00776AD8"/>
    <w:rsid w:val="007778E3"/>
    <w:rsid w:val="007817EE"/>
    <w:rsid w:val="007828F1"/>
    <w:rsid w:val="007857AB"/>
    <w:rsid w:val="00791A41"/>
    <w:rsid w:val="00792448"/>
    <w:rsid w:val="007933D3"/>
    <w:rsid w:val="00796242"/>
    <w:rsid w:val="007A06FC"/>
    <w:rsid w:val="007A13AE"/>
    <w:rsid w:val="007A35E3"/>
    <w:rsid w:val="007A554C"/>
    <w:rsid w:val="007C426B"/>
    <w:rsid w:val="007C5EF2"/>
    <w:rsid w:val="007C7626"/>
    <w:rsid w:val="007D7B60"/>
    <w:rsid w:val="007E29BA"/>
    <w:rsid w:val="007E7FB8"/>
    <w:rsid w:val="007F7DC9"/>
    <w:rsid w:val="00801833"/>
    <w:rsid w:val="00803A21"/>
    <w:rsid w:val="008076F0"/>
    <w:rsid w:val="00811486"/>
    <w:rsid w:val="00811765"/>
    <w:rsid w:val="00811EBE"/>
    <w:rsid w:val="008176BA"/>
    <w:rsid w:val="0082113F"/>
    <w:rsid w:val="0082138B"/>
    <w:rsid w:val="008217BD"/>
    <w:rsid w:val="00832C6A"/>
    <w:rsid w:val="00832DAC"/>
    <w:rsid w:val="00833BBC"/>
    <w:rsid w:val="00834875"/>
    <w:rsid w:val="00837F56"/>
    <w:rsid w:val="00852B23"/>
    <w:rsid w:val="00857F9C"/>
    <w:rsid w:val="00862A92"/>
    <w:rsid w:val="00865CA0"/>
    <w:rsid w:val="008705F2"/>
    <w:rsid w:val="00870737"/>
    <w:rsid w:val="00870C97"/>
    <w:rsid w:val="008735F8"/>
    <w:rsid w:val="008768B3"/>
    <w:rsid w:val="00876E0D"/>
    <w:rsid w:val="008777FD"/>
    <w:rsid w:val="0088474A"/>
    <w:rsid w:val="0088504E"/>
    <w:rsid w:val="00891DCC"/>
    <w:rsid w:val="00892443"/>
    <w:rsid w:val="00896BAF"/>
    <w:rsid w:val="008A084B"/>
    <w:rsid w:val="008B1F3C"/>
    <w:rsid w:val="008B22C1"/>
    <w:rsid w:val="008B7707"/>
    <w:rsid w:val="008C6F59"/>
    <w:rsid w:val="008D33F2"/>
    <w:rsid w:val="008D728A"/>
    <w:rsid w:val="008E0116"/>
    <w:rsid w:val="008E16C9"/>
    <w:rsid w:val="008E3E34"/>
    <w:rsid w:val="008E3E67"/>
    <w:rsid w:val="008E65A8"/>
    <w:rsid w:val="008F0DA4"/>
    <w:rsid w:val="008F176D"/>
    <w:rsid w:val="008F6F25"/>
    <w:rsid w:val="00900581"/>
    <w:rsid w:val="00902C50"/>
    <w:rsid w:val="00905410"/>
    <w:rsid w:val="00911747"/>
    <w:rsid w:val="009136F1"/>
    <w:rsid w:val="00916EDF"/>
    <w:rsid w:val="0091774E"/>
    <w:rsid w:val="00921517"/>
    <w:rsid w:val="00921D6A"/>
    <w:rsid w:val="00932604"/>
    <w:rsid w:val="009358EB"/>
    <w:rsid w:val="00941630"/>
    <w:rsid w:val="00945541"/>
    <w:rsid w:val="00947CF0"/>
    <w:rsid w:val="00951607"/>
    <w:rsid w:val="009530FB"/>
    <w:rsid w:val="009571FB"/>
    <w:rsid w:val="009607C0"/>
    <w:rsid w:val="0096511E"/>
    <w:rsid w:val="00974361"/>
    <w:rsid w:val="009761F2"/>
    <w:rsid w:val="009800C1"/>
    <w:rsid w:val="00982053"/>
    <w:rsid w:val="00984D34"/>
    <w:rsid w:val="00986629"/>
    <w:rsid w:val="009915D5"/>
    <w:rsid w:val="00997102"/>
    <w:rsid w:val="009A14CD"/>
    <w:rsid w:val="009A1582"/>
    <w:rsid w:val="009A49AB"/>
    <w:rsid w:val="009A59AF"/>
    <w:rsid w:val="009B28C8"/>
    <w:rsid w:val="009B4A13"/>
    <w:rsid w:val="009C1110"/>
    <w:rsid w:val="009C2A38"/>
    <w:rsid w:val="009C34E5"/>
    <w:rsid w:val="009C4A3B"/>
    <w:rsid w:val="009D3934"/>
    <w:rsid w:val="009E175E"/>
    <w:rsid w:val="009E3B4E"/>
    <w:rsid w:val="009E6D11"/>
    <w:rsid w:val="009E7E78"/>
    <w:rsid w:val="009F2738"/>
    <w:rsid w:val="009F470E"/>
    <w:rsid w:val="009F5A7B"/>
    <w:rsid w:val="00A063C0"/>
    <w:rsid w:val="00A1321C"/>
    <w:rsid w:val="00A1493F"/>
    <w:rsid w:val="00A26A6C"/>
    <w:rsid w:val="00A351E4"/>
    <w:rsid w:val="00A3661B"/>
    <w:rsid w:val="00A441ED"/>
    <w:rsid w:val="00A461EF"/>
    <w:rsid w:val="00A5320C"/>
    <w:rsid w:val="00A60733"/>
    <w:rsid w:val="00A60E3D"/>
    <w:rsid w:val="00A66041"/>
    <w:rsid w:val="00A714B2"/>
    <w:rsid w:val="00A7247A"/>
    <w:rsid w:val="00A831F8"/>
    <w:rsid w:val="00A86404"/>
    <w:rsid w:val="00A8776B"/>
    <w:rsid w:val="00A912A6"/>
    <w:rsid w:val="00A9260F"/>
    <w:rsid w:val="00AA75FD"/>
    <w:rsid w:val="00AB1AAE"/>
    <w:rsid w:val="00AB1B2D"/>
    <w:rsid w:val="00AB2B1D"/>
    <w:rsid w:val="00AB2BA0"/>
    <w:rsid w:val="00AC1EC6"/>
    <w:rsid w:val="00AC21F2"/>
    <w:rsid w:val="00AC2DF6"/>
    <w:rsid w:val="00AD1262"/>
    <w:rsid w:val="00AD52BF"/>
    <w:rsid w:val="00AD6D32"/>
    <w:rsid w:val="00AE126B"/>
    <w:rsid w:val="00AE3E7F"/>
    <w:rsid w:val="00AF1274"/>
    <w:rsid w:val="00AF6061"/>
    <w:rsid w:val="00B00C0A"/>
    <w:rsid w:val="00B00C39"/>
    <w:rsid w:val="00B00E47"/>
    <w:rsid w:val="00B03D75"/>
    <w:rsid w:val="00B069B9"/>
    <w:rsid w:val="00B10883"/>
    <w:rsid w:val="00B11BFF"/>
    <w:rsid w:val="00B215A1"/>
    <w:rsid w:val="00B229AD"/>
    <w:rsid w:val="00B27D6F"/>
    <w:rsid w:val="00B312F3"/>
    <w:rsid w:val="00B44CF6"/>
    <w:rsid w:val="00B50469"/>
    <w:rsid w:val="00B5259F"/>
    <w:rsid w:val="00B57B8A"/>
    <w:rsid w:val="00B64E4E"/>
    <w:rsid w:val="00B66826"/>
    <w:rsid w:val="00B66917"/>
    <w:rsid w:val="00B74BC5"/>
    <w:rsid w:val="00B76F4F"/>
    <w:rsid w:val="00B7779E"/>
    <w:rsid w:val="00B8254D"/>
    <w:rsid w:val="00B8441F"/>
    <w:rsid w:val="00B84890"/>
    <w:rsid w:val="00B85FDD"/>
    <w:rsid w:val="00BA5DA4"/>
    <w:rsid w:val="00BB05D4"/>
    <w:rsid w:val="00BB2C9F"/>
    <w:rsid w:val="00BB664F"/>
    <w:rsid w:val="00BC07C7"/>
    <w:rsid w:val="00BC246A"/>
    <w:rsid w:val="00BC2D95"/>
    <w:rsid w:val="00BC3898"/>
    <w:rsid w:val="00BC44F5"/>
    <w:rsid w:val="00BC5F1C"/>
    <w:rsid w:val="00BC70E2"/>
    <w:rsid w:val="00BD4736"/>
    <w:rsid w:val="00BD4782"/>
    <w:rsid w:val="00BE0124"/>
    <w:rsid w:val="00BE1C7F"/>
    <w:rsid w:val="00BF10D9"/>
    <w:rsid w:val="00BF2D6A"/>
    <w:rsid w:val="00C00BF5"/>
    <w:rsid w:val="00C06DFB"/>
    <w:rsid w:val="00C07C75"/>
    <w:rsid w:val="00C150EC"/>
    <w:rsid w:val="00C25316"/>
    <w:rsid w:val="00C2594D"/>
    <w:rsid w:val="00C31E70"/>
    <w:rsid w:val="00C40191"/>
    <w:rsid w:val="00C40BAB"/>
    <w:rsid w:val="00C40FE2"/>
    <w:rsid w:val="00C42603"/>
    <w:rsid w:val="00C4680F"/>
    <w:rsid w:val="00C468EF"/>
    <w:rsid w:val="00C54D9C"/>
    <w:rsid w:val="00C627E4"/>
    <w:rsid w:val="00C714C3"/>
    <w:rsid w:val="00C73B23"/>
    <w:rsid w:val="00C76405"/>
    <w:rsid w:val="00C80053"/>
    <w:rsid w:val="00C8137A"/>
    <w:rsid w:val="00C81F49"/>
    <w:rsid w:val="00C82DA2"/>
    <w:rsid w:val="00C8386C"/>
    <w:rsid w:val="00C855B1"/>
    <w:rsid w:val="00C942DB"/>
    <w:rsid w:val="00C94D69"/>
    <w:rsid w:val="00CB315D"/>
    <w:rsid w:val="00CB635C"/>
    <w:rsid w:val="00CB746E"/>
    <w:rsid w:val="00CC7067"/>
    <w:rsid w:val="00CD0382"/>
    <w:rsid w:val="00CD06DE"/>
    <w:rsid w:val="00CD1290"/>
    <w:rsid w:val="00CD2DA7"/>
    <w:rsid w:val="00CD3352"/>
    <w:rsid w:val="00CD48BC"/>
    <w:rsid w:val="00CD53D3"/>
    <w:rsid w:val="00CE03D7"/>
    <w:rsid w:val="00CE1AB9"/>
    <w:rsid w:val="00CE1E92"/>
    <w:rsid w:val="00CE22D3"/>
    <w:rsid w:val="00CE5F4A"/>
    <w:rsid w:val="00CE7AEC"/>
    <w:rsid w:val="00CF0F8D"/>
    <w:rsid w:val="00CF2360"/>
    <w:rsid w:val="00CF3479"/>
    <w:rsid w:val="00D01087"/>
    <w:rsid w:val="00D010B0"/>
    <w:rsid w:val="00D03314"/>
    <w:rsid w:val="00D07764"/>
    <w:rsid w:val="00D07DA0"/>
    <w:rsid w:val="00D10D2E"/>
    <w:rsid w:val="00D13509"/>
    <w:rsid w:val="00D168F2"/>
    <w:rsid w:val="00D172B8"/>
    <w:rsid w:val="00D17854"/>
    <w:rsid w:val="00D21117"/>
    <w:rsid w:val="00D2258B"/>
    <w:rsid w:val="00D23114"/>
    <w:rsid w:val="00D236E1"/>
    <w:rsid w:val="00D25066"/>
    <w:rsid w:val="00D25F4B"/>
    <w:rsid w:val="00D26B39"/>
    <w:rsid w:val="00D33310"/>
    <w:rsid w:val="00D458EC"/>
    <w:rsid w:val="00D45B46"/>
    <w:rsid w:val="00D45F90"/>
    <w:rsid w:val="00D47715"/>
    <w:rsid w:val="00D50526"/>
    <w:rsid w:val="00D5212D"/>
    <w:rsid w:val="00D54165"/>
    <w:rsid w:val="00D620C7"/>
    <w:rsid w:val="00D625E2"/>
    <w:rsid w:val="00D63918"/>
    <w:rsid w:val="00D643A0"/>
    <w:rsid w:val="00D67607"/>
    <w:rsid w:val="00D67B9D"/>
    <w:rsid w:val="00D722F7"/>
    <w:rsid w:val="00D76993"/>
    <w:rsid w:val="00D83E6C"/>
    <w:rsid w:val="00D85C84"/>
    <w:rsid w:val="00D8693D"/>
    <w:rsid w:val="00D87843"/>
    <w:rsid w:val="00D9318B"/>
    <w:rsid w:val="00DA04B9"/>
    <w:rsid w:val="00DA1D21"/>
    <w:rsid w:val="00DA763D"/>
    <w:rsid w:val="00DB0350"/>
    <w:rsid w:val="00DC2A5E"/>
    <w:rsid w:val="00DC490C"/>
    <w:rsid w:val="00DC6DBF"/>
    <w:rsid w:val="00DD2140"/>
    <w:rsid w:val="00DE2AF8"/>
    <w:rsid w:val="00DE6006"/>
    <w:rsid w:val="00DE7F63"/>
    <w:rsid w:val="00DF1BD8"/>
    <w:rsid w:val="00DF5167"/>
    <w:rsid w:val="00E00357"/>
    <w:rsid w:val="00E01CA7"/>
    <w:rsid w:val="00E17001"/>
    <w:rsid w:val="00E17818"/>
    <w:rsid w:val="00E1794A"/>
    <w:rsid w:val="00E21D12"/>
    <w:rsid w:val="00E253CD"/>
    <w:rsid w:val="00E267A5"/>
    <w:rsid w:val="00E27C8A"/>
    <w:rsid w:val="00E30A66"/>
    <w:rsid w:val="00E351E7"/>
    <w:rsid w:val="00E37A2A"/>
    <w:rsid w:val="00E37DC0"/>
    <w:rsid w:val="00E43151"/>
    <w:rsid w:val="00E44D63"/>
    <w:rsid w:val="00E545C5"/>
    <w:rsid w:val="00E57C0C"/>
    <w:rsid w:val="00E57F9F"/>
    <w:rsid w:val="00E61CE8"/>
    <w:rsid w:val="00E64A18"/>
    <w:rsid w:val="00E7359F"/>
    <w:rsid w:val="00E74C2A"/>
    <w:rsid w:val="00E760B1"/>
    <w:rsid w:val="00E819AC"/>
    <w:rsid w:val="00E847C5"/>
    <w:rsid w:val="00E858F3"/>
    <w:rsid w:val="00E90D05"/>
    <w:rsid w:val="00E910B0"/>
    <w:rsid w:val="00E91AD6"/>
    <w:rsid w:val="00E91CF5"/>
    <w:rsid w:val="00E979EF"/>
    <w:rsid w:val="00EA1871"/>
    <w:rsid w:val="00EA38B6"/>
    <w:rsid w:val="00EA589C"/>
    <w:rsid w:val="00EA750C"/>
    <w:rsid w:val="00EA78E2"/>
    <w:rsid w:val="00EB1CCB"/>
    <w:rsid w:val="00EB3C57"/>
    <w:rsid w:val="00EB7BEB"/>
    <w:rsid w:val="00EC15D2"/>
    <w:rsid w:val="00EC4503"/>
    <w:rsid w:val="00ED0887"/>
    <w:rsid w:val="00ED3328"/>
    <w:rsid w:val="00ED40C7"/>
    <w:rsid w:val="00ED43F5"/>
    <w:rsid w:val="00ED658E"/>
    <w:rsid w:val="00ED6E23"/>
    <w:rsid w:val="00EE083A"/>
    <w:rsid w:val="00EE0D94"/>
    <w:rsid w:val="00EE6917"/>
    <w:rsid w:val="00EE7C9A"/>
    <w:rsid w:val="00EF254D"/>
    <w:rsid w:val="00EF4308"/>
    <w:rsid w:val="00EF7490"/>
    <w:rsid w:val="00F03F7A"/>
    <w:rsid w:val="00F161AA"/>
    <w:rsid w:val="00F16ABC"/>
    <w:rsid w:val="00F22767"/>
    <w:rsid w:val="00F3013D"/>
    <w:rsid w:val="00F30AAC"/>
    <w:rsid w:val="00F334A5"/>
    <w:rsid w:val="00F412EF"/>
    <w:rsid w:val="00F467A8"/>
    <w:rsid w:val="00F50A8A"/>
    <w:rsid w:val="00F57939"/>
    <w:rsid w:val="00F63852"/>
    <w:rsid w:val="00F65FF4"/>
    <w:rsid w:val="00F66B08"/>
    <w:rsid w:val="00F733AB"/>
    <w:rsid w:val="00F8407F"/>
    <w:rsid w:val="00F90F4A"/>
    <w:rsid w:val="00F915FE"/>
    <w:rsid w:val="00F93FCA"/>
    <w:rsid w:val="00F9429B"/>
    <w:rsid w:val="00F94C0C"/>
    <w:rsid w:val="00FA0917"/>
    <w:rsid w:val="00FA1A23"/>
    <w:rsid w:val="00FA4AED"/>
    <w:rsid w:val="00FA5C90"/>
    <w:rsid w:val="00FA7484"/>
    <w:rsid w:val="00FA7956"/>
    <w:rsid w:val="00FB1779"/>
    <w:rsid w:val="00FB1A7D"/>
    <w:rsid w:val="00FB7177"/>
    <w:rsid w:val="00FC4857"/>
    <w:rsid w:val="00FD0413"/>
    <w:rsid w:val="00FD137C"/>
    <w:rsid w:val="00FD2175"/>
    <w:rsid w:val="00FD2F2E"/>
    <w:rsid w:val="00FD3084"/>
    <w:rsid w:val="00FD3C36"/>
    <w:rsid w:val="00FD7A05"/>
    <w:rsid w:val="00FE3822"/>
    <w:rsid w:val="00FE4A02"/>
    <w:rsid w:val="00FE6B3F"/>
    <w:rsid w:val="00FF0E8B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26B894"/>
  <w15:chartTrackingRefBased/>
  <w15:docId w15:val="{6E4783AC-6400-4584-8E2C-AFF711A5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335B"/>
    <w:pPr>
      <w:spacing w:line="260" w:lineRule="atLeas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A6CCF"/>
    <w:pPr>
      <w:keepNext/>
      <w:keepLines/>
      <w:spacing w:line="480" w:lineRule="exact"/>
      <w:contextualSpacing/>
      <w:outlineLvl w:val="0"/>
    </w:pPr>
    <w:rPr>
      <w:rFonts w:eastAsiaTheme="majorEastAsia" w:cstheme="majorBidi"/>
      <w:b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B7A"/>
    <w:pPr>
      <w:keepNext/>
      <w:keepLines/>
      <w:spacing w:line="340" w:lineRule="exact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B7A"/>
    <w:pPr>
      <w:keepNext/>
      <w:keepLines/>
      <w:spacing w:line="340" w:lineRule="exact"/>
      <w:outlineLvl w:val="2"/>
    </w:pPr>
    <w:rPr>
      <w:rFonts w:eastAsiaTheme="majorEastAsia" w:cstheme="majorBidi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93B7A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3B7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693B7A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693B7A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93B7A"/>
    <w:rPr>
      <w:color w:val="605E5C"/>
      <w:shd w:val="clear" w:color="auto" w:fill="E1DFDD"/>
    </w:rPr>
  </w:style>
  <w:style w:type="character" w:customStyle="1" w:styleId="BriefkopfOrganisationseinheit">
    <w:name w:val="Briefkopf_Organisationseinheit"/>
    <w:basedOn w:val="Absatz-Standardschriftart"/>
    <w:uiPriority w:val="99"/>
    <w:semiHidden/>
    <w:qFormat/>
    <w:rsid w:val="00693B7A"/>
    <w:rPr>
      <w:b/>
    </w:rPr>
  </w:style>
  <w:style w:type="paragraph" w:customStyle="1" w:styleId="BriefkopfRcksendezeile">
    <w:name w:val="Briefkopf_Rücksendezeile"/>
    <w:basedOn w:val="Standard"/>
    <w:uiPriority w:val="99"/>
    <w:semiHidden/>
    <w:qFormat/>
    <w:rsid w:val="00693B7A"/>
    <w:pPr>
      <w:spacing w:line="240" w:lineRule="auto"/>
    </w:pPr>
    <w:rPr>
      <w:color w:val="7F7F7F" w:themeColor="text1" w:themeTint="80"/>
      <w:sz w:val="1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A6CCF"/>
    <w:rPr>
      <w:rFonts w:ascii="Arial" w:eastAsiaTheme="majorEastAsia" w:hAnsi="Arial" w:cstheme="majorBidi"/>
      <w:b/>
      <w:sz w:val="40"/>
      <w:szCs w:val="32"/>
    </w:rPr>
  </w:style>
  <w:style w:type="paragraph" w:customStyle="1" w:styleId="BriefkopfGZ">
    <w:name w:val="Briefkopf_GZ"/>
    <w:basedOn w:val="Standard"/>
    <w:link w:val="BriefkopfGZZchn"/>
    <w:uiPriority w:val="99"/>
    <w:semiHidden/>
    <w:qFormat/>
    <w:rsid w:val="00693B7A"/>
    <w:pPr>
      <w:spacing w:after="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693B7A"/>
    <w:rPr>
      <w:rFonts w:ascii="Arial" w:eastAsiaTheme="majorEastAsia" w:hAnsi="Arial" w:cstheme="majorBidi"/>
      <w:b/>
      <w:sz w:val="28"/>
      <w:szCs w:val="26"/>
    </w:rPr>
  </w:style>
  <w:style w:type="paragraph" w:customStyle="1" w:styleId="BriefkopfAmt">
    <w:name w:val="Briefkopf_Amt"/>
    <w:basedOn w:val="Standard"/>
    <w:link w:val="BriefkopfAmtZchn"/>
    <w:uiPriority w:val="99"/>
    <w:semiHidden/>
    <w:qFormat/>
    <w:rsid w:val="00693B7A"/>
    <w:pPr>
      <w:spacing w:after="0"/>
    </w:pPr>
  </w:style>
  <w:style w:type="paragraph" w:customStyle="1" w:styleId="BriefkopfSachbearbeiter">
    <w:name w:val="Briefkopf_Sachbearbeiter"/>
    <w:link w:val="BriefkopfSachbearbeiterZchn"/>
    <w:uiPriority w:val="99"/>
    <w:semiHidden/>
    <w:qFormat/>
    <w:rsid w:val="00693B7A"/>
    <w:pPr>
      <w:spacing w:before="320" w:after="0" w:line="260" w:lineRule="exact"/>
    </w:pPr>
    <w:rPr>
      <w:rFonts w:ascii="Arial" w:hAnsi="Arial"/>
      <w:sz w:val="20"/>
    </w:rPr>
  </w:style>
  <w:style w:type="character" w:customStyle="1" w:styleId="BriefkopfAmtZchn">
    <w:name w:val="Briefkopf_Amt Zchn"/>
    <w:basedOn w:val="Absatz-Standardschriftart"/>
    <w:link w:val="BriefkopfAmt"/>
    <w:uiPriority w:val="99"/>
    <w:semiHidden/>
    <w:rsid w:val="00693B7A"/>
    <w:rPr>
      <w:rFonts w:ascii="Arial" w:hAnsi="Arial"/>
      <w:sz w:val="20"/>
    </w:rPr>
  </w:style>
  <w:style w:type="character" w:customStyle="1" w:styleId="BriefkopfSachbearbeiterZchn">
    <w:name w:val="Briefkopf_Sachbearbeiter Zchn"/>
    <w:basedOn w:val="BriefkopfAmtZchn"/>
    <w:link w:val="BriefkopfSachbearbeiter"/>
    <w:uiPriority w:val="99"/>
    <w:semiHidden/>
    <w:rsid w:val="00693B7A"/>
    <w:rPr>
      <w:rFonts w:ascii="Arial" w:hAnsi="Arial"/>
      <w:sz w:val="20"/>
    </w:rPr>
  </w:style>
  <w:style w:type="paragraph" w:customStyle="1" w:styleId="BriefkopfInformationen">
    <w:name w:val="Briefkopf_Informationen"/>
    <w:basedOn w:val="BriefkopfSachbearbeiter"/>
    <w:link w:val="BriefkopfInformationenZchn"/>
    <w:uiPriority w:val="99"/>
    <w:semiHidden/>
    <w:qFormat/>
    <w:rsid w:val="00F9429B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Zchn">
    <w:name w:val="Briefkopf_GZ Zchn"/>
    <w:basedOn w:val="Absatz-Standardschriftart"/>
    <w:link w:val="BriefkopfGZ"/>
    <w:uiPriority w:val="99"/>
    <w:semiHidden/>
    <w:rsid w:val="00693B7A"/>
    <w:rPr>
      <w:rFonts w:ascii="Arial" w:hAnsi="Arial"/>
      <w:sz w:val="20"/>
    </w:rPr>
  </w:style>
  <w:style w:type="numbering" w:customStyle="1" w:styleId="ListeLandTirol">
    <w:name w:val="Liste Land Tirol"/>
    <w:basedOn w:val="KeineListe"/>
    <w:uiPriority w:val="99"/>
    <w:rsid w:val="00693B7A"/>
    <w:pPr>
      <w:numPr>
        <w:numId w:val="3"/>
      </w:numPr>
    </w:pPr>
  </w:style>
  <w:style w:type="character" w:customStyle="1" w:styleId="BriefkopfInformationenZchn">
    <w:name w:val="Briefkopf_Informationen Zchn"/>
    <w:basedOn w:val="BriefkopfSachbearbeiterZchn"/>
    <w:link w:val="BriefkopfInformationen"/>
    <w:uiPriority w:val="99"/>
    <w:semiHidden/>
    <w:rsid w:val="00D63918"/>
    <w:rPr>
      <w:rFonts w:ascii="Arial" w:hAnsi="Arial"/>
      <w:color w:val="7F7F7F" w:themeColor="text1" w:themeTint="80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93B7A"/>
    <w:rPr>
      <w:rFonts w:ascii="Arial" w:eastAsiaTheme="majorEastAsia" w:hAnsi="Arial" w:cstheme="majorBidi"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93B7A"/>
    <w:rPr>
      <w:rFonts w:ascii="Arial" w:eastAsiaTheme="majorEastAsia" w:hAnsi="Arial" w:cstheme="majorBidi"/>
      <w:b/>
      <w:iCs/>
      <w:sz w:val="20"/>
    </w:rPr>
  </w:style>
  <w:style w:type="paragraph" w:styleId="Listenabsatz">
    <w:name w:val="List Paragraph"/>
    <w:basedOn w:val="Standard"/>
    <w:uiPriority w:val="34"/>
    <w:qFormat/>
    <w:rsid w:val="00693B7A"/>
    <w:pPr>
      <w:contextualSpacing/>
    </w:pPr>
  </w:style>
  <w:style w:type="table" w:styleId="Tabellenraster">
    <w:name w:val="Table Grid"/>
    <w:basedOn w:val="NormaleTabelle"/>
    <w:uiPriority w:val="39"/>
    <w:rsid w:val="0069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uiPriority w:val="40"/>
    <w:semiHidden/>
    <w:qFormat/>
    <w:rsid w:val="00693B7A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693B7A"/>
    <w:pPr>
      <w:spacing w:after="0" w:line="240" w:lineRule="auto"/>
    </w:pPr>
    <w:rPr>
      <w:rFonts w:asciiTheme="minorHAnsi" w:eastAsiaTheme="minorEastAsia" w:hAnsiTheme="minorHAnsi" w:cs="Times New Roman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93B7A"/>
    <w:rPr>
      <w:rFonts w:eastAsiaTheme="minorEastAsia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693B7A"/>
    <w:rPr>
      <w:i/>
      <w:iCs/>
    </w:rPr>
  </w:style>
  <w:style w:type="table" w:styleId="HelleSchattierung-Akzent1">
    <w:name w:val="Light Shading Accent 1"/>
    <w:basedOn w:val="NormaleTabelle"/>
    <w:uiPriority w:val="60"/>
    <w:rsid w:val="00693B7A"/>
    <w:pPr>
      <w:spacing w:after="0" w:line="240" w:lineRule="auto"/>
    </w:pPr>
    <w:rPr>
      <w:rFonts w:eastAsiaTheme="minorEastAsia"/>
      <w:color w:val="2F5496" w:themeColor="accent1" w:themeShade="BF"/>
      <w:lang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BriefkopfAnschrift">
    <w:name w:val="Briefkopf_Anschrift"/>
    <w:basedOn w:val="Standard"/>
    <w:link w:val="BriefkopfAnschriftZchn"/>
    <w:uiPriority w:val="99"/>
    <w:semiHidden/>
    <w:qFormat/>
    <w:rsid w:val="00693B7A"/>
    <w:pPr>
      <w:spacing w:after="0"/>
    </w:pPr>
  </w:style>
  <w:style w:type="character" w:customStyle="1" w:styleId="BriefkopfAnschriftZchn">
    <w:name w:val="Briefkopf_Anschrift Zchn"/>
    <w:basedOn w:val="Absatz-Standardschriftart"/>
    <w:link w:val="BriefkopfAnschrift"/>
    <w:uiPriority w:val="99"/>
    <w:semiHidden/>
    <w:rsid w:val="00693B7A"/>
    <w:rPr>
      <w:rFonts w:ascii="Arial" w:hAnsi="Arial"/>
      <w:sz w:val="20"/>
    </w:rPr>
  </w:style>
  <w:style w:type="numbering" w:customStyle="1" w:styleId="Auflistung">
    <w:name w:val="Auflistung"/>
    <w:basedOn w:val="KeineListe"/>
    <w:uiPriority w:val="99"/>
    <w:rsid w:val="00693B7A"/>
    <w:pPr>
      <w:numPr>
        <w:numId w:val="1"/>
      </w:numPr>
    </w:pPr>
  </w:style>
  <w:style w:type="paragraph" w:styleId="Liste">
    <w:name w:val="List"/>
    <w:basedOn w:val="Standard"/>
    <w:uiPriority w:val="99"/>
    <w:unhideWhenUsed/>
    <w:rsid w:val="00693B7A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693B7A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rsid w:val="00693B7A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693B7A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693B7A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693B7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693B7A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99"/>
    <w:unhideWhenUsed/>
    <w:rsid w:val="00693B7A"/>
    <w:pPr>
      <w:numPr>
        <w:numId w:val="5"/>
      </w:numPr>
      <w:contextualSpacing/>
    </w:pPr>
  </w:style>
  <w:style w:type="numbering" w:customStyle="1" w:styleId="Formatvorlage1">
    <w:name w:val="Formatvorlage1"/>
    <w:basedOn w:val="KeineListe"/>
    <w:uiPriority w:val="99"/>
    <w:rsid w:val="00693B7A"/>
    <w:pPr>
      <w:numPr>
        <w:numId w:val="2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693B7A"/>
    <w:rPr>
      <w:i/>
      <w:iCs/>
    </w:rPr>
  </w:style>
  <w:style w:type="table" w:styleId="EinfacheTabelle2">
    <w:name w:val="Plain Table 2"/>
    <w:basedOn w:val="NormaleTabelle"/>
    <w:uiPriority w:val="42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</w:style>
  <w:style w:type="table" w:styleId="EinfacheTabelle3">
    <w:name w:val="Plain Table 3"/>
    <w:basedOn w:val="NormaleTabelle"/>
    <w:uiPriority w:val="43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kopfDatum">
    <w:name w:val="Briefkopf_Datum"/>
    <w:basedOn w:val="Standard"/>
    <w:link w:val="BriefkopfDatumZchn"/>
    <w:uiPriority w:val="99"/>
    <w:semiHidden/>
    <w:qFormat/>
    <w:rsid w:val="00693B7A"/>
  </w:style>
  <w:style w:type="character" w:customStyle="1" w:styleId="BriefkopfDatumZchn">
    <w:name w:val="Briefkopf_Datum Zchn"/>
    <w:basedOn w:val="BriefkopfGZZchn"/>
    <w:link w:val="BriefkopfDatum"/>
    <w:uiPriority w:val="99"/>
    <w:semiHidden/>
    <w:rsid w:val="00693B7A"/>
    <w:rPr>
      <w:rFonts w:ascii="Arial" w:hAnsi="Arial"/>
      <w:sz w:val="20"/>
    </w:rPr>
  </w:style>
  <w:style w:type="paragraph" w:customStyle="1" w:styleId="BriefkopfAnhangListe">
    <w:name w:val="Briefkopf_AnhangListe"/>
    <w:basedOn w:val="Standard"/>
    <w:uiPriority w:val="99"/>
    <w:semiHidden/>
    <w:rsid w:val="00693B7A"/>
    <w:pPr>
      <w:spacing w:after="20"/>
    </w:pPr>
    <w:rPr>
      <w:rFonts w:eastAsia="Calibri" w:cs="Times New Roman"/>
      <w:lang w:val="de-AT"/>
    </w:rPr>
  </w:style>
  <w:style w:type="paragraph" w:customStyle="1" w:styleId="BriefkopfAnhangberschrift">
    <w:name w:val="Briefkopf_AnhangÜberschrift"/>
    <w:basedOn w:val="Standard"/>
    <w:uiPriority w:val="99"/>
    <w:semiHidden/>
    <w:rsid w:val="00693B7A"/>
    <w:pPr>
      <w:spacing w:after="20"/>
    </w:pPr>
    <w:rPr>
      <w:rFonts w:eastAsia="Calibri" w:cs="Times New Roman"/>
      <w:u w:val="single"/>
      <w:lang w:val="de-AT"/>
    </w:rPr>
  </w:style>
  <w:style w:type="table" w:customStyle="1" w:styleId="TabelleTirol">
    <w:name w:val="Tabelle Tirol"/>
    <w:basedOn w:val="NormaleTabelle"/>
    <w:uiPriority w:val="99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BriefkopfLayout">
    <w:name w:val="Briefkopf_Layout"/>
    <w:basedOn w:val="Standard"/>
    <w:uiPriority w:val="99"/>
    <w:semiHidden/>
    <w:qFormat/>
    <w:rsid w:val="00693B7A"/>
    <w:pPr>
      <w:spacing w:after="0" w:line="240" w:lineRule="auto"/>
    </w:pPr>
    <w:rPr>
      <w:sz w:val="4"/>
    </w:rPr>
  </w:style>
  <w:style w:type="character" w:customStyle="1" w:styleId="BriefkopfBetreff">
    <w:name w:val="Briefkopf_Betreff"/>
    <w:basedOn w:val="Absatz-Standardschriftart"/>
    <w:uiPriority w:val="99"/>
    <w:semiHidden/>
    <w:rsid w:val="00693B7A"/>
    <w:rPr>
      <w:sz w:val="20"/>
    </w:rPr>
  </w:style>
  <w:style w:type="character" w:customStyle="1" w:styleId="BriefkopfFett">
    <w:name w:val="Briefkopf_Fett"/>
    <w:basedOn w:val="Absatz-Standardschriftart"/>
    <w:uiPriority w:val="99"/>
    <w:semiHidden/>
    <w:qFormat/>
    <w:rsid w:val="00693B7A"/>
    <w:rPr>
      <w:b/>
    </w:rPr>
  </w:style>
  <w:style w:type="character" w:customStyle="1" w:styleId="BriefkopfSchreibenType">
    <w:name w:val="Briefkopf_SchreibenType"/>
    <w:basedOn w:val="Absatz-Standardschriftart"/>
    <w:uiPriority w:val="99"/>
    <w:semiHidden/>
    <w:rsid w:val="00693B7A"/>
  </w:style>
  <w:style w:type="paragraph" w:customStyle="1" w:styleId="BriefkopfGZInfo">
    <w:name w:val="Briefkopf_GZInfo"/>
    <w:basedOn w:val="BriefkopfSachbearbeiter"/>
    <w:link w:val="BriefkopfGZInfoZchn"/>
    <w:uiPriority w:val="99"/>
    <w:semiHidden/>
    <w:qFormat/>
    <w:rsid w:val="00693B7A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InfoZchn">
    <w:name w:val="Briefkopf_GZInfo Zchn"/>
    <w:basedOn w:val="BriefkopfSachbearbeiterZchn"/>
    <w:link w:val="BriefkopfGZInfo"/>
    <w:uiPriority w:val="99"/>
    <w:semiHidden/>
    <w:rsid w:val="00693B7A"/>
    <w:rPr>
      <w:rFonts w:ascii="Arial" w:hAnsi="Arial"/>
      <w:color w:val="7F7F7F" w:themeColor="text1" w:themeTint="80"/>
      <w:sz w:val="16"/>
    </w:rPr>
  </w:style>
  <w:style w:type="paragraph" w:customStyle="1" w:styleId="BriefkopfInfoDatenschutz">
    <w:name w:val="Briefkopf_InfoDatenschutz"/>
    <w:basedOn w:val="BriefkopfGZInfo"/>
    <w:uiPriority w:val="99"/>
    <w:semiHidden/>
    <w:qFormat/>
    <w:rsid w:val="00693B7A"/>
    <w:pPr>
      <w:spacing w:before="120"/>
    </w:pPr>
  </w:style>
  <w:style w:type="paragraph" w:customStyle="1" w:styleId="Formatvorlageberschrift110PtZeilenabstandGenau15Pt">
    <w:name w:val="Formatvorlage Überschrift 1 + 10 Pt. Zeilenabstand:  Genau 15 Pt."/>
    <w:basedOn w:val="berschrift1"/>
    <w:rsid w:val="00693B7A"/>
    <w:pPr>
      <w:spacing w:after="280" w:line="300" w:lineRule="exact"/>
    </w:pPr>
    <w:rPr>
      <w:rFonts w:eastAsia="Times New Roman" w:cs="Times New Roman"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93B7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3B7A"/>
    <w:rPr>
      <w:rFonts w:ascii="Segoe UI" w:hAnsi="Segoe UI" w:cs="Segoe UI"/>
      <w:sz w:val="18"/>
      <w:szCs w:val="18"/>
    </w:rPr>
  </w:style>
  <w:style w:type="paragraph" w:customStyle="1" w:styleId="Tabelleninhalt">
    <w:name w:val="Tabelleninhalt"/>
    <w:basedOn w:val="Standard"/>
    <w:qFormat/>
    <w:rsid w:val="00693B7A"/>
    <w:pPr>
      <w:spacing w:after="0"/>
    </w:pPr>
  </w:style>
  <w:style w:type="table" w:customStyle="1" w:styleId="Tabellenraster6">
    <w:name w:val="Tabellenraster6"/>
    <w:basedOn w:val="NormaleTabelle"/>
    <w:next w:val="Tabellenraster"/>
    <w:uiPriority w:val="59"/>
    <w:rsid w:val="00031499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D85C84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">
    <w:name w:val="Keine Liste1"/>
    <w:next w:val="KeineListe"/>
    <w:uiPriority w:val="99"/>
    <w:semiHidden/>
    <w:unhideWhenUsed/>
    <w:rsid w:val="009A14CD"/>
  </w:style>
  <w:style w:type="table" w:customStyle="1" w:styleId="Tabellenraster2">
    <w:name w:val="Tabellenraster2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2">
    <w:name w:val="toc 2"/>
    <w:basedOn w:val="Standard"/>
    <w:next w:val="Standard"/>
    <w:autoRedefine/>
    <w:uiPriority w:val="39"/>
    <w:unhideWhenUsed/>
    <w:rsid w:val="009A14CD"/>
    <w:pPr>
      <w:spacing w:after="100" w:line="276" w:lineRule="auto"/>
      <w:ind w:left="220"/>
      <w:jc w:val="both"/>
    </w:pPr>
    <w:rPr>
      <w:rFonts w:ascii="Akagi Pro Book" w:hAnsi="Akagi Pro Book"/>
      <w:lang w:val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9A14CD"/>
    <w:pPr>
      <w:spacing w:after="100" w:line="276" w:lineRule="auto"/>
      <w:jc w:val="both"/>
    </w:pPr>
    <w:rPr>
      <w:rFonts w:ascii="Akagi Pro Book" w:hAnsi="Akagi Pro Book"/>
      <w:lang w:val="de-AT"/>
    </w:rPr>
  </w:style>
  <w:style w:type="paragraph" w:styleId="Verzeichnis3">
    <w:name w:val="toc 3"/>
    <w:basedOn w:val="Standard"/>
    <w:next w:val="Standard"/>
    <w:autoRedefine/>
    <w:uiPriority w:val="39"/>
    <w:unhideWhenUsed/>
    <w:rsid w:val="009A14CD"/>
    <w:pPr>
      <w:spacing w:after="100" w:line="276" w:lineRule="auto"/>
      <w:ind w:left="440"/>
      <w:jc w:val="both"/>
    </w:pPr>
    <w:rPr>
      <w:rFonts w:ascii="Akagi Pro Book" w:hAnsi="Akagi Pro Book"/>
      <w:lang w:val="de-AT"/>
    </w:rPr>
  </w:style>
  <w:style w:type="paragraph" w:styleId="Verzeichnis4">
    <w:name w:val="toc 4"/>
    <w:basedOn w:val="Standard"/>
    <w:next w:val="Standard"/>
    <w:autoRedefine/>
    <w:uiPriority w:val="39"/>
    <w:unhideWhenUsed/>
    <w:rsid w:val="009A14CD"/>
    <w:pPr>
      <w:spacing w:after="100" w:line="276" w:lineRule="auto"/>
      <w:ind w:left="660"/>
      <w:jc w:val="both"/>
    </w:pPr>
    <w:rPr>
      <w:rFonts w:ascii="Akagi Pro Book" w:hAnsi="Akagi Pro Book"/>
      <w:lang w:val="de-AT"/>
    </w:rPr>
  </w:style>
  <w:style w:type="character" w:customStyle="1" w:styleId="BesuchterLink1">
    <w:name w:val="BesuchterLink1"/>
    <w:basedOn w:val="Absatz-Standardschriftart"/>
    <w:uiPriority w:val="99"/>
    <w:semiHidden/>
    <w:unhideWhenUsed/>
    <w:rsid w:val="009A14CD"/>
    <w:rPr>
      <w:color w:val="800080"/>
      <w:u w:val="single"/>
    </w:rPr>
  </w:style>
  <w:style w:type="paragraph" w:customStyle="1" w:styleId="Verzeichnis51">
    <w:name w:val="Verzeichnis 51"/>
    <w:basedOn w:val="Standard"/>
    <w:next w:val="Standard"/>
    <w:autoRedefine/>
    <w:uiPriority w:val="39"/>
    <w:unhideWhenUsed/>
    <w:rsid w:val="009A14CD"/>
    <w:pPr>
      <w:spacing w:after="100" w:line="259" w:lineRule="auto"/>
      <w:ind w:left="88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61">
    <w:name w:val="Verzeichnis 61"/>
    <w:basedOn w:val="Standard"/>
    <w:next w:val="Standard"/>
    <w:autoRedefine/>
    <w:uiPriority w:val="39"/>
    <w:unhideWhenUsed/>
    <w:rsid w:val="009A14CD"/>
    <w:pPr>
      <w:spacing w:after="100" w:line="259" w:lineRule="auto"/>
      <w:ind w:left="110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71">
    <w:name w:val="Verzeichnis 71"/>
    <w:basedOn w:val="Standard"/>
    <w:next w:val="Standard"/>
    <w:autoRedefine/>
    <w:uiPriority w:val="39"/>
    <w:unhideWhenUsed/>
    <w:rsid w:val="009A14CD"/>
    <w:pPr>
      <w:spacing w:after="100" w:line="259" w:lineRule="auto"/>
      <w:ind w:left="132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81">
    <w:name w:val="Verzeichnis 81"/>
    <w:basedOn w:val="Standard"/>
    <w:next w:val="Standard"/>
    <w:autoRedefine/>
    <w:uiPriority w:val="39"/>
    <w:unhideWhenUsed/>
    <w:rsid w:val="009A14CD"/>
    <w:pPr>
      <w:spacing w:after="100" w:line="259" w:lineRule="auto"/>
      <w:ind w:left="154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91">
    <w:name w:val="Verzeichnis 91"/>
    <w:basedOn w:val="Standard"/>
    <w:next w:val="Standard"/>
    <w:autoRedefine/>
    <w:uiPriority w:val="39"/>
    <w:unhideWhenUsed/>
    <w:rsid w:val="009A14CD"/>
    <w:pPr>
      <w:spacing w:after="100" w:line="259" w:lineRule="auto"/>
      <w:ind w:left="1760"/>
      <w:jc w:val="both"/>
    </w:pPr>
    <w:rPr>
      <w:rFonts w:ascii="Akagi Pro Book" w:eastAsia="MS Mincho" w:hAnsi="Akagi Pro Book"/>
      <w:lang w:val="de-AT" w:eastAsia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9A14CD"/>
    <w:rPr>
      <w:vertAlign w:val="superscript"/>
    </w:rPr>
  </w:style>
  <w:style w:type="paragraph" w:customStyle="1" w:styleId="Default">
    <w:name w:val="Default"/>
    <w:rsid w:val="009A14CD"/>
    <w:pPr>
      <w:autoSpaceDE w:val="0"/>
      <w:autoSpaceDN w:val="0"/>
      <w:adjustRightInd w:val="0"/>
      <w:spacing w:after="0" w:line="240" w:lineRule="auto"/>
    </w:pPr>
    <w:rPr>
      <w:rFonts w:ascii="Europa Austria" w:hAnsi="Europa Austria" w:cs="Europa Austria"/>
      <w:color w:val="000000"/>
      <w:sz w:val="24"/>
      <w:szCs w:val="24"/>
      <w:lang w:val="de-AT"/>
    </w:rPr>
  </w:style>
  <w:style w:type="paragraph" w:styleId="StandardWeb">
    <w:name w:val="Normal (Web)"/>
    <w:basedOn w:val="Standard"/>
    <w:uiPriority w:val="99"/>
    <w:semiHidden/>
    <w:unhideWhenUsed/>
    <w:rsid w:val="009A14C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de-AT" w:eastAsia="de-AT"/>
    </w:rPr>
  </w:style>
  <w:style w:type="character" w:styleId="Fett">
    <w:name w:val="Strong"/>
    <w:basedOn w:val="Absatz-Standardschriftart"/>
    <w:uiPriority w:val="22"/>
    <w:qFormat/>
    <w:rsid w:val="009A14CD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14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A14CD"/>
    <w:pPr>
      <w:spacing w:after="200" w:line="240" w:lineRule="auto"/>
      <w:jc w:val="both"/>
    </w:pPr>
    <w:rPr>
      <w:rFonts w:ascii="Akagi Pro Book" w:hAnsi="Akagi Pro Book"/>
      <w:szCs w:val="20"/>
      <w:lang w:val="de-AT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A14CD"/>
    <w:rPr>
      <w:rFonts w:ascii="Akagi Pro Book" w:hAnsi="Akagi Pro Book"/>
      <w:sz w:val="20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4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4CD"/>
    <w:rPr>
      <w:rFonts w:ascii="Akagi Pro Book" w:hAnsi="Akagi Pro Book"/>
      <w:b/>
      <w:bCs/>
      <w:sz w:val="20"/>
      <w:szCs w:val="20"/>
      <w:lang w:val="de-AT"/>
    </w:rPr>
  </w:style>
  <w:style w:type="paragraph" w:customStyle="1" w:styleId="KeinLeerraum1">
    <w:name w:val="Kein Leerraum1"/>
    <w:next w:val="KeinLeerraum"/>
    <w:link w:val="KeinLeerraumZchn"/>
    <w:uiPriority w:val="1"/>
    <w:qFormat/>
    <w:rsid w:val="009A14CD"/>
    <w:pPr>
      <w:spacing w:after="0" w:line="240" w:lineRule="auto"/>
    </w:pPr>
    <w:rPr>
      <w:rFonts w:eastAsia="MS Mincho"/>
      <w:lang w:val="de-AT" w:eastAsia="de-AT"/>
    </w:rPr>
  </w:style>
  <w:style w:type="character" w:customStyle="1" w:styleId="KeinLeerraumZchn">
    <w:name w:val="Kein Leerraum Zchn"/>
    <w:basedOn w:val="Absatz-Standardschriftart"/>
    <w:link w:val="KeinLeerraum1"/>
    <w:uiPriority w:val="1"/>
    <w:rsid w:val="009A14CD"/>
    <w:rPr>
      <w:rFonts w:eastAsia="MS Mincho"/>
      <w:lang w:eastAsia="de-AT"/>
    </w:rPr>
  </w:style>
  <w:style w:type="paragraph" w:styleId="berarbeitung">
    <w:name w:val="Revision"/>
    <w:hidden/>
    <w:uiPriority w:val="99"/>
    <w:semiHidden/>
    <w:rsid w:val="009A14CD"/>
    <w:pPr>
      <w:spacing w:after="0" w:line="240" w:lineRule="auto"/>
    </w:pPr>
    <w:rPr>
      <w:lang w:val="de-AT"/>
    </w:rPr>
  </w:style>
  <w:style w:type="table" w:customStyle="1" w:styleId="Tabellenraster61">
    <w:name w:val="Tabellenraster6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9A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2">
    <w:name w:val="Tabellenraster22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1">
    <w:name w:val="Tabellenraster4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ARGEZchn">
    <w:name w:val="Standard ARGE Zchn"/>
    <w:basedOn w:val="Absatz-Standardschriftart"/>
    <w:link w:val="StandardARGE"/>
    <w:locked/>
    <w:rsid w:val="009A14CD"/>
    <w:rPr>
      <w:rFonts w:ascii="Cambria" w:hAnsi="Cambria"/>
      <w:sz w:val="24"/>
      <w:szCs w:val="24"/>
    </w:rPr>
  </w:style>
  <w:style w:type="paragraph" w:customStyle="1" w:styleId="StandardARGE">
    <w:name w:val="Standard ARGE"/>
    <w:basedOn w:val="Standard"/>
    <w:link w:val="StandardARGEZchn"/>
    <w:qFormat/>
    <w:rsid w:val="009A14CD"/>
    <w:pPr>
      <w:spacing w:after="0" w:line="240" w:lineRule="auto"/>
      <w:jc w:val="both"/>
    </w:pPr>
    <w:rPr>
      <w:rFonts w:ascii="Cambria" w:hAnsi="Cambria"/>
      <w:sz w:val="24"/>
      <w:szCs w:val="24"/>
    </w:rPr>
  </w:style>
  <w:style w:type="character" w:customStyle="1" w:styleId="jlqj4b">
    <w:name w:val="jlqj4b"/>
    <w:basedOn w:val="Absatz-Standardschriftart"/>
    <w:rsid w:val="009A14CD"/>
  </w:style>
  <w:style w:type="character" w:styleId="BesuchterLink">
    <w:name w:val="FollowedHyperlink"/>
    <w:basedOn w:val="Absatz-Standardschriftart"/>
    <w:uiPriority w:val="99"/>
    <w:semiHidden/>
    <w:unhideWhenUsed/>
    <w:rsid w:val="009A14CD"/>
    <w:rPr>
      <w:color w:val="954F72" w:themeColor="followedHyperlink"/>
      <w:u w:val="single"/>
    </w:rPr>
  </w:style>
  <w:style w:type="paragraph" w:styleId="KeinLeerraum">
    <w:name w:val="No Spacing"/>
    <w:uiPriority w:val="1"/>
    <w:qFormat/>
    <w:rsid w:val="009A14CD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lichterkette.at/" TargetMode="External"/><Relationship Id="rId18" Type="http://schemas.openxmlformats.org/officeDocument/2006/relationships/hyperlink" Target="https://www.aktiv-gegen-digitale-gewalt.de/d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ngstfreimobil.a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lichterkette.at/_files/ugd/d79326_8f4c6314df0345aaaef5382ddec294de.pdf?index=true" TargetMode="External"/><Relationship Id="rId17" Type="http://schemas.openxmlformats.org/officeDocument/2006/relationships/hyperlink" Target="https://www.suse-hilft.de/de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ninlil.at/kraftwerk/materialien.html" TargetMode="External"/><Relationship Id="rId20" Type="http://schemas.openxmlformats.org/officeDocument/2006/relationships/hyperlink" Target="https://www.ganznormal.at/de/hilfeinfo/was-bedeutet-gleichstellun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irol.gv.at/bauen-wohnen/hochbau/barrierefreies-bauen/etappenplan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kraft-rucksack.at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planb.hamburg/" TargetMode="External"/><Relationship Id="rId19" Type="http://schemas.openxmlformats.org/officeDocument/2006/relationships/hyperlink" Target="https://www.profamilia.de/ueber-pro-familia/landesverbaende/landesverband-hessen/publikationen-und-filme-zum-bestell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tienteninitiative.de/projekte/pi-mobil-arzt-praxen/" TargetMode="External"/><Relationship Id="rId14" Type="http://schemas.openxmlformats.org/officeDocument/2006/relationships/hyperlink" Target="http://bidok.uibk.ac.at/leichtlesen/projekte/bidok-gegen-gewalt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D1C4A-A99B-421E-B6E2-E63144699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2433</Words>
  <Characters>15332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TREICHL Barbara</dc:creator>
  <cp:keywords/>
  <dc:description/>
  <cp:lastModifiedBy>TREICHL Barbara</cp:lastModifiedBy>
  <cp:revision>11</cp:revision>
  <cp:lastPrinted>2020-08-31T20:30:00Z</cp:lastPrinted>
  <dcterms:created xsi:type="dcterms:W3CDTF">2022-10-17T15:28:00Z</dcterms:created>
  <dcterms:modified xsi:type="dcterms:W3CDTF">2022-10-18T09:03:00Z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Version">
    <vt:i4>2</vt:i4>
  </property>
</Properties>
</file>