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823EDB" w14:textId="77777777" w:rsidR="007778E3" w:rsidRDefault="007778E3" w:rsidP="007778E3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b/>
          <w:sz w:val="36"/>
          <w:szCs w:val="36"/>
          <w:lang w:val="de-AT"/>
        </w:rPr>
      </w:pPr>
    </w:p>
    <w:p w14:paraId="18EA5591" w14:textId="77777777" w:rsidR="007778E3" w:rsidRDefault="007778E3" w:rsidP="007778E3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b/>
          <w:sz w:val="36"/>
          <w:szCs w:val="36"/>
          <w:lang w:val="de-AT"/>
        </w:rPr>
      </w:pPr>
    </w:p>
    <w:p w14:paraId="7A87B51D" w14:textId="47B22961" w:rsidR="007778E3" w:rsidRPr="00312152" w:rsidRDefault="007778E3" w:rsidP="00312152">
      <w:pPr>
        <w:tabs>
          <w:tab w:val="num" w:pos="360"/>
        </w:tabs>
        <w:spacing w:after="200" w:line="240" w:lineRule="auto"/>
        <w:jc w:val="both"/>
        <w:rPr>
          <w:rFonts w:ascii="Akagi Pro Book" w:eastAsia="Calibri" w:hAnsi="Akagi Pro Book" w:cs="Arial"/>
          <w:sz w:val="36"/>
          <w:szCs w:val="36"/>
          <w:lang w:val="de-AT"/>
        </w:rPr>
      </w:pPr>
      <w:r w:rsidRPr="00312152">
        <w:rPr>
          <w:rFonts w:ascii="Akagi Pro Book" w:eastAsia="Calibri" w:hAnsi="Akagi Pro Book" w:cs="Arial"/>
          <w:sz w:val="36"/>
          <w:szCs w:val="36"/>
          <w:lang w:val="de-AT"/>
        </w:rPr>
        <w:t xml:space="preserve">Tiroler Aktions-Plan zur Umsetzung </w:t>
      </w:r>
    </w:p>
    <w:p w14:paraId="433C1EFC" w14:textId="0534A891" w:rsidR="007778E3" w:rsidRPr="00312152" w:rsidRDefault="007778E3" w:rsidP="00312152">
      <w:pPr>
        <w:tabs>
          <w:tab w:val="num" w:pos="360"/>
        </w:tabs>
        <w:spacing w:after="200" w:line="240" w:lineRule="auto"/>
        <w:jc w:val="both"/>
        <w:rPr>
          <w:rFonts w:ascii="Akagi Pro Book" w:eastAsia="Calibri" w:hAnsi="Akagi Pro Book" w:cs="Arial"/>
          <w:sz w:val="36"/>
          <w:szCs w:val="36"/>
          <w:lang w:val="de-AT"/>
        </w:rPr>
      </w:pPr>
      <w:r w:rsidRPr="00312152">
        <w:rPr>
          <w:rFonts w:ascii="Akagi Pro Book" w:eastAsia="Calibri" w:hAnsi="Akagi Pro Book" w:cs="Arial"/>
          <w:sz w:val="36"/>
          <w:szCs w:val="36"/>
          <w:lang w:val="de-AT"/>
        </w:rPr>
        <w:t>der UN-Behinderten-Rechts-Konvention</w:t>
      </w:r>
    </w:p>
    <w:p w14:paraId="58AD9139" w14:textId="7BF4D9F1" w:rsidR="00031499" w:rsidRPr="00312152" w:rsidRDefault="007778E3" w:rsidP="00312152">
      <w:pPr>
        <w:tabs>
          <w:tab w:val="num" w:pos="360"/>
        </w:tabs>
        <w:spacing w:after="200" w:line="240" w:lineRule="auto"/>
        <w:jc w:val="both"/>
        <w:rPr>
          <w:rFonts w:ascii="Akagi Pro Bold" w:eastAsia="Calibri" w:hAnsi="Akagi Pro Bold" w:cs="Arial"/>
          <w:sz w:val="36"/>
          <w:szCs w:val="36"/>
          <w:lang w:val="de-AT"/>
        </w:rPr>
      </w:pPr>
      <w:r w:rsidRPr="00312152">
        <w:rPr>
          <w:rFonts w:ascii="Akagi Pro Bold" w:hAnsi="Akagi Pro Bold" w:cs="Arial"/>
          <w:noProof/>
          <w:lang w:val="de-AT" w:eastAsia="de-AT"/>
        </w:rPr>
        <w:drawing>
          <wp:anchor distT="0" distB="0" distL="114300" distR="114300" simplePos="0" relativeHeight="251659264" behindDoc="0" locked="0" layoutInCell="1" allowOverlap="1" wp14:anchorId="449A9D0C" wp14:editId="7CDF006C">
            <wp:simplePos x="0" y="0"/>
            <wp:positionH relativeFrom="page">
              <wp:posOffset>1007745</wp:posOffset>
            </wp:positionH>
            <wp:positionV relativeFrom="page">
              <wp:posOffset>287655</wp:posOffset>
            </wp:positionV>
            <wp:extent cx="1043940" cy="1043940"/>
            <wp:effectExtent l="0" t="0" r="3810" b="3810"/>
            <wp:wrapNone/>
            <wp:docPr id="1" name="Grafik 1" descr="Land Tir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 descr="Land Tirol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1043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258B">
        <w:rPr>
          <w:rFonts w:ascii="Akagi Pro Bold" w:eastAsia="Calibri" w:hAnsi="Akagi Pro Bold" w:cs="Arial"/>
          <w:sz w:val="36"/>
          <w:szCs w:val="36"/>
          <w:lang w:val="de-AT"/>
        </w:rPr>
        <w:t>B</w:t>
      </w:r>
      <w:r w:rsidR="004C6803">
        <w:rPr>
          <w:rFonts w:ascii="Akagi Pro Bold" w:eastAsia="Calibri" w:hAnsi="Akagi Pro Bold" w:cs="Arial"/>
          <w:sz w:val="36"/>
          <w:szCs w:val="36"/>
          <w:lang w:val="de-AT"/>
        </w:rPr>
        <w:t>ildung und Wissen</w:t>
      </w:r>
    </w:p>
    <w:p w14:paraId="3878C190" w14:textId="425F0F98" w:rsidR="00312152" w:rsidRPr="00312152" w:rsidRDefault="00312152" w:rsidP="00312152">
      <w:pPr>
        <w:tabs>
          <w:tab w:val="num" w:pos="360"/>
        </w:tabs>
        <w:spacing w:after="200" w:line="240" w:lineRule="auto"/>
        <w:jc w:val="both"/>
        <w:rPr>
          <w:rFonts w:ascii="Akagi Pro Bold" w:eastAsia="Calibri" w:hAnsi="Akagi Pro Bold" w:cs="Arial"/>
          <w:sz w:val="36"/>
          <w:szCs w:val="36"/>
          <w:lang w:val="de-AT"/>
        </w:rPr>
      </w:pPr>
      <w:r w:rsidRPr="00312152">
        <w:rPr>
          <w:rFonts w:ascii="Akagi Pro Bold" w:eastAsia="Calibri" w:hAnsi="Akagi Pro Bold" w:cs="Arial"/>
          <w:sz w:val="36"/>
          <w:szCs w:val="36"/>
          <w:lang w:val="de-AT"/>
        </w:rPr>
        <w:t xml:space="preserve">Ergebnis vom Beteiligungs-Termin am </w:t>
      </w:r>
      <w:r w:rsidR="004C6803">
        <w:rPr>
          <w:rFonts w:ascii="Akagi Pro Bold" w:eastAsia="Calibri" w:hAnsi="Akagi Pro Bold" w:cs="Arial"/>
          <w:sz w:val="36"/>
          <w:szCs w:val="36"/>
          <w:lang w:val="de-AT"/>
        </w:rPr>
        <w:t>28</w:t>
      </w:r>
      <w:r w:rsidR="00D2258B">
        <w:rPr>
          <w:rFonts w:ascii="Akagi Pro Bold" w:eastAsia="Calibri" w:hAnsi="Akagi Pro Bold" w:cs="Arial"/>
          <w:sz w:val="36"/>
          <w:szCs w:val="36"/>
          <w:lang w:val="de-AT"/>
        </w:rPr>
        <w:t>.09</w:t>
      </w:r>
      <w:r w:rsidRPr="00312152">
        <w:rPr>
          <w:rFonts w:ascii="Akagi Pro Bold" w:eastAsia="Calibri" w:hAnsi="Akagi Pro Bold" w:cs="Arial"/>
          <w:sz w:val="36"/>
          <w:szCs w:val="36"/>
          <w:lang w:val="de-AT"/>
        </w:rPr>
        <w:t>.2022</w:t>
      </w:r>
    </w:p>
    <w:p w14:paraId="5536D0AB" w14:textId="490C8587" w:rsidR="00D21117" w:rsidRDefault="00D21117" w:rsidP="00870C97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lang w:val="de-AT"/>
        </w:rPr>
      </w:pPr>
    </w:p>
    <w:p w14:paraId="006B776B" w14:textId="77777777" w:rsidR="006B73A6" w:rsidRPr="00870C97" w:rsidRDefault="006B73A6" w:rsidP="00870C97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lang w:val="de-AT"/>
        </w:rPr>
      </w:pPr>
    </w:p>
    <w:p w14:paraId="4F4124A3" w14:textId="091D048F" w:rsidR="00312152" w:rsidRPr="00D83E6C" w:rsidRDefault="00D83E6C" w:rsidP="00D83E6C">
      <w:pPr>
        <w:spacing w:after="200" w:line="276" w:lineRule="auto"/>
        <w:jc w:val="both"/>
        <w:outlineLvl w:val="2"/>
        <w:rPr>
          <w:rFonts w:ascii="Akagi Pro Bold" w:eastAsia="Calibri" w:hAnsi="Akagi Pro Bold" w:cs="Times New Roman"/>
          <w:b/>
          <w:sz w:val="32"/>
          <w:szCs w:val="32"/>
          <w:lang w:val="de-AT"/>
        </w:rPr>
      </w:pPr>
      <w:r w:rsidRPr="00D83E6C">
        <w:rPr>
          <w:rFonts w:ascii="Akagi Pro Bold" w:eastAsia="Calibri" w:hAnsi="Akagi Pro Bold" w:cs="Times New Roman"/>
          <w:b/>
          <w:sz w:val="32"/>
          <w:szCs w:val="32"/>
          <w:lang w:val="de-AT"/>
        </w:rPr>
        <w:t>1.</w:t>
      </w:r>
      <w:r>
        <w:rPr>
          <w:rFonts w:ascii="Akagi Pro Bold" w:eastAsia="Calibri" w:hAnsi="Akagi Pro Bold" w:cs="Times New Roman"/>
          <w:b/>
          <w:sz w:val="32"/>
          <w:szCs w:val="32"/>
          <w:lang w:val="de-AT"/>
        </w:rPr>
        <w:t xml:space="preserve"> </w:t>
      </w:r>
      <w:r w:rsidR="00312152" w:rsidRPr="00D83E6C">
        <w:rPr>
          <w:rFonts w:ascii="Akagi Pro Bold" w:eastAsia="Calibri" w:hAnsi="Akagi Pro Bold" w:cs="Times New Roman"/>
          <w:b/>
          <w:sz w:val="32"/>
          <w:szCs w:val="32"/>
          <w:lang w:val="de-AT"/>
        </w:rPr>
        <w:t>Ergebnis von Diskussions-Runde 1:</w:t>
      </w:r>
    </w:p>
    <w:p w14:paraId="5C7666A8" w14:textId="60BE6BDD" w:rsidR="00312152" w:rsidRDefault="007A13AE" w:rsidP="00C80053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Die Teilnehmer:innen </w:t>
      </w:r>
      <w:r w:rsidR="00945541">
        <w:rPr>
          <w:rFonts w:ascii="Akagi Pro Book" w:eastAsia="Calibri" w:hAnsi="Akagi Pro Book" w:cs="Times New Roman"/>
          <w:sz w:val="28"/>
          <w:szCs w:val="28"/>
          <w:lang w:val="de-AT"/>
        </w:rPr>
        <w:t>haben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in Diskussions-Runde 1 </w:t>
      </w:r>
    </w:p>
    <w:p w14:paraId="245C19D6" w14:textId="7FCF2DC6" w:rsidR="007A13AE" w:rsidRDefault="007A13AE" w:rsidP="00C80053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allgemeine </w:t>
      </w:r>
      <w:r w:rsidR="00945541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Rück-Meldungen zum </w:t>
      </w:r>
      <w:r w:rsidR="00060184">
        <w:rPr>
          <w:rFonts w:ascii="Akagi Pro Book" w:eastAsia="Calibri" w:hAnsi="Akagi Pro Book" w:cs="Times New Roman"/>
          <w:sz w:val="28"/>
          <w:szCs w:val="28"/>
          <w:lang w:val="de-AT"/>
        </w:rPr>
        <w:t>Thema</w:t>
      </w:r>
      <w:r w:rsidR="00945541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gegeben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. </w:t>
      </w:r>
    </w:p>
    <w:p w14:paraId="2BE95395" w14:textId="67D65CB4" w:rsidR="007A13AE" w:rsidRDefault="007A13AE" w:rsidP="00453225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Diese Rück-Meldungen sind eingegangen:</w:t>
      </w:r>
    </w:p>
    <w:p w14:paraId="25AF6179" w14:textId="74977896" w:rsidR="006B73A6" w:rsidRDefault="006B73A6" w:rsidP="00453225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</w:p>
    <w:p w14:paraId="5A9855B6" w14:textId="253DB1DF" w:rsidR="00B44CF6" w:rsidRPr="00E575B6" w:rsidRDefault="00E575B6" w:rsidP="00B44CF6">
      <w:pPr>
        <w:pStyle w:val="Listenabsatz"/>
        <w:numPr>
          <w:ilvl w:val="0"/>
          <w:numId w:val="15"/>
        </w:numPr>
        <w:spacing w:after="240" w:line="360" w:lineRule="auto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E575B6">
        <w:rPr>
          <w:rFonts w:ascii="Akagi Pro Book" w:eastAsia="Calibri" w:hAnsi="Akagi Pro Book" w:cs="Times New Roman"/>
          <w:b/>
          <w:sz w:val="28"/>
          <w:szCs w:val="28"/>
          <w:lang w:val="de-AT"/>
        </w:rPr>
        <w:t>Schulen müssen umfassend barriere-frei sein</w:t>
      </w:r>
      <w:r w:rsidR="00B44CF6" w:rsidRPr="00E575B6">
        <w:rPr>
          <w:rFonts w:ascii="Akagi Pro Book" w:eastAsia="Calibri" w:hAnsi="Akagi Pro Book" w:cs="Times New Roman"/>
          <w:b/>
          <w:sz w:val="28"/>
          <w:szCs w:val="28"/>
          <w:lang w:val="de-AT"/>
        </w:rPr>
        <w:t>.</w:t>
      </w:r>
    </w:p>
    <w:p w14:paraId="4BA99B72" w14:textId="67BAC16C" w:rsidR="00B44CF6" w:rsidRDefault="00E575B6" w:rsidP="00B44CF6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E575B6">
        <w:rPr>
          <w:rFonts w:ascii="Akagi Pro Book" w:eastAsia="Calibri" w:hAnsi="Akagi Pro Book" w:cs="Times New Roman"/>
          <w:sz w:val="28"/>
          <w:szCs w:val="28"/>
          <w:lang w:val="de-AT"/>
        </w:rPr>
        <w:t>Es braucht Nachteils-Ausgleiche</w:t>
      </w:r>
      <w:r w:rsidR="00B44CF6" w:rsidRPr="00E575B6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14:paraId="029B4ADE" w14:textId="52B0959C" w:rsidR="00E575B6" w:rsidRDefault="00E575B6" w:rsidP="00B44CF6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Nachteils-Ausgleiche sind Hilfen für </w:t>
      </w:r>
      <w:r w:rsidR="00444B6D">
        <w:rPr>
          <w:rFonts w:ascii="Akagi Pro Book" w:eastAsia="Calibri" w:hAnsi="Akagi Pro Book" w:cs="Times New Roman"/>
          <w:sz w:val="28"/>
          <w:szCs w:val="28"/>
          <w:lang w:val="de-AT"/>
        </w:rPr>
        <w:t>Schüler:innen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mit Behinderungen. </w:t>
      </w:r>
    </w:p>
    <w:p w14:paraId="24ED1EAA" w14:textId="77777777" w:rsidR="00E575B6" w:rsidRDefault="00E575B6" w:rsidP="00B44CF6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Die Hilfen sollen ein Ausgleich</w:t>
      </w:r>
    </w:p>
    <w:p w14:paraId="0BE076AD" w14:textId="59797E3F" w:rsidR="00E575B6" w:rsidRDefault="00E575B6" w:rsidP="00B44CF6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von Nach-Teilen oder Mehr-Aufwendungen sein, </w:t>
      </w:r>
    </w:p>
    <w:p w14:paraId="75679F77" w14:textId="226C6778" w:rsidR="00E575B6" w:rsidRPr="00E575B6" w:rsidRDefault="00E575B6" w:rsidP="00B44CF6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die </w:t>
      </w:r>
      <w:r w:rsidR="00444B6D">
        <w:rPr>
          <w:rFonts w:ascii="Akagi Pro Book" w:eastAsia="Calibri" w:hAnsi="Akagi Pro Book" w:cs="Times New Roman"/>
          <w:sz w:val="28"/>
          <w:szCs w:val="28"/>
          <w:lang w:val="de-AT"/>
        </w:rPr>
        <w:t>Schüler:innen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mit Behinderungen wegen ihrer Behinderung haben.</w:t>
      </w:r>
    </w:p>
    <w:p w14:paraId="203DC2DD" w14:textId="314AD97A" w:rsidR="00E575B6" w:rsidRPr="00E575B6" w:rsidRDefault="00E575B6" w:rsidP="00B44CF6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E575B6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Die Nachteils-Ausgleiche sollen in Gesetzen stehen. </w:t>
      </w:r>
    </w:p>
    <w:p w14:paraId="0272C1DA" w14:textId="4D451BCC" w:rsidR="00E47ECA" w:rsidRDefault="00E575B6" w:rsidP="00E47ECA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E575B6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Auch Menschen im Autismus-Spektrum sind </w:t>
      </w:r>
      <w:r w:rsidRPr="00E575B6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zu </w:t>
      </w:r>
      <w:r w:rsidRPr="00E575B6">
        <w:rPr>
          <w:rFonts w:ascii="Akagi Pro Book" w:eastAsia="Calibri" w:hAnsi="Akagi Pro Book" w:cs="Times New Roman"/>
          <w:sz w:val="28"/>
          <w:szCs w:val="28"/>
          <w:lang w:val="de-AT"/>
        </w:rPr>
        <w:t>mit-zu-denken.</w:t>
      </w:r>
      <w:r w:rsidR="00E47ECA">
        <w:rPr>
          <w:rFonts w:ascii="Akagi Pro Book" w:eastAsia="Calibri" w:hAnsi="Akagi Pro Book" w:cs="Times New Roman"/>
          <w:sz w:val="28"/>
          <w:szCs w:val="28"/>
          <w:lang w:val="de-AT"/>
        </w:rPr>
        <w:br w:type="page"/>
      </w:r>
    </w:p>
    <w:p w14:paraId="0921CD27" w14:textId="767CDC9E" w:rsidR="00A44CEA" w:rsidRPr="00A44CEA" w:rsidRDefault="00C714C3" w:rsidP="00C714C3">
      <w:pPr>
        <w:pStyle w:val="Listenabsatz"/>
        <w:numPr>
          <w:ilvl w:val="0"/>
          <w:numId w:val="15"/>
        </w:numPr>
        <w:spacing w:after="240" w:line="360" w:lineRule="auto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A44CEA">
        <w:rPr>
          <w:rFonts w:ascii="Akagi Pro Book" w:eastAsia="Calibri" w:hAnsi="Akagi Pro Book" w:cs="Times New Roman"/>
          <w:b/>
          <w:sz w:val="28"/>
          <w:szCs w:val="28"/>
          <w:lang w:val="de-AT"/>
        </w:rPr>
        <w:lastRenderedPageBreak/>
        <w:t>E</w:t>
      </w:r>
      <w:r w:rsidR="00A44CEA" w:rsidRPr="00A44CEA">
        <w:rPr>
          <w:rFonts w:ascii="Akagi Pro Book" w:eastAsia="Calibri" w:hAnsi="Akagi Pro Book" w:cs="Times New Roman"/>
          <w:b/>
          <w:sz w:val="28"/>
          <w:szCs w:val="28"/>
          <w:lang w:val="de-AT"/>
        </w:rPr>
        <w:t>s gibt unterschiedliche Meinungen</w:t>
      </w:r>
      <w:r w:rsidR="00A44CEA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 dazu</w:t>
      </w:r>
      <w:r w:rsidR="00A44CEA" w:rsidRPr="00A44CEA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, </w:t>
      </w:r>
    </w:p>
    <w:p w14:paraId="6EF8A7E6" w14:textId="2122E79C" w:rsidR="00C714C3" w:rsidRPr="00A44CEA" w:rsidRDefault="00A44CEA" w:rsidP="00A44CEA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A44CEA">
        <w:rPr>
          <w:rFonts w:ascii="Akagi Pro Book" w:eastAsia="Calibri" w:hAnsi="Akagi Pro Book" w:cs="Times New Roman"/>
          <w:b/>
          <w:sz w:val="28"/>
          <w:szCs w:val="28"/>
          <w:lang w:val="de-AT"/>
        </w:rPr>
        <w:t>ob Therapie ein Teil des Unterrichts sein soll</w:t>
      </w:r>
      <w:r w:rsidR="00C714C3" w:rsidRPr="00A44CEA">
        <w:rPr>
          <w:rFonts w:ascii="Akagi Pro Book" w:eastAsia="Calibri" w:hAnsi="Akagi Pro Book" w:cs="Times New Roman"/>
          <w:b/>
          <w:sz w:val="28"/>
          <w:szCs w:val="28"/>
          <w:lang w:val="de-AT"/>
        </w:rPr>
        <w:t>.</w:t>
      </w:r>
    </w:p>
    <w:p w14:paraId="0BF89930" w14:textId="6AAD00DA" w:rsidR="007E29BA" w:rsidRPr="00A44CEA" w:rsidRDefault="00A44CEA" w:rsidP="00B57B8A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A44CEA">
        <w:rPr>
          <w:rFonts w:ascii="Akagi Pro Book" w:eastAsia="Calibri" w:hAnsi="Akagi Pro Book" w:cs="Times New Roman"/>
          <w:sz w:val="28"/>
          <w:szCs w:val="28"/>
          <w:lang w:val="de-AT"/>
        </w:rPr>
        <w:t>Es gibt dazu eindeutige Vorgaben vom Bund</w:t>
      </w:r>
      <w:r w:rsidR="007E29BA" w:rsidRPr="00A44CEA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14:paraId="0A068BB5" w14:textId="4CA03A1A" w:rsidR="00A44CEA" w:rsidRPr="00A44CEA" w:rsidRDefault="00A44CEA" w:rsidP="00B57B8A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A44CEA">
        <w:rPr>
          <w:rFonts w:ascii="Akagi Pro Book" w:eastAsia="Calibri" w:hAnsi="Akagi Pro Book" w:cs="Times New Roman"/>
          <w:sz w:val="28"/>
          <w:szCs w:val="28"/>
          <w:lang w:val="de-AT"/>
        </w:rPr>
        <w:t>Laut Bund dürfen Therapie und Unterricht nicht vermischt werden.</w:t>
      </w:r>
    </w:p>
    <w:p w14:paraId="51F465D7" w14:textId="4BA76945" w:rsidR="004A5F51" w:rsidRDefault="004A5F51" w:rsidP="00B57B8A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Manche Teilnehmer:innen sagen:</w:t>
      </w:r>
    </w:p>
    <w:p w14:paraId="707E5980" w14:textId="66276FCB" w:rsidR="004A5F51" w:rsidRDefault="004A5F51" w:rsidP="00B57B8A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Die Vorgaben vom Bund sind zu ändern.</w:t>
      </w:r>
    </w:p>
    <w:p w14:paraId="2A8600E7" w14:textId="4F4A97DF" w:rsidR="00A44CEA" w:rsidRDefault="00A44CEA" w:rsidP="00B57B8A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Manche Teilnehmer:innen sagen</w:t>
      </w:r>
      <w:r w:rsidR="004A5F51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auch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>:</w:t>
      </w:r>
    </w:p>
    <w:p w14:paraId="632ACC63" w14:textId="5541502F" w:rsidR="00A44CEA" w:rsidRDefault="00A44CEA" w:rsidP="00B57B8A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Therapie soll in der Schule statt-finden.</w:t>
      </w:r>
    </w:p>
    <w:p w14:paraId="6412689E" w14:textId="77777777" w:rsidR="004A5F51" w:rsidRDefault="00A44CEA" w:rsidP="004A5F51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Therapie soll nicht statt der Schule statt-finden.</w:t>
      </w:r>
    </w:p>
    <w:p w14:paraId="51D7F32A" w14:textId="77AA8CA5" w:rsidR="004A5F51" w:rsidRDefault="004A5F51" w:rsidP="004A5F51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In</w:t>
      </w:r>
      <w:r w:rsidRPr="00A44CEA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manchen Schulen wird Therapie angeboten.</w:t>
      </w:r>
    </w:p>
    <w:p w14:paraId="64E29D1C" w14:textId="6ED6FC7B" w:rsidR="004B1BDB" w:rsidRDefault="004B1BDB" w:rsidP="004A5F51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</w:p>
    <w:p w14:paraId="1126A296" w14:textId="6FA88AF6" w:rsidR="004B1BDB" w:rsidRDefault="004B1BDB" w:rsidP="004B1BDB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4A5F51">
        <w:rPr>
          <w:rFonts w:ascii="Akagi Pro Book" w:eastAsia="Calibri" w:hAnsi="Akagi Pro Book" w:cs="Times New Roman"/>
          <w:b/>
          <w:sz w:val="28"/>
          <w:szCs w:val="28"/>
          <w:lang w:val="de-AT"/>
        </w:rPr>
        <w:t>Integrations-Klassen sollen kleiner werden</w:t>
      </w:r>
      <w:r w:rsidRPr="004A5F51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  <w:r w:rsidRPr="004A5F51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 </w:t>
      </w:r>
    </w:p>
    <w:p w14:paraId="2FE8051E" w14:textId="77777777" w:rsidR="004B1BDB" w:rsidRPr="004B1BDB" w:rsidRDefault="004B1BDB" w:rsidP="004B1BDB">
      <w:pPr>
        <w:spacing w:after="0" w:line="360" w:lineRule="auto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</w:p>
    <w:p w14:paraId="651A6135" w14:textId="77777777" w:rsidR="00444B6D" w:rsidRPr="00444B6D" w:rsidRDefault="004B1BDB" w:rsidP="00444B6D">
      <w:pPr>
        <w:pStyle w:val="Listenabsatz"/>
        <w:numPr>
          <w:ilvl w:val="0"/>
          <w:numId w:val="15"/>
        </w:numPr>
        <w:spacing w:after="0" w:line="360" w:lineRule="auto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4C62EC">
        <w:rPr>
          <w:rFonts w:ascii="Akagi Pro Book" w:eastAsia="Calibri" w:hAnsi="Akagi Pro Book" w:cs="Times New Roman"/>
          <w:b/>
          <w:sz w:val="28"/>
          <w:szCs w:val="28"/>
          <w:lang w:val="de-AT"/>
        </w:rPr>
        <w:t>S</w:t>
      </w:r>
      <w:r w:rsidR="00903834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chüler:innen </w:t>
      </w: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dürfen nicht</w:t>
      </w: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br/>
      </w:r>
      <w:r w:rsidRPr="004B1BDB">
        <w:rPr>
          <w:rFonts w:ascii="Akagi Pro Book" w:eastAsia="Calibri" w:hAnsi="Akagi Pro Book" w:cs="Times New Roman"/>
          <w:b/>
          <w:sz w:val="28"/>
          <w:szCs w:val="28"/>
          <w:lang w:val="de-AT"/>
        </w:rPr>
        <w:t>in die Sonder-Schule abgeschoben werden.</w:t>
      </w:r>
      <w:r w:rsidRPr="004B1BDB">
        <w:rPr>
          <w:rFonts w:ascii="Akagi Pro Book" w:eastAsia="Calibri" w:hAnsi="Akagi Pro Book" w:cs="Times New Roman"/>
          <w:b/>
          <w:sz w:val="28"/>
          <w:szCs w:val="28"/>
          <w:lang w:val="de-AT"/>
        </w:rPr>
        <w:br/>
      </w:r>
      <w:r w:rsidRPr="004B1BDB">
        <w:rPr>
          <w:rFonts w:ascii="Akagi Pro Book" w:eastAsia="Calibri" w:hAnsi="Akagi Pro Book" w:cs="Times New Roman"/>
          <w:sz w:val="28"/>
          <w:szCs w:val="28"/>
          <w:lang w:val="de-AT"/>
        </w:rPr>
        <w:t>Das Schul-Personal muss gut ausgebildet sein.</w:t>
      </w:r>
      <w:r w:rsidR="00444B6D">
        <w:rPr>
          <w:rFonts w:ascii="Akagi Pro Book" w:eastAsia="Calibri" w:hAnsi="Akagi Pro Book" w:cs="Times New Roman"/>
          <w:sz w:val="28"/>
          <w:szCs w:val="28"/>
          <w:lang w:val="de-AT"/>
        </w:rPr>
        <w:br/>
      </w:r>
      <w:r w:rsidR="00444B6D" w:rsidRPr="00444B6D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Manche Kinder brauchen eine besondere Unterstützung in der Schule. </w:t>
      </w:r>
    </w:p>
    <w:p w14:paraId="40102C6F" w14:textId="77777777" w:rsidR="00444B6D" w:rsidRPr="00444B6D" w:rsidRDefault="00444B6D" w:rsidP="00444B6D">
      <w:pPr>
        <w:pStyle w:val="Listenabsatz"/>
        <w:spacing w:after="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444B6D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Das nennt man: Sonder-Pädagogischer Förder-Bedarf. </w:t>
      </w:r>
    </w:p>
    <w:p w14:paraId="1A9ECA7D" w14:textId="4A5EBCA7" w:rsidR="00444B6D" w:rsidRPr="00444B6D" w:rsidRDefault="00444B6D" w:rsidP="00444B6D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444B6D">
        <w:rPr>
          <w:rFonts w:ascii="Akagi Pro Book" w:eastAsia="Calibri" w:hAnsi="Akagi Pro Book" w:cs="Times New Roman"/>
          <w:sz w:val="28"/>
          <w:szCs w:val="28"/>
          <w:lang w:val="de-AT"/>
        </w:rPr>
        <w:t>Die Kurzform ist SPF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14:paraId="2CC06369" w14:textId="77777777" w:rsidR="004B1BDB" w:rsidRPr="004C62EC" w:rsidRDefault="004B1BDB" w:rsidP="004B1BDB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4C62EC">
        <w:rPr>
          <w:rFonts w:ascii="Akagi Pro Book" w:eastAsia="Calibri" w:hAnsi="Akagi Pro Book" w:cs="Times New Roman"/>
          <w:sz w:val="28"/>
          <w:szCs w:val="28"/>
          <w:lang w:val="de-AT"/>
        </w:rPr>
        <w:t>Schüler:innen mit Behinderungen und Schüler:innen mit SPF</w:t>
      </w:r>
    </w:p>
    <w:p w14:paraId="6BB26FC2" w14:textId="77777777" w:rsidR="004B1BDB" w:rsidRPr="004C62EC" w:rsidRDefault="004B1BDB" w:rsidP="004B1BDB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4C62EC">
        <w:rPr>
          <w:rFonts w:ascii="Akagi Pro Book" w:eastAsia="Calibri" w:hAnsi="Akagi Pro Book" w:cs="Times New Roman"/>
          <w:sz w:val="28"/>
          <w:szCs w:val="28"/>
          <w:lang w:val="de-AT"/>
        </w:rPr>
        <w:t>sollen die Unter-Stufe im Gymnasium besuchen können.</w:t>
      </w:r>
    </w:p>
    <w:p w14:paraId="377663A8" w14:textId="77777777" w:rsidR="004B1BDB" w:rsidRPr="004B1BDB" w:rsidRDefault="004B1BDB" w:rsidP="004B1BDB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4C62EC">
        <w:rPr>
          <w:rFonts w:ascii="Akagi Pro Book" w:eastAsia="Calibri" w:hAnsi="Akagi Pro Book" w:cs="Times New Roman"/>
          <w:sz w:val="28"/>
          <w:szCs w:val="28"/>
          <w:lang w:val="de-AT"/>
        </w:rPr>
        <w:t>Das Land Tirol soll mit dem Bund Gespräche führen.</w:t>
      </w:r>
    </w:p>
    <w:p w14:paraId="1238031A" w14:textId="659EDA70" w:rsidR="004B1BDB" w:rsidRDefault="004B1BDB" w:rsidP="004B1BDB">
      <w:pPr>
        <w:spacing w:after="0" w:line="360" w:lineRule="auto"/>
        <w:rPr>
          <w:rFonts w:ascii="Akagi Pro Book" w:eastAsia="Calibri" w:hAnsi="Akagi Pro Book" w:cs="Times New Roman"/>
          <w:b/>
          <w:sz w:val="28"/>
          <w:szCs w:val="28"/>
          <w:highlight w:val="yellow"/>
          <w:lang w:val="de-AT"/>
        </w:rPr>
      </w:pPr>
    </w:p>
    <w:p w14:paraId="21E403F3" w14:textId="77777777" w:rsidR="004B1BDB" w:rsidRPr="00F617E3" w:rsidRDefault="004B1BDB" w:rsidP="004B1BDB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F617E3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Es braucht eine einheitliche Lösung für den Bildungs-Bereich. </w:t>
      </w:r>
    </w:p>
    <w:p w14:paraId="43784430" w14:textId="77777777" w:rsidR="004B1BDB" w:rsidRDefault="004B1BDB" w:rsidP="004B1BDB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F617E3">
        <w:rPr>
          <w:rFonts w:ascii="Akagi Pro Book" w:eastAsia="Calibri" w:hAnsi="Akagi Pro Book" w:cs="Times New Roman"/>
          <w:sz w:val="28"/>
          <w:szCs w:val="28"/>
          <w:lang w:val="de-AT"/>
        </w:rPr>
        <w:t>Die Lösung soll für ganz Österreich gleich sein.</w:t>
      </w:r>
    </w:p>
    <w:p w14:paraId="26EFF7CA" w14:textId="08880E2B" w:rsidR="004B1BDB" w:rsidRDefault="004B1BDB" w:rsidP="00E47ECA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b/>
          <w:sz w:val="28"/>
          <w:szCs w:val="28"/>
          <w:highlight w:val="yellow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Auch Assistenz-Leistungen sollen in ganz Österreich gleich sein.</w:t>
      </w:r>
      <w:r w:rsidR="00E47ECA">
        <w:rPr>
          <w:rFonts w:ascii="Akagi Pro Book" w:eastAsia="Calibri" w:hAnsi="Akagi Pro Book" w:cs="Times New Roman"/>
          <w:sz w:val="28"/>
          <w:szCs w:val="28"/>
          <w:lang w:val="de-AT"/>
        </w:rPr>
        <w:br w:type="page"/>
      </w:r>
    </w:p>
    <w:p w14:paraId="2E5502B2" w14:textId="77777777" w:rsidR="004B1BDB" w:rsidRPr="00DD1E15" w:rsidRDefault="004B1BDB" w:rsidP="004B1BDB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lastRenderedPageBreak/>
        <w:t>In der Pflicht-Schule</w:t>
      </w:r>
      <w:r w:rsidRPr="00DD1E15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 braucht</w:t>
      </w: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 es Seminare</w:t>
      </w:r>
    </w:p>
    <w:p w14:paraId="0E5525D5" w14:textId="77777777" w:rsidR="004B1BDB" w:rsidRPr="00DD1E15" w:rsidRDefault="004B1BDB" w:rsidP="004B1BDB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DD1E15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mit sonder-pädagogischen Inhalten. </w:t>
      </w:r>
    </w:p>
    <w:p w14:paraId="73991493" w14:textId="77777777" w:rsidR="004B1BDB" w:rsidRPr="00DD1E15" w:rsidRDefault="004B1BDB" w:rsidP="004B1BDB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DD1E15">
        <w:rPr>
          <w:rFonts w:ascii="Akagi Pro Book" w:eastAsia="Calibri" w:hAnsi="Akagi Pro Book" w:cs="Times New Roman"/>
          <w:sz w:val="28"/>
          <w:szCs w:val="28"/>
          <w:lang w:val="de-AT"/>
        </w:rPr>
        <w:t>Förder-Einheiten sind für alle Kinder gut.</w:t>
      </w:r>
    </w:p>
    <w:p w14:paraId="52B72E15" w14:textId="77777777" w:rsidR="004B1BDB" w:rsidRPr="00DD1E15" w:rsidRDefault="004B1BDB" w:rsidP="004B1BDB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DD1E15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Auch für 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>Kinder ohne Sonder-Pädagogischem</w:t>
      </w:r>
      <w:r w:rsidRPr="00DD1E15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Förder-Bedarf.</w:t>
      </w:r>
    </w:p>
    <w:p w14:paraId="7B88D219" w14:textId="71FDB4E6" w:rsidR="004B1BDB" w:rsidRPr="004B1BDB" w:rsidRDefault="004B1BDB" w:rsidP="004B1BDB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DD1E15">
        <w:rPr>
          <w:rFonts w:ascii="Akagi Pro Book" w:eastAsia="Calibri" w:hAnsi="Akagi Pro Book" w:cs="Times New Roman"/>
          <w:sz w:val="28"/>
          <w:szCs w:val="28"/>
          <w:lang w:val="de-AT"/>
        </w:rPr>
        <w:t>Förderungen müssen möglich sein.</w:t>
      </w:r>
    </w:p>
    <w:p w14:paraId="497D588F" w14:textId="77777777" w:rsidR="004B1BDB" w:rsidRPr="004C6803" w:rsidRDefault="004B1BDB" w:rsidP="004B1BDB">
      <w:pPr>
        <w:spacing w:after="0" w:line="360" w:lineRule="auto"/>
        <w:rPr>
          <w:rFonts w:ascii="Akagi Pro Book" w:eastAsia="Calibri" w:hAnsi="Akagi Pro Book" w:cs="Times New Roman"/>
          <w:b/>
          <w:sz w:val="28"/>
          <w:szCs w:val="28"/>
          <w:highlight w:val="yellow"/>
          <w:lang w:val="de-AT"/>
        </w:rPr>
      </w:pPr>
    </w:p>
    <w:p w14:paraId="09DBAF2D" w14:textId="77777777" w:rsidR="004B1BDB" w:rsidRPr="004A5F51" w:rsidRDefault="004B1BDB" w:rsidP="004B1BDB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Das Umfeld von Kindern mit Behinderungen</w:t>
      </w: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br/>
        <w:t>ist</w:t>
      </w:r>
      <w:r w:rsidRPr="004A5F51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 besser </w:t>
      </w: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zu informieren</w:t>
      </w:r>
      <w:r w:rsidRPr="004A5F51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. </w:t>
      </w:r>
    </w:p>
    <w:p w14:paraId="4BDC03B3" w14:textId="77777777" w:rsidR="004B1BDB" w:rsidRPr="004A5F51" w:rsidRDefault="004B1BDB" w:rsidP="004B1BDB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4A5F51">
        <w:rPr>
          <w:rFonts w:ascii="Akagi Pro Book" w:eastAsia="Calibri" w:hAnsi="Akagi Pro Book" w:cs="Times New Roman"/>
          <w:sz w:val="28"/>
          <w:szCs w:val="28"/>
          <w:lang w:val="de-AT"/>
        </w:rPr>
        <w:t>Zum Beispiel:</w:t>
      </w:r>
    </w:p>
    <w:p w14:paraId="5286C643" w14:textId="77777777" w:rsidR="004B1BDB" w:rsidRDefault="004B1BDB" w:rsidP="004B1BDB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4A5F51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Mit-Schüler:innen sind über 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>Schüler:innen mit Behinderungen</w:t>
      </w:r>
    </w:p>
    <w:p w14:paraId="1770E92F" w14:textId="77777777" w:rsidR="004B1BDB" w:rsidRPr="004A5F51" w:rsidRDefault="004B1BDB" w:rsidP="004B1BDB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zu informieren und auf-zu-klären.</w:t>
      </w:r>
    </w:p>
    <w:p w14:paraId="61AE78AE" w14:textId="77777777" w:rsidR="004B1BDB" w:rsidRPr="004A5F51" w:rsidRDefault="004B1BDB" w:rsidP="004B1BDB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4A5F51">
        <w:rPr>
          <w:rFonts w:ascii="Akagi Pro Book" w:eastAsia="Calibri" w:hAnsi="Akagi Pro Book" w:cs="Times New Roman"/>
          <w:sz w:val="28"/>
          <w:szCs w:val="28"/>
          <w:lang w:val="de-AT"/>
        </w:rPr>
        <w:t>Und Eltern von Mit-Schüler:innen.</w:t>
      </w:r>
    </w:p>
    <w:p w14:paraId="48A0DF9D" w14:textId="7E0D4776" w:rsidR="004B1BDB" w:rsidRDefault="004B1BDB" w:rsidP="004B1BDB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4A5F51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Und der Eltern-Verein. </w:t>
      </w:r>
    </w:p>
    <w:p w14:paraId="5E7B720D" w14:textId="1D84FD88" w:rsidR="004B1BDB" w:rsidRDefault="004B1BDB" w:rsidP="004B1BDB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</w:p>
    <w:p w14:paraId="416053AF" w14:textId="77777777" w:rsidR="004B1BDB" w:rsidRPr="00DD3E09" w:rsidRDefault="004B1BDB" w:rsidP="004B1BDB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DD3E09">
        <w:rPr>
          <w:rFonts w:ascii="Akagi Pro Book" w:eastAsia="Calibri" w:hAnsi="Akagi Pro Book" w:cs="Times New Roman"/>
          <w:b/>
          <w:sz w:val="28"/>
          <w:szCs w:val="28"/>
          <w:lang w:val="de-AT"/>
        </w:rPr>
        <w:t>Schulen sollen das Wissen von Eltern mit-denken.</w:t>
      </w:r>
    </w:p>
    <w:p w14:paraId="27773578" w14:textId="77777777" w:rsidR="004B1BDB" w:rsidRPr="00DD3E09" w:rsidRDefault="004B1BDB" w:rsidP="004B1BDB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DD3E09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Eltern sind in die 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Vorbereitung </w:t>
      </w:r>
      <w:r w:rsidRPr="00DD3E09">
        <w:rPr>
          <w:rFonts w:ascii="Akagi Pro Book" w:eastAsia="Calibri" w:hAnsi="Akagi Pro Book" w:cs="Times New Roman"/>
          <w:sz w:val="28"/>
          <w:szCs w:val="28"/>
          <w:lang w:val="de-AT"/>
        </w:rPr>
        <w:t>ein-zu-beziehen.</w:t>
      </w:r>
    </w:p>
    <w:p w14:paraId="11FF151D" w14:textId="2F841A67" w:rsidR="004B1BDB" w:rsidRPr="004B1BDB" w:rsidRDefault="004B1BDB" w:rsidP="004B1BDB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DD3E09">
        <w:rPr>
          <w:rFonts w:ascii="Akagi Pro Book" w:eastAsia="Calibri" w:hAnsi="Akagi Pro Book" w:cs="Times New Roman"/>
          <w:sz w:val="28"/>
          <w:szCs w:val="28"/>
          <w:lang w:val="de-AT"/>
        </w:rPr>
        <w:t>Es soll ein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>en</w:t>
      </w:r>
      <w:r w:rsidRPr="00DD3E09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besseren Austausch zwischen Schulen und Eltern geben.</w:t>
      </w:r>
    </w:p>
    <w:p w14:paraId="371066EC" w14:textId="3700A6FF" w:rsidR="007E29BA" w:rsidRDefault="007E29BA" w:rsidP="00B57B8A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highlight w:val="yellow"/>
          <w:lang w:val="de-AT"/>
        </w:rPr>
      </w:pPr>
    </w:p>
    <w:p w14:paraId="2CAB95AC" w14:textId="77777777" w:rsidR="004B1BDB" w:rsidRDefault="004B1BDB" w:rsidP="004B1BDB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DD3E09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Über Beratungs-Lehrer:innen ist verstärkt zu informieren. </w:t>
      </w:r>
    </w:p>
    <w:p w14:paraId="4D99A4C6" w14:textId="77777777" w:rsidR="004B1BDB" w:rsidRDefault="004B1BDB" w:rsidP="004B1BDB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Beratungs-Lehrer:innen müssen neutral sein.</w:t>
      </w:r>
    </w:p>
    <w:p w14:paraId="2F134F44" w14:textId="286D87E1" w:rsidR="004B1BDB" w:rsidRPr="004B1BDB" w:rsidRDefault="004B1BDB" w:rsidP="004B1BDB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Gut wäre, wenn Betroffene als Beratungs-Lehrer:innen tätig sind.</w:t>
      </w:r>
    </w:p>
    <w:p w14:paraId="7A37CD7D" w14:textId="77777777" w:rsidR="004B1BDB" w:rsidRPr="004C6803" w:rsidRDefault="004B1BDB" w:rsidP="00B57B8A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highlight w:val="yellow"/>
          <w:lang w:val="de-AT"/>
        </w:rPr>
      </w:pPr>
    </w:p>
    <w:p w14:paraId="1A469F2A" w14:textId="2DDF4A36" w:rsidR="00ED1C97" w:rsidRPr="00ED1C97" w:rsidRDefault="00ED1C97" w:rsidP="00ED1C97">
      <w:pPr>
        <w:pStyle w:val="Listenabsatz"/>
        <w:numPr>
          <w:ilvl w:val="0"/>
          <w:numId w:val="15"/>
        </w:numPr>
        <w:spacing w:after="240" w:line="360" w:lineRule="auto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ED1C97">
        <w:rPr>
          <w:rFonts w:ascii="Akagi Pro Book" w:eastAsia="Calibri" w:hAnsi="Akagi Pro Book" w:cs="Times New Roman"/>
          <w:b/>
          <w:sz w:val="28"/>
          <w:szCs w:val="28"/>
          <w:lang w:val="de-AT"/>
        </w:rPr>
        <w:t>Es braucht mehr Fortbildungen für Lehrer:innen.</w:t>
      </w:r>
    </w:p>
    <w:p w14:paraId="62D0CDA5" w14:textId="77777777" w:rsidR="00ED1C97" w:rsidRPr="00ED1C97" w:rsidRDefault="00ED1C97" w:rsidP="007E29BA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ED1C97">
        <w:rPr>
          <w:rFonts w:ascii="Akagi Pro Book" w:eastAsia="Calibri" w:hAnsi="Akagi Pro Book" w:cs="Times New Roman"/>
          <w:sz w:val="28"/>
          <w:szCs w:val="28"/>
          <w:lang w:val="de-AT"/>
        </w:rPr>
        <w:t>Damit Lehrer:innen wissen,</w:t>
      </w:r>
    </w:p>
    <w:p w14:paraId="310F4895" w14:textId="3252F85B" w:rsidR="007E29BA" w:rsidRDefault="00ED1C97" w:rsidP="007E29BA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ED1C97">
        <w:rPr>
          <w:rFonts w:ascii="Akagi Pro Book" w:eastAsia="Calibri" w:hAnsi="Akagi Pro Book" w:cs="Times New Roman"/>
          <w:sz w:val="28"/>
          <w:szCs w:val="28"/>
          <w:lang w:val="de-AT"/>
        </w:rPr>
        <w:t>wie sie mit einzelnen Schüler:innen umgehen müssen.</w:t>
      </w:r>
      <w:r w:rsidR="007E29BA" w:rsidRPr="00ED1C97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 </w:t>
      </w:r>
    </w:p>
    <w:p w14:paraId="340E8DEE" w14:textId="6CDF759C" w:rsidR="003B0B8D" w:rsidRDefault="003B0B8D" w:rsidP="007E29BA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3B0B8D">
        <w:rPr>
          <w:rFonts w:ascii="Akagi Pro Book" w:eastAsia="Calibri" w:hAnsi="Akagi Pro Book" w:cs="Times New Roman"/>
          <w:sz w:val="28"/>
          <w:szCs w:val="28"/>
          <w:lang w:val="de-AT"/>
        </w:rPr>
        <w:t>Zum Beispiel</w:t>
      </w:r>
      <w:r w:rsidR="004B1BDB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mit Schüler:innen im Autismus 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Spektrum. </w:t>
      </w:r>
    </w:p>
    <w:p w14:paraId="2006F6E4" w14:textId="7521F43A" w:rsidR="003B0B8D" w:rsidRPr="003B0B8D" w:rsidRDefault="003B0B8D" w:rsidP="003B0B8D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lastRenderedPageBreak/>
        <w:t>Oder mit Schüler:innen, die nicht gut Deutsch sprechen.</w:t>
      </w:r>
    </w:p>
    <w:p w14:paraId="2099E245" w14:textId="43288F04" w:rsidR="004A5F51" w:rsidRPr="004A5F51" w:rsidRDefault="004A5F51" w:rsidP="004A5F51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4A5F51">
        <w:rPr>
          <w:rFonts w:ascii="Akagi Pro Book" w:eastAsia="Calibri" w:hAnsi="Akagi Pro Book" w:cs="Times New Roman"/>
          <w:sz w:val="28"/>
          <w:szCs w:val="28"/>
          <w:lang w:val="de-AT"/>
        </w:rPr>
        <w:t>Lehrer:innen sollen auch wissen,</w:t>
      </w:r>
    </w:p>
    <w:p w14:paraId="0603628D" w14:textId="3AD7CBC0" w:rsidR="004A5F51" w:rsidRDefault="004A5F51" w:rsidP="004A5F51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4A5F51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welche Lern-Mittel 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für welche Kinder </w:t>
      </w:r>
      <w:r w:rsidR="004B1BDB">
        <w:rPr>
          <w:rFonts w:ascii="Akagi Pro Book" w:eastAsia="Calibri" w:hAnsi="Akagi Pro Book" w:cs="Times New Roman"/>
          <w:sz w:val="28"/>
          <w:szCs w:val="28"/>
          <w:lang w:val="de-AT"/>
        </w:rPr>
        <w:t>geeignet sind</w:t>
      </w:r>
      <w:r w:rsidRPr="004A5F51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14:paraId="291764EF" w14:textId="778756ED" w:rsidR="004A5F51" w:rsidRDefault="004A5F51" w:rsidP="004A5F51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Zum Beispiel: Gebärden-unterstützte Kommunikation. </w:t>
      </w:r>
    </w:p>
    <w:p w14:paraId="1E1EB544" w14:textId="25399839" w:rsidR="004B1BDB" w:rsidRDefault="004B1BDB" w:rsidP="004A5F51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</w:p>
    <w:p w14:paraId="341A8E34" w14:textId="77777777" w:rsidR="004B1BDB" w:rsidRPr="00F617E3" w:rsidRDefault="004B1BDB" w:rsidP="004B1BDB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F617E3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Lehrer:innen sollen sich weiter-bilden müssen. </w:t>
      </w:r>
    </w:p>
    <w:p w14:paraId="79CE327C" w14:textId="77777777" w:rsidR="004B1BDB" w:rsidRPr="00F617E3" w:rsidRDefault="004B1BDB" w:rsidP="004B1BDB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F617E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Es braucht ein Weisungs-Recht von Schul-Leiter:innen. </w:t>
      </w:r>
    </w:p>
    <w:p w14:paraId="7673B7D4" w14:textId="77777777" w:rsidR="004B1BDB" w:rsidRPr="00F617E3" w:rsidRDefault="004B1BDB" w:rsidP="004B1BDB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F617E3">
        <w:rPr>
          <w:rFonts w:ascii="Akagi Pro Book" w:eastAsia="Calibri" w:hAnsi="Akagi Pro Book" w:cs="Times New Roman"/>
          <w:sz w:val="28"/>
          <w:szCs w:val="28"/>
          <w:lang w:val="de-AT"/>
        </w:rPr>
        <w:t>Damit sich Lehrer:innen bei Bedarf</w:t>
      </w:r>
    </w:p>
    <w:p w14:paraId="19360D1C" w14:textId="2ED184FF" w:rsidR="00B57B8A" w:rsidRDefault="004B1BDB" w:rsidP="004B1BDB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F617E3">
        <w:rPr>
          <w:rFonts w:ascii="Akagi Pro Book" w:eastAsia="Calibri" w:hAnsi="Akagi Pro Book" w:cs="Times New Roman"/>
          <w:sz w:val="28"/>
          <w:szCs w:val="28"/>
          <w:lang w:val="de-AT"/>
        </w:rPr>
        <w:t>im Bereich der Inklusion weiter-bilden müssen.</w:t>
      </w:r>
    </w:p>
    <w:p w14:paraId="36E80381" w14:textId="77777777" w:rsidR="004B1BDB" w:rsidRPr="004B1BDB" w:rsidRDefault="004B1BDB" w:rsidP="004B1BDB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</w:p>
    <w:p w14:paraId="69AD1CE7" w14:textId="77777777" w:rsidR="004B1BDB" w:rsidRPr="00F20B40" w:rsidRDefault="004B1BDB" w:rsidP="004B1BDB">
      <w:pPr>
        <w:pStyle w:val="Listenabsatz"/>
        <w:numPr>
          <w:ilvl w:val="0"/>
          <w:numId w:val="15"/>
        </w:numPr>
        <w:spacing w:after="240" w:line="360" w:lineRule="auto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F20B40">
        <w:rPr>
          <w:rFonts w:ascii="Akagi Pro Book" w:eastAsia="Calibri" w:hAnsi="Akagi Pro Book" w:cs="Times New Roman"/>
          <w:b/>
          <w:sz w:val="28"/>
          <w:szCs w:val="28"/>
          <w:lang w:val="de-AT"/>
        </w:rPr>
        <w:t>Es braucht einen einfacheren Zugang zu</w:t>
      </w: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r</w:t>
      </w:r>
      <w:r w:rsidRPr="00F20B40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 Schul-Assistenz.</w:t>
      </w:r>
      <w:r w:rsidRPr="00F20B40">
        <w:rPr>
          <w:rFonts w:ascii="Akagi Pro Book" w:eastAsia="Calibri" w:hAnsi="Akagi Pro Book" w:cs="Times New Roman"/>
          <w:b/>
          <w:sz w:val="28"/>
          <w:szCs w:val="28"/>
          <w:lang w:val="de-AT"/>
        </w:rPr>
        <w:br/>
      </w:r>
      <w:r w:rsidRPr="00F20B40">
        <w:rPr>
          <w:rFonts w:ascii="Akagi Pro Book" w:eastAsia="Calibri" w:hAnsi="Akagi Pro Book" w:cs="Times New Roman"/>
          <w:sz w:val="28"/>
          <w:szCs w:val="28"/>
          <w:lang w:val="de-AT"/>
        </w:rPr>
        <w:t>Lehrer:innen sollen bei Bedarf eine Schul-Assistenz bekommen.</w:t>
      </w:r>
    </w:p>
    <w:p w14:paraId="313AB764" w14:textId="77777777" w:rsidR="004B1BDB" w:rsidRPr="00F20B40" w:rsidRDefault="004B1BDB" w:rsidP="004B1BDB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F20B40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Die Regelungen 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>zur Genehmigung von Schul-Assistenz</w:t>
      </w:r>
      <w:r w:rsidRPr="00F20B40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>sollen</w:t>
      </w:r>
      <w:r w:rsidRPr="00F20B40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>flexibler</w:t>
      </w:r>
      <w:r w:rsidRPr="00F20B40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sein.</w:t>
      </w:r>
    </w:p>
    <w:p w14:paraId="736857F6" w14:textId="77777777" w:rsidR="004B1BDB" w:rsidRPr="004C6803" w:rsidRDefault="004B1BDB" w:rsidP="00B57B8A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b/>
          <w:sz w:val="28"/>
          <w:szCs w:val="28"/>
          <w:highlight w:val="yellow"/>
          <w:lang w:val="de-AT"/>
        </w:rPr>
      </w:pPr>
    </w:p>
    <w:p w14:paraId="205E5ADB" w14:textId="4CC9447F" w:rsidR="007E29BA" w:rsidRPr="00DD45B1" w:rsidRDefault="007E29BA" w:rsidP="00DD45B1">
      <w:pPr>
        <w:pStyle w:val="Listenabsatz"/>
        <w:numPr>
          <w:ilvl w:val="0"/>
          <w:numId w:val="15"/>
        </w:numPr>
        <w:spacing w:after="240" w:line="360" w:lineRule="auto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DD45B1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Es </w:t>
      </w:r>
      <w:r w:rsidR="00DD45B1" w:rsidRPr="00DD45B1">
        <w:rPr>
          <w:rFonts w:ascii="Akagi Pro Book" w:eastAsia="Calibri" w:hAnsi="Akagi Pro Book" w:cs="Times New Roman"/>
          <w:b/>
          <w:sz w:val="28"/>
          <w:szCs w:val="28"/>
          <w:lang w:val="de-AT"/>
        </w:rPr>
        <w:t>ist wichtig, das Schul-Assistent:innen gut aus-gebildet sind</w:t>
      </w:r>
      <w:r w:rsidRPr="00DD45B1">
        <w:rPr>
          <w:rFonts w:ascii="Akagi Pro Book" w:eastAsia="Calibri" w:hAnsi="Akagi Pro Book" w:cs="Times New Roman"/>
          <w:b/>
          <w:sz w:val="28"/>
          <w:szCs w:val="28"/>
          <w:lang w:val="de-AT"/>
        </w:rPr>
        <w:t>.</w:t>
      </w:r>
    </w:p>
    <w:p w14:paraId="6055A9FB" w14:textId="2A974087" w:rsidR="00DD45B1" w:rsidRPr="00DD45B1" w:rsidRDefault="00DD45B1" w:rsidP="00DD45B1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DD45B1">
        <w:rPr>
          <w:rFonts w:ascii="Akagi Pro Book" w:eastAsia="Calibri" w:hAnsi="Akagi Pro Book" w:cs="Times New Roman"/>
          <w:b/>
          <w:sz w:val="28"/>
          <w:szCs w:val="28"/>
          <w:lang w:val="de-AT"/>
        </w:rPr>
        <w:t>Noch wichtiger ist:</w:t>
      </w:r>
    </w:p>
    <w:p w14:paraId="079331AB" w14:textId="48FA6A6A" w:rsidR="00DD45B1" w:rsidRDefault="00DD45B1" w:rsidP="00DD45B1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DD45B1">
        <w:rPr>
          <w:rFonts w:ascii="Akagi Pro Book" w:eastAsia="Calibri" w:hAnsi="Akagi Pro Book" w:cs="Times New Roman"/>
          <w:b/>
          <w:sz w:val="28"/>
          <w:szCs w:val="28"/>
          <w:lang w:val="de-AT"/>
        </w:rPr>
        <w:t>Es muss ausreichend Schul-Assistent:innen geben.</w:t>
      </w:r>
    </w:p>
    <w:p w14:paraId="49D13B6D" w14:textId="4F3BEC1D" w:rsidR="004A5F51" w:rsidRDefault="004A5F51" w:rsidP="00DD45B1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Mehr Schul-Assistent:innen sollen angeworben werden.</w:t>
      </w:r>
    </w:p>
    <w:p w14:paraId="48DE00E2" w14:textId="5FEB0066" w:rsidR="004B1BDB" w:rsidRDefault="004B1BDB" w:rsidP="00DD45B1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</w:p>
    <w:p w14:paraId="3CEF4930" w14:textId="77777777" w:rsidR="004B1BDB" w:rsidRPr="00BC0D4B" w:rsidRDefault="004B1BDB" w:rsidP="004B1BDB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BC0D4B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Es soll mehr Schul-Assistent:innen geben. </w:t>
      </w:r>
    </w:p>
    <w:p w14:paraId="42D7838A" w14:textId="77777777" w:rsidR="004B1BDB" w:rsidRDefault="004B1BDB" w:rsidP="004B1BDB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BC0D4B">
        <w:rPr>
          <w:rFonts w:ascii="Akagi Pro Book" w:eastAsia="Calibri" w:hAnsi="Akagi Pro Book" w:cs="Times New Roman"/>
          <w:b/>
          <w:sz w:val="28"/>
          <w:szCs w:val="28"/>
          <w:lang w:val="de-AT"/>
        </w:rPr>
        <w:t>Schul-Assistenz ist bedarfs-gerecht zu gestalten.</w:t>
      </w:r>
    </w:p>
    <w:p w14:paraId="557B21B2" w14:textId="6B8E61CF" w:rsidR="004B1BDB" w:rsidRPr="004B1BDB" w:rsidRDefault="004B1BDB" w:rsidP="004B1BDB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Kinder dürfen nicht mit Schul-Assistent:innen weg-gesperrt werden.</w:t>
      </w:r>
    </w:p>
    <w:p w14:paraId="0C49F7EA" w14:textId="77777777" w:rsidR="006B0F9B" w:rsidRPr="004C6803" w:rsidRDefault="006B0F9B" w:rsidP="006B0F9B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b/>
          <w:sz w:val="28"/>
          <w:szCs w:val="28"/>
          <w:highlight w:val="yellow"/>
          <w:lang w:val="de-AT"/>
        </w:rPr>
      </w:pPr>
    </w:p>
    <w:p w14:paraId="78F5AD71" w14:textId="3A4C2710" w:rsidR="004B1BDB" w:rsidRPr="00E47ECA" w:rsidRDefault="00DD45B1" w:rsidP="00E47ECA">
      <w:pPr>
        <w:pStyle w:val="Listenabsatz"/>
        <w:numPr>
          <w:ilvl w:val="0"/>
          <w:numId w:val="15"/>
        </w:numPr>
        <w:spacing w:after="0" w:line="259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E47ECA">
        <w:rPr>
          <w:rFonts w:ascii="Akagi Pro Book" w:eastAsia="Calibri" w:hAnsi="Akagi Pro Book" w:cs="Times New Roman"/>
          <w:b/>
          <w:sz w:val="28"/>
          <w:szCs w:val="28"/>
          <w:lang w:val="de-AT"/>
        </w:rPr>
        <w:t>Die Bildungs-Direktion soll für die Schul-Assistenz zuständig sein.</w:t>
      </w:r>
      <w:r w:rsidR="00E47ECA" w:rsidRPr="00E47ECA">
        <w:rPr>
          <w:rFonts w:ascii="Akagi Pro Book" w:eastAsia="Calibri" w:hAnsi="Akagi Pro Book" w:cs="Times New Roman"/>
          <w:b/>
          <w:sz w:val="28"/>
          <w:szCs w:val="28"/>
          <w:lang w:val="de-AT"/>
        </w:rPr>
        <w:br w:type="page"/>
      </w:r>
    </w:p>
    <w:p w14:paraId="040BC183" w14:textId="77777777" w:rsidR="004B1BDB" w:rsidRPr="00A34EF8" w:rsidRDefault="004B1BDB" w:rsidP="004B1BDB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A34EF8">
        <w:rPr>
          <w:rFonts w:ascii="Akagi Pro Book" w:eastAsia="Calibri" w:hAnsi="Akagi Pro Book" w:cs="Times New Roman"/>
          <w:b/>
          <w:sz w:val="28"/>
          <w:szCs w:val="28"/>
          <w:lang w:val="de-AT"/>
        </w:rPr>
        <w:lastRenderedPageBreak/>
        <w:t>Es braucht einen Rechts-Anspruch auf die 10. und 11. Schul-Stufe.</w:t>
      </w:r>
    </w:p>
    <w:p w14:paraId="520B8300" w14:textId="144D8341" w:rsidR="004B1BDB" w:rsidRDefault="004B1BDB" w:rsidP="004B1BDB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A34EF8">
        <w:rPr>
          <w:rFonts w:ascii="Akagi Pro Book" w:eastAsia="Calibri" w:hAnsi="Akagi Pro Book" w:cs="Times New Roman"/>
          <w:b/>
          <w:sz w:val="28"/>
          <w:szCs w:val="28"/>
          <w:lang w:val="de-AT"/>
        </w:rPr>
        <w:t>Und es braucht die Möglichkeit der freien Schul-Wahl.</w:t>
      </w:r>
    </w:p>
    <w:p w14:paraId="1D627AC1" w14:textId="77777777" w:rsidR="00572D6F" w:rsidRPr="004C6803" w:rsidRDefault="00572D6F" w:rsidP="00572D6F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b/>
          <w:sz w:val="28"/>
          <w:szCs w:val="28"/>
          <w:highlight w:val="yellow"/>
          <w:lang w:val="de-AT"/>
        </w:rPr>
      </w:pPr>
    </w:p>
    <w:p w14:paraId="18226D32" w14:textId="450F0A2D" w:rsidR="00572D6F" w:rsidRPr="001C6A1D" w:rsidRDefault="001C6A1D" w:rsidP="007E29BA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1C6A1D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Es braucht mehr barriere-freie Möglichkeiten </w:t>
      </w:r>
      <w:r w:rsidR="004B1BDB">
        <w:rPr>
          <w:rFonts w:ascii="Akagi Pro Book" w:eastAsia="Calibri" w:hAnsi="Akagi Pro Book" w:cs="Times New Roman"/>
          <w:b/>
          <w:sz w:val="28"/>
          <w:szCs w:val="28"/>
          <w:lang w:val="de-AT"/>
        </w:rPr>
        <w:t>im</w:t>
      </w:r>
      <w:r w:rsidRPr="001C6A1D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 2</w:t>
      </w:r>
      <w:r w:rsidR="007E29BA" w:rsidRPr="001C6A1D">
        <w:rPr>
          <w:rFonts w:ascii="Akagi Pro Book" w:eastAsia="Calibri" w:hAnsi="Akagi Pro Book" w:cs="Times New Roman"/>
          <w:b/>
          <w:sz w:val="28"/>
          <w:szCs w:val="28"/>
          <w:lang w:val="de-AT"/>
        </w:rPr>
        <w:t>.</w:t>
      </w:r>
      <w:r w:rsidRPr="001C6A1D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 Bildungs-Weg.</w:t>
      </w:r>
    </w:p>
    <w:p w14:paraId="190BC0AC" w14:textId="77777777" w:rsidR="001C6A1D" w:rsidRPr="001C6A1D" w:rsidRDefault="001C6A1D" w:rsidP="00FA7956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1C6A1D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Einrichtungen der Erwachsenen-Bildung müssen </w:t>
      </w:r>
    </w:p>
    <w:p w14:paraId="3957D020" w14:textId="443330A2" w:rsidR="007E29BA" w:rsidRPr="001C6A1D" w:rsidRDefault="001C6A1D" w:rsidP="00FA7956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1C6A1D">
        <w:rPr>
          <w:rFonts w:ascii="Akagi Pro Book" w:eastAsia="Calibri" w:hAnsi="Akagi Pro Book" w:cs="Times New Roman"/>
          <w:sz w:val="28"/>
          <w:szCs w:val="28"/>
          <w:lang w:val="de-AT"/>
        </w:rPr>
        <w:t>Rück-Sicht auf die Bedürfnisse von Menschen mit Behinderungen nehmen</w:t>
      </w:r>
      <w:r w:rsidR="007E29BA" w:rsidRPr="001C6A1D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14:paraId="7ADDA07F" w14:textId="5843AED8" w:rsidR="001C6A1D" w:rsidRDefault="001C6A1D" w:rsidP="00FA7956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1C6A1D">
        <w:rPr>
          <w:rFonts w:ascii="Akagi Pro Book" w:eastAsia="Calibri" w:hAnsi="Akagi Pro Book" w:cs="Times New Roman"/>
          <w:sz w:val="28"/>
          <w:szCs w:val="28"/>
          <w:lang w:val="de-AT"/>
        </w:rPr>
        <w:t>Zum Beispiel auf die Bedürfnisse von Menschen im Autismus-Spektrum.</w:t>
      </w:r>
    </w:p>
    <w:p w14:paraId="37978A55" w14:textId="1C57776F" w:rsidR="004B1BDB" w:rsidRDefault="004B1BDB" w:rsidP="00FA7956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</w:p>
    <w:p w14:paraId="628DAC99" w14:textId="77777777" w:rsidR="00903834" w:rsidRPr="001C6A1D" w:rsidRDefault="00903834" w:rsidP="00FA7956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</w:p>
    <w:p w14:paraId="1DCE3926" w14:textId="77777777" w:rsidR="004A2C33" w:rsidRPr="00D83E6C" w:rsidRDefault="004A2C33" w:rsidP="004A2C33">
      <w:pPr>
        <w:spacing w:after="200" w:line="276" w:lineRule="auto"/>
        <w:jc w:val="both"/>
        <w:outlineLvl w:val="2"/>
        <w:rPr>
          <w:rFonts w:ascii="Akagi Pro Bold" w:eastAsia="Calibri" w:hAnsi="Akagi Pro Bold" w:cs="Times New Roman"/>
          <w:b/>
          <w:sz w:val="32"/>
          <w:szCs w:val="32"/>
          <w:lang w:val="de-AT"/>
        </w:rPr>
      </w:pPr>
      <w:r>
        <w:rPr>
          <w:rFonts w:ascii="Akagi Pro Bold" w:eastAsia="Calibri" w:hAnsi="Akagi Pro Bold" w:cs="Times New Roman"/>
          <w:b/>
          <w:sz w:val="32"/>
          <w:szCs w:val="32"/>
          <w:lang w:val="de-AT"/>
        </w:rPr>
        <w:t>2</w:t>
      </w:r>
      <w:r w:rsidRPr="00D83E6C">
        <w:rPr>
          <w:rFonts w:ascii="Akagi Pro Bold" w:eastAsia="Calibri" w:hAnsi="Akagi Pro Bold" w:cs="Times New Roman"/>
          <w:b/>
          <w:sz w:val="32"/>
          <w:szCs w:val="32"/>
          <w:lang w:val="de-AT"/>
        </w:rPr>
        <w:t>.</w:t>
      </w:r>
      <w:r>
        <w:rPr>
          <w:rFonts w:ascii="Akagi Pro Bold" w:eastAsia="Calibri" w:hAnsi="Akagi Pro Bold" w:cs="Times New Roman"/>
          <w:b/>
          <w:sz w:val="32"/>
          <w:szCs w:val="32"/>
          <w:lang w:val="de-AT"/>
        </w:rPr>
        <w:t xml:space="preserve"> </w:t>
      </w:r>
      <w:r w:rsidRPr="00D83E6C">
        <w:rPr>
          <w:rFonts w:ascii="Akagi Pro Bold" w:eastAsia="Calibri" w:hAnsi="Akagi Pro Bold" w:cs="Times New Roman"/>
          <w:b/>
          <w:sz w:val="32"/>
          <w:szCs w:val="32"/>
          <w:lang w:val="de-AT"/>
        </w:rPr>
        <w:t>Ergebnis von Diskussions-Runde</w:t>
      </w:r>
      <w:r>
        <w:rPr>
          <w:rFonts w:ascii="Akagi Pro Bold" w:eastAsia="Calibri" w:hAnsi="Akagi Pro Bold" w:cs="Times New Roman"/>
          <w:b/>
          <w:sz w:val="32"/>
          <w:szCs w:val="32"/>
          <w:lang w:val="de-AT"/>
        </w:rPr>
        <w:t xml:space="preserve"> 2</w:t>
      </w:r>
      <w:r w:rsidRPr="00D83E6C">
        <w:rPr>
          <w:rFonts w:ascii="Akagi Pro Bold" w:eastAsia="Calibri" w:hAnsi="Akagi Pro Bold" w:cs="Times New Roman"/>
          <w:b/>
          <w:sz w:val="32"/>
          <w:szCs w:val="32"/>
          <w:lang w:val="de-AT"/>
        </w:rPr>
        <w:t>:</w:t>
      </w:r>
    </w:p>
    <w:p w14:paraId="0B733B2D" w14:textId="77777777" w:rsidR="004A2C33" w:rsidRDefault="004A2C33" w:rsidP="004A2C33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In Diskussions-Runde 2 wurden</w:t>
      </w:r>
    </w:p>
    <w:p w14:paraId="5EB1F50D" w14:textId="77777777" w:rsidR="004A2C33" w:rsidRDefault="004A2C33" w:rsidP="004A2C33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die einzelnen Maßnahmen besprochen.</w:t>
      </w:r>
    </w:p>
    <w:p w14:paraId="0B981EC7" w14:textId="7DA1A1E7" w:rsidR="0044122B" w:rsidRDefault="004A2C33" w:rsidP="004A2C33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Diese Rück-Meldungen sind eingegangen:</w:t>
      </w:r>
    </w:p>
    <w:p w14:paraId="3CCD1953" w14:textId="77777777" w:rsidR="004A2C33" w:rsidRPr="004A2C33" w:rsidRDefault="004A2C33" w:rsidP="004A2C33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</w:p>
    <w:p w14:paraId="492E1068" w14:textId="77777777" w:rsidR="004A2C33" w:rsidRPr="001D378B" w:rsidRDefault="004A2C33" w:rsidP="004A2C33">
      <w:pPr>
        <w:pStyle w:val="Listenabsatz"/>
        <w:numPr>
          <w:ilvl w:val="0"/>
          <w:numId w:val="15"/>
        </w:numPr>
        <w:spacing w:after="240" w:line="360" w:lineRule="auto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Soll-Bestimmungen sind als Muss zu verstehen.</w:t>
      </w:r>
    </w:p>
    <w:p w14:paraId="073852E1" w14:textId="77777777" w:rsidR="004A2C33" w:rsidRDefault="004A2C33" w:rsidP="004A2C33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Viele Maßnahmen sind als Soll-Bestimmungen formuliert. </w:t>
      </w:r>
    </w:p>
    <w:p w14:paraId="4E1D302F" w14:textId="3372C3BE" w:rsidR="00A60E3D" w:rsidRDefault="004A2C33" w:rsidP="00A60E3D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Die Maßnahmen sind als Muss-Bestimmungen zu verstehen. </w:t>
      </w:r>
      <w:r w:rsidR="00A60E3D">
        <w:rPr>
          <w:rFonts w:ascii="Akagi Pro Book" w:eastAsia="Calibri" w:hAnsi="Akagi Pro Book" w:cs="Times New Roman"/>
          <w:sz w:val="28"/>
          <w:szCs w:val="28"/>
          <w:lang w:val="de-AT"/>
        </w:rPr>
        <w:br/>
      </w:r>
    </w:p>
    <w:p w14:paraId="54CC1D59" w14:textId="67A4C630" w:rsidR="00A60E3D" w:rsidRPr="002163F0" w:rsidRDefault="002163F0" w:rsidP="00A60E3D">
      <w:pPr>
        <w:spacing w:after="200" w:line="276" w:lineRule="auto"/>
        <w:jc w:val="both"/>
        <w:outlineLvl w:val="2"/>
        <w:rPr>
          <w:rFonts w:ascii="Akagi Pro Bold" w:eastAsia="Calibri" w:hAnsi="Akagi Pro Bold" w:cs="Times New Roman"/>
          <w:sz w:val="28"/>
          <w:szCs w:val="28"/>
          <w:lang w:val="de-AT"/>
        </w:rPr>
      </w:pPr>
      <w:r w:rsidRPr="002163F0">
        <w:rPr>
          <w:rFonts w:ascii="Akagi Pro Bold" w:eastAsia="Calibri" w:hAnsi="Akagi Pro Bold" w:cs="Times New Roman"/>
          <w:sz w:val="28"/>
          <w:szCs w:val="28"/>
          <w:lang w:val="de-AT"/>
        </w:rPr>
        <w:t>Elementar-Bildung</w:t>
      </w:r>
    </w:p>
    <w:p w14:paraId="1A038BA3" w14:textId="326BA944" w:rsidR="00921E39" w:rsidRPr="00921E39" w:rsidRDefault="00921E39" w:rsidP="00921E39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921E39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Fach-Berater:innen für Inklusion beraten </w:t>
      </w:r>
    </w:p>
    <w:p w14:paraId="674972D6" w14:textId="334674C1" w:rsidR="00921E39" w:rsidRDefault="00921E39" w:rsidP="00921E39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an den Bezirks-Verwaltungs-Behörden. </w:t>
      </w:r>
    </w:p>
    <w:p w14:paraId="30F9E130" w14:textId="340307E9" w:rsidR="00921E39" w:rsidRDefault="00921E39" w:rsidP="00921E39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Diese Beratungen sind aus-zu-bauen.</w:t>
      </w:r>
    </w:p>
    <w:p w14:paraId="73533FE5" w14:textId="7EDC1618" w:rsidR="00921E39" w:rsidRPr="00AF6B3E" w:rsidRDefault="00921E39" w:rsidP="00921E39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AF6B3E">
        <w:rPr>
          <w:rFonts w:ascii="Akagi Pro Book" w:eastAsia="Calibri" w:hAnsi="Akagi Pro Book" w:cs="Times New Roman"/>
          <w:sz w:val="28"/>
          <w:szCs w:val="28"/>
          <w:lang w:val="de-AT"/>
        </w:rPr>
        <w:t>Das Land Tirol soll die Beratungen finanzieren.</w:t>
      </w:r>
    </w:p>
    <w:p w14:paraId="5C489F63" w14:textId="351A2394" w:rsidR="00E47ECA" w:rsidRDefault="00AF6B3E" w:rsidP="00921E39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Das Frühe-Hilfen-Netzwerk ist ein-zu-binden.</w:t>
      </w:r>
    </w:p>
    <w:p w14:paraId="46D3B038" w14:textId="77777777" w:rsidR="00E47ECA" w:rsidRDefault="00E47ECA">
      <w:pPr>
        <w:spacing w:line="259" w:lineRule="auto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br w:type="page"/>
      </w:r>
    </w:p>
    <w:p w14:paraId="7043D077" w14:textId="6F700213" w:rsidR="007C4407" w:rsidRPr="007C4407" w:rsidRDefault="007C4407" w:rsidP="007C4407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7C4407">
        <w:rPr>
          <w:rFonts w:ascii="Akagi Pro Book" w:eastAsia="Calibri" w:hAnsi="Akagi Pro Book" w:cs="Times New Roman"/>
          <w:b/>
          <w:sz w:val="28"/>
          <w:szCs w:val="28"/>
          <w:lang w:val="de-AT"/>
        </w:rPr>
        <w:lastRenderedPageBreak/>
        <w:t xml:space="preserve">Kinder-Betreuungs-Einrichtungen sollen </w:t>
      </w:r>
    </w:p>
    <w:p w14:paraId="41C3A42F" w14:textId="5BB0E6AC" w:rsidR="000F7C63" w:rsidRPr="007C4407" w:rsidRDefault="00903834" w:rsidP="000F7C63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m</w:t>
      </w:r>
      <w:r w:rsidR="007C4407" w:rsidRPr="007C4407">
        <w:rPr>
          <w:rFonts w:ascii="Akagi Pro Book" w:eastAsia="Calibri" w:hAnsi="Akagi Pro Book" w:cs="Times New Roman"/>
          <w:b/>
          <w:sz w:val="28"/>
          <w:szCs w:val="28"/>
          <w:lang w:val="de-AT"/>
        </w:rPr>
        <w:t>it dem Index für Inklusion arbeiten.</w:t>
      </w:r>
    </w:p>
    <w:p w14:paraId="5E7C43D5" w14:textId="2DA982C2" w:rsidR="00A60E3D" w:rsidRPr="004C6803" w:rsidRDefault="00A60E3D" w:rsidP="00A60E3D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highlight w:val="yellow"/>
          <w:lang w:val="de-AT"/>
        </w:rPr>
      </w:pPr>
    </w:p>
    <w:p w14:paraId="17A42E4F" w14:textId="77777777" w:rsidR="007C4407" w:rsidRPr="007C4407" w:rsidRDefault="007C4407" w:rsidP="00DC2A5E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7C4407">
        <w:rPr>
          <w:rFonts w:ascii="Akagi Pro Book" w:eastAsia="Calibri" w:hAnsi="Akagi Pro Book" w:cs="Times New Roman"/>
          <w:b/>
          <w:sz w:val="28"/>
          <w:szCs w:val="28"/>
          <w:lang w:val="de-AT"/>
        </w:rPr>
        <w:t>Das Land Tirol soll erheben,</w:t>
      </w:r>
    </w:p>
    <w:p w14:paraId="0BC598A4" w14:textId="53A9647A" w:rsidR="00DC2A5E" w:rsidRPr="007C4407" w:rsidRDefault="007C4407" w:rsidP="007C4407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7C4407">
        <w:rPr>
          <w:rFonts w:ascii="Akagi Pro Book" w:eastAsia="Calibri" w:hAnsi="Akagi Pro Book" w:cs="Times New Roman"/>
          <w:b/>
          <w:sz w:val="28"/>
          <w:szCs w:val="28"/>
          <w:lang w:val="de-AT"/>
        </w:rPr>
        <w:t>wie lange Kinder in Kinder-Betreuungs-Einrichtungen betreut werden</w:t>
      </w:r>
      <w:r w:rsidR="00A60E3D" w:rsidRPr="007C4407">
        <w:rPr>
          <w:rFonts w:ascii="Akagi Pro Book" w:eastAsia="Calibri" w:hAnsi="Akagi Pro Book" w:cs="Times New Roman"/>
          <w:b/>
          <w:sz w:val="28"/>
          <w:szCs w:val="28"/>
          <w:lang w:val="de-AT"/>
        </w:rPr>
        <w:t>.</w:t>
      </w:r>
      <w:r w:rsidR="00DC2A5E" w:rsidRPr="007C4407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 </w:t>
      </w:r>
    </w:p>
    <w:p w14:paraId="439CC680" w14:textId="77AF22B0" w:rsidR="00DC2A5E" w:rsidRPr="007C4407" w:rsidRDefault="007C4407" w:rsidP="00DC2A5E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7C4407">
        <w:rPr>
          <w:rFonts w:ascii="Akagi Pro Book" w:eastAsia="Calibri" w:hAnsi="Akagi Pro Book" w:cs="Times New Roman"/>
          <w:sz w:val="28"/>
          <w:szCs w:val="28"/>
          <w:lang w:val="de-AT"/>
        </w:rPr>
        <w:t>Zum Beispiel: Wie viele Stunden werden Kinder pro Tag betreut?</w:t>
      </w:r>
    </w:p>
    <w:p w14:paraId="14D2A709" w14:textId="68AEADCF" w:rsidR="007C4407" w:rsidRDefault="007C4407" w:rsidP="00DC2A5E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7C4407">
        <w:rPr>
          <w:rFonts w:ascii="Akagi Pro Book" w:eastAsia="Calibri" w:hAnsi="Akagi Pro Book" w:cs="Times New Roman"/>
          <w:sz w:val="28"/>
          <w:szCs w:val="28"/>
          <w:lang w:val="de-AT"/>
        </w:rPr>
        <w:t>Und: Wie viele Stunden werden Kinder pro Woche betreut?</w:t>
      </w:r>
    </w:p>
    <w:p w14:paraId="24989190" w14:textId="5022E5C0" w:rsidR="003777FD" w:rsidRPr="007C4407" w:rsidRDefault="007C4407" w:rsidP="003777FD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Die Zahlen sind zu veröffentlichen.</w:t>
      </w:r>
      <w:r w:rsidR="003777FD" w:rsidRPr="003777FD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 </w:t>
      </w:r>
    </w:p>
    <w:p w14:paraId="0C14FF5B" w14:textId="77777777" w:rsidR="003777FD" w:rsidRPr="004C6803" w:rsidRDefault="003777FD" w:rsidP="003777FD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highlight w:val="yellow"/>
          <w:lang w:val="de-AT"/>
        </w:rPr>
      </w:pPr>
    </w:p>
    <w:p w14:paraId="767AF117" w14:textId="77777777" w:rsidR="003777FD" w:rsidRDefault="003777FD" w:rsidP="003777FD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7C4407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Das Land Tirol soll </w:t>
      </w: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auch </w:t>
      </w:r>
      <w:r w:rsidRPr="007C4407">
        <w:rPr>
          <w:rFonts w:ascii="Akagi Pro Book" w:eastAsia="Calibri" w:hAnsi="Akagi Pro Book" w:cs="Times New Roman"/>
          <w:b/>
          <w:sz w:val="28"/>
          <w:szCs w:val="28"/>
          <w:lang w:val="de-AT"/>
        </w:rPr>
        <w:t>erheben,</w:t>
      </w:r>
    </w:p>
    <w:p w14:paraId="6F567A34" w14:textId="18F47D63" w:rsidR="003777FD" w:rsidRPr="003777FD" w:rsidRDefault="003777FD" w:rsidP="003777FD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3777FD">
        <w:rPr>
          <w:rFonts w:ascii="Akagi Pro Book" w:eastAsia="Calibri" w:hAnsi="Akagi Pro Book" w:cs="Times New Roman"/>
          <w:b/>
          <w:sz w:val="28"/>
          <w:szCs w:val="28"/>
          <w:lang w:val="de-AT"/>
        </w:rPr>
        <w:t>wie viele Kinder mit Behinderungen</w:t>
      </w:r>
    </w:p>
    <w:p w14:paraId="1C803410" w14:textId="1CAB367F" w:rsidR="003777FD" w:rsidRPr="007C4407" w:rsidRDefault="003777FD" w:rsidP="003777FD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eine Integrations-Gruppe in ihrer Wohn-Ort-Gemeinde besuchen</w:t>
      </w:r>
      <w:r w:rsidRPr="007C4407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. </w:t>
      </w:r>
    </w:p>
    <w:p w14:paraId="7A01689B" w14:textId="490B25B7" w:rsidR="00EE083A" w:rsidRPr="004C6803" w:rsidRDefault="00EE083A" w:rsidP="001F3250">
      <w:pPr>
        <w:spacing w:after="0" w:line="360" w:lineRule="auto"/>
        <w:rPr>
          <w:rFonts w:ascii="Akagi Pro Book" w:eastAsia="Calibri" w:hAnsi="Akagi Pro Book" w:cs="Times New Roman"/>
          <w:b/>
          <w:sz w:val="28"/>
          <w:szCs w:val="28"/>
          <w:highlight w:val="yellow"/>
          <w:lang w:val="de-AT"/>
        </w:rPr>
      </w:pPr>
    </w:p>
    <w:p w14:paraId="13F066F6" w14:textId="77777777" w:rsidR="00C325EC" w:rsidRPr="00C325EC" w:rsidRDefault="00C325EC" w:rsidP="00C325EC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C325EC">
        <w:rPr>
          <w:rFonts w:ascii="Akagi Pro Book" w:eastAsia="Calibri" w:hAnsi="Akagi Pro Book" w:cs="Times New Roman"/>
          <w:b/>
          <w:sz w:val="28"/>
          <w:szCs w:val="28"/>
          <w:lang w:val="de-AT"/>
        </w:rPr>
        <w:t>Das Land Tirol soll die Anforderungen für Stütz-Kräfte</w:t>
      </w:r>
    </w:p>
    <w:p w14:paraId="7EE57ECD" w14:textId="6EABCE28" w:rsidR="00903834" w:rsidRDefault="00C325EC" w:rsidP="00C325EC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C325EC">
        <w:rPr>
          <w:rFonts w:ascii="Akagi Pro Book" w:eastAsia="Calibri" w:hAnsi="Akagi Pro Book" w:cs="Times New Roman"/>
          <w:b/>
          <w:sz w:val="28"/>
          <w:szCs w:val="28"/>
          <w:lang w:val="de-AT"/>
        </w:rPr>
        <w:t>umfassend prüfen</w:t>
      </w:r>
      <w:r w:rsidR="001F3250" w:rsidRPr="00C325EC">
        <w:rPr>
          <w:rFonts w:ascii="Akagi Pro Book" w:eastAsia="Calibri" w:hAnsi="Akagi Pro Book" w:cs="Times New Roman"/>
          <w:b/>
          <w:sz w:val="28"/>
          <w:szCs w:val="28"/>
          <w:lang w:val="de-AT"/>
        </w:rPr>
        <w:t>.</w:t>
      </w: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br/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Das Land Tirol soll die </w:t>
      </w:r>
      <w:r w:rsidR="00903834">
        <w:rPr>
          <w:rFonts w:ascii="Akagi Pro Book" w:eastAsia="Calibri" w:hAnsi="Akagi Pro Book" w:cs="Times New Roman"/>
          <w:sz w:val="28"/>
          <w:szCs w:val="28"/>
          <w:lang w:val="de-AT"/>
        </w:rPr>
        <w:t>Aufgaben von Stütz-Kräften</w:t>
      </w:r>
    </w:p>
    <w:p w14:paraId="1E3782CD" w14:textId="70260D9F" w:rsidR="001F3250" w:rsidRDefault="00C325EC" w:rsidP="00C325EC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prüfen und weiter-entwickeln.</w:t>
      </w:r>
    </w:p>
    <w:p w14:paraId="3D0B5C79" w14:textId="77777777" w:rsidR="00C82DA2" w:rsidRPr="004C6803" w:rsidRDefault="00C82DA2" w:rsidP="00C82DA2">
      <w:pPr>
        <w:spacing w:after="0" w:line="360" w:lineRule="auto"/>
        <w:rPr>
          <w:rFonts w:ascii="Akagi Pro Book" w:eastAsia="Calibri" w:hAnsi="Akagi Pro Book" w:cs="Times New Roman"/>
          <w:b/>
          <w:sz w:val="28"/>
          <w:szCs w:val="28"/>
          <w:highlight w:val="yellow"/>
          <w:lang w:val="de-AT"/>
        </w:rPr>
      </w:pPr>
    </w:p>
    <w:p w14:paraId="4270AFDD" w14:textId="62E27F27" w:rsidR="00AF6B3E" w:rsidRPr="00AF6B3E" w:rsidRDefault="00A6682E" w:rsidP="00AF6B3E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A6682E">
        <w:rPr>
          <w:rFonts w:ascii="Akagi Pro Book" w:eastAsia="Calibri" w:hAnsi="Akagi Pro Book" w:cs="Times New Roman"/>
          <w:b/>
          <w:sz w:val="28"/>
          <w:szCs w:val="28"/>
          <w:lang w:val="de-AT"/>
        </w:rPr>
        <w:t>Es soll mehr Montessori-Klassen geben</w:t>
      </w:r>
      <w:r w:rsidR="00C82DA2" w:rsidRPr="00A6682E">
        <w:rPr>
          <w:rFonts w:ascii="Akagi Pro Book" w:eastAsia="Calibri" w:hAnsi="Akagi Pro Book" w:cs="Times New Roman"/>
          <w:b/>
          <w:sz w:val="28"/>
          <w:szCs w:val="28"/>
          <w:lang w:val="de-AT"/>
        </w:rPr>
        <w:t>.</w:t>
      </w:r>
      <w:r w:rsidR="00AF6B3E" w:rsidRPr="00AF6B3E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 </w:t>
      </w:r>
    </w:p>
    <w:p w14:paraId="7817934A" w14:textId="77777777" w:rsidR="00AF6B3E" w:rsidRPr="004C6803" w:rsidRDefault="00AF6B3E" w:rsidP="00AF6B3E">
      <w:pPr>
        <w:spacing w:after="0" w:line="360" w:lineRule="auto"/>
        <w:rPr>
          <w:rFonts w:ascii="Akagi Pro Book" w:eastAsia="Calibri" w:hAnsi="Akagi Pro Book" w:cs="Times New Roman"/>
          <w:b/>
          <w:sz w:val="28"/>
          <w:szCs w:val="28"/>
          <w:highlight w:val="yellow"/>
          <w:lang w:val="de-AT"/>
        </w:rPr>
      </w:pPr>
    </w:p>
    <w:p w14:paraId="4A6CABFB" w14:textId="3CC1A50E" w:rsidR="00312EAB" w:rsidRPr="007C4407" w:rsidRDefault="00AF6B3E" w:rsidP="00312EAB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Alle Kinder-Betreuungs-Einrichtungen sollen inklusiv werden</w:t>
      </w:r>
      <w:r w:rsidRPr="00A6682E">
        <w:rPr>
          <w:rFonts w:ascii="Akagi Pro Book" w:eastAsia="Calibri" w:hAnsi="Akagi Pro Book" w:cs="Times New Roman"/>
          <w:b/>
          <w:sz w:val="28"/>
          <w:szCs w:val="28"/>
          <w:lang w:val="de-AT"/>
        </w:rPr>
        <w:t>.</w:t>
      </w:r>
      <w:r w:rsidR="00312EAB" w:rsidRPr="00312EAB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 </w:t>
      </w:r>
    </w:p>
    <w:p w14:paraId="460E944D" w14:textId="6CAB46DB" w:rsidR="00E47ECA" w:rsidRDefault="00E47ECA">
      <w:pPr>
        <w:spacing w:line="259" w:lineRule="auto"/>
        <w:rPr>
          <w:rFonts w:ascii="Akagi Pro Book" w:eastAsia="Calibri" w:hAnsi="Akagi Pro Book" w:cs="Times New Roman"/>
          <w:b/>
          <w:sz w:val="28"/>
          <w:szCs w:val="28"/>
          <w:highlight w:val="yellow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highlight w:val="yellow"/>
          <w:lang w:val="de-AT"/>
        </w:rPr>
        <w:br w:type="page"/>
      </w:r>
    </w:p>
    <w:p w14:paraId="385C18D4" w14:textId="4079C712" w:rsidR="00312EAB" w:rsidRPr="00312EAB" w:rsidRDefault="00312EAB" w:rsidP="00312EAB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lastRenderedPageBreak/>
        <w:t>Für Kinder mit medizinischem Pflege-Bedarf</w:t>
      </w: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br/>
      </w:r>
      <w:r w:rsidRPr="00312EAB">
        <w:rPr>
          <w:rFonts w:ascii="Akagi Pro Book" w:eastAsia="Calibri" w:hAnsi="Akagi Pro Book" w:cs="Times New Roman"/>
          <w:b/>
          <w:sz w:val="28"/>
          <w:szCs w:val="28"/>
          <w:lang w:val="de-AT"/>
        </w:rPr>
        <w:t>braucht es einen Rechts-Anspruch.</w:t>
      </w:r>
    </w:p>
    <w:p w14:paraId="7D62CEC4" w14:textId="77777777" w:rsidR="00493CD9" w:rsidRDefault="00312EAB" w:rsidP="00312EAB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Damit diese bei Bedarf unterstützt werden</w:t>
      </w:r>
      <w:r w:rsidRPr="00C325EC">
        <w:rPr>
          <w:rFonts w:ascii="Akagi Pro Book" w:eastAsia="Calibri" w:hAnsi="Akagi Pro Book" w:cs="Times New Roman"/>
          <w:b/>
          <w:sz w:val="28"/>
          <w:szCs w:val="28"/>
          <w:lang w:val="de-AT"/>
        </w:rPr>
        <w:t>.</w:t>
      </w: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br/>
      </w:r>
      <w:r w:rsidRPr="00493CD9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Es braucht auch </w:t>
      </w:r>
      <w:r w:rsidR="00493CD9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mehr </w:t>
      </w:r>
      <w:r w:rsidRPr="00493CD9">
        <w:rPr>
          <w:rFonts w:ascii="Akagi Pro Book" w:eastAsia="Calibri" w:hAnsi="Akagi Pro Book" w:cs="Times New Roman"/>
          <w:sz w:val="28"/>
          <w:szCs w:val="28"/>
          <w:lang w:val="de-AT"/>
        </w:rPr>
        <w:t>Schul-Sozial-Arbeit</w:t>
      </w:r>
      <w:r w:rsidR="00493CD9">
        <w:rPr>
          <w:rFonts w:ascii="Akagi Pro Book" w:eastAsia="Calibri" w:hAnsi="Akagi Pro Book" w:cs="Times New Roman"/>
          <w:sz w:val="28"/>
          <w:szCs w:val="28"/>
          <w:lang w:val="de-AT"/>
        </w:rPr>
        <w:t>er:innen,</w:t>
      </w:r>
    </w:p>
    <w:p w14:paraId="4031421A" w14:textId="69D3CCC0" w:rsidR="00312EAB" w:rsidRDefault="00312EAB" w:rsidP="00312EAB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493CD9">
        <w:rPr>
          <w:rFonts w:ascii="Akagi Pro Book" w:eastAsia="Calibri" w:hAnsi="Akagi Pro Book" w:cs="Times New Roman"/>
          <w:sz w:val="28"/>
          <w:szCs w:val="28"/>
          <w:lang w:val="de-AT"/>
        </w:rPr>
        <w:t>School Nurses und Schul</w:t>
      </w:r>
      <w:r w:rsidR="00493CD9" w:rsidRPr="00493CD9">
        <w:rPr>
          <w:rFonts w:ascii="Akagi Pro Book" w:eastAsia="Calibri" w:hAnsi="Akagi Pro Book" w:cs="Times New Roman"/>
          <w:sz w:val="28"/>
          <w:szCs w:val="28"/>
          <w:lang w:val="de-AT"/>
        </w:rPr>
        <w:t>-Ä</w:t>
      </w:r>
      <w:r w:rsidRPr="00493CD9">
        <w:rPr>
          <w:rFonts w:ascii="Akagi Pro Book" w:eastAsia="Calibri" w:hAnsi="Akagi Pro Book" w:cs="Times New Roman"/>
          <w:sz w:val="28"/>
          <w:szCs w:val="28"/>
          <w:lang w:val="de-AT"/>
        </w:rPr>
        <w:t>rzt:innen.</w:t>
      </w:r>
      <w:r w:rsidRPr="00493CD9">
        <w:rPr>
          <w:rFonts w:ascii="Akagi Pro Book" w:eastAsia="Calibri" w:hAnsi="Akagi Pro Book" w:cs="Times New Roman"/>
          <w:sz w:val="28"/>
          <w:szCs w:val="28"/>
          <w:lang w:val="de-AT"/>
        </w:rPr>
        <w:br/>
        <w:t xml:space="preserve">Und zwar im gesamten schulischen </w:t>
      </w:r>
      <w:r w:rsidR="00493CD9" w:rsidRPr="00493CD9">
        <w:rPr>
          <w:rFonts w:ascii="Akagi Pro Book" w:eastAsia="Calibri" w:hAnsi="Akagi Pro Book" w:cs="Times New Roman"/>
          <w:sz w:val="28"/>
          <w:szCs w:val="28"/>
          <w:lang w:val="de-AT"/>
        </w:rPr>
        <w:t>Umfeld</w:t>
      </w:r>
      <w:r w:rsidRPr="00493CD9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14:paraId="296226C9" w14:textId="77777777" w:rsidR="00312EAB" w:rsidRDefault="00312EAB" w:rsidP="00312EAB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</w:p>
    <w:p w14:paraId="3B7A6E33" w14:textId="54535EF3" w:rsidR="00AF6B3E" w:rsidRDefault="00312EAB" w:rsidP="00AF6B3E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Es braucht Bewusstseins-Bildung ab der Volks-Schule.</w:t>
      </w:r>
    </w:p>
    <w:p w14:paraId="6CA65140" w14:textId="0D81AEBF" w:rsidR="00312EAB" w:rsidRDefault="00312EAB" w:rsidP="00312EAB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Und zwar im Rahmen des Sozialen Lernens. </w:t>
      </w: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br/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>Die</w:t>
      </w:r>
      <w:r w:rsidRPr="00312EAB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Barrieren von Mensch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>en mit psychischen Erkrankungen</w:t>
      </w:r>
    </w:p>
    <w:p w14:paraId="2980E14D" w14:textId="42D9BB76" w:rsidR="00D7412A" w:rsidRDefault="00312EAB" w:rsidP="00D7412A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sind mit-zu-denken.</w:t>
      </w:r>
      <w:r w:rsidR="00D7412A" w:rsidRPr="00D7412A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</w:t>
      </w:r>
    </w:p>
    <w:p w14:paraId="50500D7B" w14:textId="77777777" w:rsidR="00D7412A" w:rsidRDefault="00D7412A" w:rsidP="00D7412A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</w:p>
    <w:p w14:paraId="6C68ABAC" w14:textId="42F91FB7" w:rsidR="00D7412A" w:rsidRPr="0004797D" w:rsidRDefault="00D7412A" w:rsidP="0004797D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Es soll eine verstärkte Vernetzung mit Therapeut:innen geben.</w:t>
      </w:r>
      <w:r w:rsidRPr="0004797D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 </w:t>
      </w:r>
    </w:p>
    <w:p w14:paraId="068EDAC0" w14:textId="77777777" w:rsidR="00D7412A" w:rsidRDefault="00D7412A" w:rsidP="00D7412A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</w:p>
    <w:p w14:paraId="0BF076CD" w14:textId="77777777" w:rsidR="00D7412A" w:rsidRDefault="00D7412A" w:rsidP="00D7412A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Vorsorge-Programme sind an allen</w:t>
      </w:r>
    </w:p>
    <w:p w14:paraId="7793A8B4" w14:textId="77777777" w:rsidR="00D7412A" w:rsidRDefault="00D7412A" w:rsidP="00D7412A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Kinder-Betreuungs-Einrichtungen aus-zu-bauen.</w:t>
      </w:r>
      <w:r w:rsidRPr="00D7412A">
        <w:rPr>
          <w:rFonts w:ascii="Akagi Pro Book" w:eastAsia="Calibri" w:hAnsi="Akagi Pro Book" w:cs="Times New Roman"/>
          <w:b/>
          <w:sz w:val="28"/>
          <w:szCs w:val="28"/>
          <w:lang w:val="de-AT"/>
        </w:rPr>
        <w:br/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>Ergo-Therapeut:innen sollen</w:t>
      </w:r>
    </w:p>
    <w:p w14:paraId="2A21FE9A" w14:textId="4F3FF5A6" w:rsidR="00D7412A" w:rsidRDefault="00B01C7E" w:rsidP="00D7412A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903834">
        <w:rPr>
          <w:rFonts w:ascii="Akagi Pro Book" w:eastAsia="Calibri" w:hAnsi="Akagi Pro Book" w:cs="Times New Roman"/>
          <w:sz w:val="28"/>
          <w:szCs w:val="28"/>
          <w:lang w:val="de-AT"/>
        </w:rPr>
        <w:t>alle</w:t>
      </w:r>
      <w:r w:rsidR="00D7412A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Kinder-Betreuungs-Einrichtungen besuchen.</w:t>
      </w:r>
    </w:p>
    <w:p w14:paraId="63BFBD2A" w14:textId="644DF801" w:rsidR="003D5021" w:rsidRDefault="003D5021" w:rsidP="00D7412A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Es sind mehr Ergo-Therapeut:innen aus-zu-bilden. </w:t>
      </w:r>
    </w:p>
    <w:p w14:paraId="4EDA0634" w14:textId="77777777" w:rsidR="0004797D" w:rsidRDefault="0004797D" w:rsidP="0004797D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</w:p>
    <w:p w14:paraId="1D2CE697" w14:textId="6D9F2365" w:rsidR="0004797D" w:rsidRDefault="0004797D" w:rsidP="0004797D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Kinder-Betreuungs-Einrichtungen müssen dem Land Tirol</w:t>
      </w:r>
    </w:p>
    <w:p w14:paraId="0D1DC212" w14:textId="2681B363" w:rsidR="0004797D" w:rsidRDefault="0004797D" w:rsidP="0004797D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sozial-pädagogische Konzepte vorlegen.</w:t>
      </w:r>
    </w:p>
    <w:p w14:paraId="10A622B5" w14:textId="67717481" w:rsidR="00E47ECA" w:rsidRDefault="0004797D" w:rsidP="00E47ECA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highlight w:val="yellow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Die</w:t>
      </w:r>
      <w:r w:rsidR="00903834">
        <w:rPr>
          <w:rFonts w:ascii="Akagi Pro Book" w:eastAsia="Calibri" w:hAnsi="Akagi Pro Book" w:cs="Times New Roman"/>
          <w:b/>
          <w:sz w:val="28"/>
          <w:szCs w:val="28"/>
          <w:lang w:val="de-AT"/>
        </w:rPr>
        <w:t>se</w:t>
      </w: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 Konzepte sollen das Thema Inklusion behandeln</w:t>
      </w:r>
      <w:r w:rsidR="00903834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 müssen</w:t>
      </w: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.</w:t>
      </w:r>
      <w:r w:rsidR="00E47ECA">
        <w:rPr>
          <w:rFonts w:ascii="Akagi Pro Book" w:eastAsia="Calibri" w:hAnsi="Akagi Pro Book" w:cs="Times New Roman"/>
          <w:sz w:val="28"/>
          <w:szCs w:val="28"/>
          <w:highlight w:val="yellow"/>
          <w:lang w:val="de-AT"/>
        </w:rPr>
        <w:br w:type="page"/>
      </w:r>
    </w:p>
    <w:p w14:paraId="508E2762" w14:textId="6748EE6B" w:rsidR="000353F5" w:rsidRPr="002163F0" w:rsidRDefault="002163F0" w:rsidP="000353F5">
      <w:pPr>
        <w:spacing w:after="200" w:line="276" w:lineRule="auto"/>
        <w:jc w:val="both"/>
        <w:outlineLvl w:val="2"/>
        <w:rPr>
          <w:rFonts w:ascii="Akagi Pro Bold" w:eastAsia="Calibri" w:hAnsi="Akagi Pro Bold" w:cs="Times New Roman"/>
          <w:sz w:val="28"/>
          <w:szCs w:val="28"/>
          <w:lang w:val="de-AT"/>
        </w:rPr>
      </w:pPr>
      <w:r w:rsidRPr="002163F0">
        <w:rPr>
          <w:rFonts w:ascii="Akagi Pro Bold" w:eastAsia="Calibri" w:hAnsi="Akagi Pro Bold" w:cs="Times New Roman"/>
          <w:sz w:val="28"/>
          <w:szCs w:val="28"/>
          <w:lang w:val="de-AT"/>
        </w:rPr>
        <w:lastRenderedPageBreak/>
        <w:t>Pflicht-Schule</w:t>
      </w:r>
    </w:p>
    <w:p w14:paraId="7477F8F4" w14:textId="77777777" w:rsidR="00916B1A" w:rsidRPr="00916B1A" w:rsidRDefault="00916B1A" w:rsidP="00543736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916B1A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Das Land Tirol soll erheben, </w:t>
      </w:r>
    </w:p>
    <w:p w14:paraId="1826C104" w14:textId="6244B133" w:rsidR="00543736" w:rsidRPr="00916B1A" w:rsidRDefault="00916B1A" w:rsidP="00916B1A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916B1A">
        <w:rPr>
          <w:rFonts w:ascii="Akagi Pro Book" w:eastAsia="Calibri" w:hAnsi="Akagi Pro Book" w:cs="Times New Roman"/>
          <w:b/>
          <w:sz w:val="28"/>
          <w:szCs w:val="28"/>
          <w:lang w:val="de-AT"/>
        </w:rPr>
        <w:t>warum Kinder von der Schul-Pflicht befreit sind</w:t>
      </w:r>
      <w:r w:rsidR="00543736" w:rsidRPr="00916B1A">
        <w:rPr>
          <w:rFonts w:ascii="Akagi Pro Book" w:eastAsia="Calibri" w:hAnsi="Akagi Pro Book" w:cs="Times New Roman"/>
          <w:b/>
          <w:sz w:val="28"/>
          <w:szCs w:val="28"/>
          <w:lang w:val="de-AT"/>
        </w:rPr>
        <w:t>.</w:t>
      </w:r>
    </w:p>
    <w:p w14:paraId="5BC7ECCA" w14:textId="77777777" w:rsidR="00140990" w:rsidRPr="004C6803" w:rsidRDefault="00140990" w:rsidP="00543736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highlight w:val="yellow"/>
          <w:lang w:val="de-AT"/>
        </w:rPr>
      </w:pPr>
    </w:p>
    <w:p w14:paraId="461ED210" w14:textId="27884183" w:rsidR="00140990" w:rsidRPr="00916B1A" w:rsidRDefault="00916B1A" w:rsidP="00140990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916B1A">
        <w:rPr>
          <w:rFonts w:ascii="Akagi Pro Book" w:eastAsia="Calibri" w:hAnsi="Akagi Pro Book" w:cs="Times New Roman"/>
          <w:b/>
          <w:sz w:val="28"/>
          <w:szCs w:val="28"/>
          <w:lang w:val="de-AT"/>
        </w:rPr>
        <w:t>Es s</w:t>
      </w: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ind</w:t>
      </w:r>
      <w:r w:rsidRPr="00916B1A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 mehr Ressourcen in inklusiven Schulen </w:t>
      </w: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zu schaffen</w:t>
      </w:r>
      <w:r w:rsidR="00140990" w:rsidRPr="00916B1A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. </w:t>
      </w:r>
    </w:p>
    <w:p w14:paraId="7520DC99" w14:textId="249CC32E" w:rsidR="00543736" w:rsidRPr="004C6803" w:rsidRDefault="00543736" w:rsidP="00543736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highlight w:val="yellow"/>
          <w:lang w:val="de-AT"/>
        </w:rPr>
      </w:pPr>
    </w:p>
    <w:p w14:paraId="5B394845" w14:textId="007C3E26" w:rsidR="00916B1A" w:rsidRPr="00916B1A" w:rsidRDefault="00916B1A" w:rsidP="00E47ECA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916B1A">
        <w:rPr>
          <w:rFonts w:ascii="Akagi Pro Book" w:eastAsia="Calibri" w:hAnsi="Akagi Pro Book" w:cs="Times New Roman"/>
          <w:b/>
          <w:sz w:val="28"/>
          <w:szCs w:val="28"/>
          <w:lang w:val="de-AT"/>
        </w:rPr>
        <w:t>Es soll mehr Vernetzung</w:t>
      </w:r>
      <w:r w:rsidR="00903834">
        <w:rPr>
          <w:rFonts w:ascii="Akagi Pro Book" w:eastAsia="Calibri" w:hAnsi="Akagi Pro Book" w:cs="Times New Roman"/>
          <w:b/>
          <w:sz w:val="28"/>
          <w:szCs w:val="28"/>
          <w:lang w:val="de-AT"/>
        </w:rPr>
        <w:t>en</w:t>
      </w:r>
      <w:r w:rsidRPr="00916B1A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 mit Therapeut:innen geben</w:t>
      </w:r>
      <w:r w:rsidR="00543736" w:rsidRPr="00916B1A">
        <w:rPr>
          <w:rFonts w:ascii="Akagi Pro Book" w:eastAsia="Calibri" w:hAnsi="Akagi Pro Book" w:cs="Times New Roman"/>
          <w:b/>
          <w:sz w:val="28"/>
          <w:szCs w:val="28"/>
          <w:lang w:val="de-AT"/>
        </w:rPr>
        <w:t>.</w:t>
      </w: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br/>
        <w:t>Und es soll mehr Vernetzung</w:t>
      </w:r>
      <w:r w:rsidR="00903834">
        <w:rPr>
          <w:rFonts w:ascii="Akagi Pro Book" w:eastAsia="Calibri" w:hAnsi="Akagi Pro Book" w:cs="Times New Roman"/>
          <w:b/>
          <w:sz w:val="28"/>
          <w:szCs w:val="28"/>
          <w:lang w:val="de-AT"/>
        </w:rPr>
        <w:t>en</w:t>
      </w: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 mit Erziehungs-Berechtigten geben.</w:t>
      </w:r>
      <w:r w:rsidRPr="00916B1A">
        <w:rPr>
          <w:rFonts w:ascii="Akagi Pro Book" w:eastAsia="Calibri" w:hAnsi="Akagi Pro Book" w:cs="Times New Roman"/>
          <w:b/>
          <w:sz w:val="28"/>
          <w:szCs w:val="28"/>
          <w:lang w:val="de-AT"/>
        </w:rPr>
        <w:br/>
      </w:r>
      <w:r w:rsidRPr="00916B1A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Kinder sollen basis-gefördert werden. </w:t>
      </w:r>
      <w:r w:rsidRPr="00916B1A">
        <w:rPr>
          <w:rFonts w:ascii="Akagi Pro Book" w:eastAsia="Calibri" w:hAnsi="Akagi Pro Book" w:cs="Times New Roman"/>
          <w:sz w:val="28"/>
          <w:szCs w:val="28"/>
          <w:lang w:val="de-AT"/>
        </w:rPr>
        <w:br/>
        <w:t xml:space="preserve">Erziehungs-Berechtigte sind auf-zu-klären. </w:t>
      </w:r>
      <w:r w:rsidRPr="00916B1A">
        <w:rPr>
          <w:rFonts w:ascii="Akagi Pro Book" w:eastAsia="Calibri" w:hAnsi="Akagi Pro Book" w:cs="Times New Roman"/>
          <w:sz w:val="28"/>
          <w:szCs w:val="28"/>
          <w:lang w:val="de-AT"/>
        </w:rPr>
        <w:br/>
        <w:t>Damit Erziehungs-Berechtigte weniger Angst davor haben,</w:t>
      </w:r>
      <w:r w:rsidRPr="00916B1A">
        <w:rPr>
          <w:rFonts w:ascii="Akagi Pro Book" w:eastAsia="Calibri" w:hAnsi="Akagi Pro Book" w:cs="Times New Roman"/>
          <w:sz w:val="28"/>
          <w:szCs w:val="28"/>
          <w:lang w:val="de-AT"/>
        </w:rPr>
        <w:br/>
        <w:t xml:space="preserve">dass ihre Kinder inklusive Schulen besuchen. </w:t>
      </w:r>
    </w:p>
    <w:p w14:paraId="2C939990" w14:textId="77777777" w:rsidR="00E267A5" w:rsidRPr="004C6803" w:rsidRDefault="00E267A5" w:rsidP="00E267A5">
      <w:pPr>
        <w:spacing w:after="0" w:line="360" w:lineRule="auto"/>
        <w:rPr>
          <w:rFonts w:ascii="Akagi Pro Book" w:eastAsia="Calibri" w:hAnsi="Akagi Pro Book" w:cs="Times New Roman"/>
          <w:b/>
          <w:sz w:val="28"/>
          <w:szCs w:val="28"/>
          <w:highlight w:val="yellow"/>
          <w:lang w:val="de-AT"/>
        </w:rPr>
      </w:pPr>
    </w:p>
    <w:p w14:paraId="3200729A" w14:textId="08BF89FB" w:rsidR="00E47ECA" w:rsidRPr="00E47ECA" w:rsidRDefault="00DD614F" w:rsidP="00E47ECA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bookmarkStart w:id="0" w:name="_GoBack"/>
      <w:r w:rsidRPr="00E47ECA">
        <w:rPr>
          <w:rFonts w:ascii="Akagi Pro Book" w:eastAsia="Calibri" w:hAnsi="Akagi Pro Book" w:cs="Times New Roman"/>
          <w:b/>
          <w:sz w:val="28"/>
          <w:szCs w:val="28"/>
          <w:lang w:val="de-AT"/>
        </w:rPr>
        <w:t>Die Schul-Sozial-Arbeit ist in jeder Schule aus-zu-bauen.</w:t>
      </w:r>
      <w:r w:rsidR="00891DCC" w:rsidRPr="00E47ECA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 </w:t>
      </w:r>
      <w:r w:rsidRPr="00E47ECA">
        <w:rPr>
          <w:rFonts w:ascii="Akagi Pro Book" w:eastAsia="Calibri" w:hAnsi="Akagi Pro Book" w:cs="Times New Roman"/>
          <w:b/>
          <w:sz w:val="28"/>
          <w:szCs w:val="28"/>
          <w:lang w:val="de-AT"/>
        </w:rPr>
        <w:br/>
      </w:r>
      <w:r w:rsidRPr="00E47ECA">
        <w:rPr>
          <w:rFonts w:ascii="Akagi Pro Book" w:eastAsia="Calibri" w:hAnsi="Akagi Pro Book" w:cs="Times New Roman"/>
          <w:sz w:val="28"/>
          <w:szCs w:val="28"/>
          <w:lang w:val="de-AT"/>
        </w:rPr>
        <w:t>Es braucht einen Anspruch auf Super-Vision.</w:t>
      </w:r>
      <w:r w:rsidRPr="00E47ECA">
        <w:rPr>
          <w:rFonts w:ascii="Akagi Pro Book" w:eastAsia="Calibri" w:hAnsi="Akagi Pro Book" w:cs="Times New Roman"/>
          <w:sz w:val="28"/>
          <w:szCs w:val="28"/>
          <w:lang w:val="de-AT"/>
        </w:rPr>
        <w:br/>
        <w:t xml:space="preserve">Und zwar für Lehrer:innen und für Eltern. </w:t>
      </w:r>
      <w:r w:rsidRPr="00E47ECA">
        <w:rPr>
          <w:rFonts w:ascii="Akagi Pro Book" w:eastAsia="Calibri" w:hAnsi="Akagi Pro Book" w:cs="Times New Roman"/>
          <w:sz w:val="28"/>
          <w:szCs w:val="28"/>
          <w:lang w:val="de-AT"/>
        </w:rPr>
        <w:br/>
        <w:t>Super-Vision heißt:</w:t>
      </w:r>
      <w:r w:rsidRPr="00E47ECA">
        <w:rPr>
          <w:rFonts w:ascii="Akagi Pro Book" w:eastAsia="Calibri" w:hAnsi="Akagi Pro Book" w:cs="Times New Roman"/>
          <w:sz w:val="28"/>
          <w:szCs w:val="28"/>
          <w:lang w:val="de-AT"/>
        </w:rPr>
        <w:br/>
        <w:t xml:space="preserve">Man spricht </w:t>
      </w:r>
      <w:r w:rsidR="003708C0" w:rsidRPr="00E47ECA">
        <w:rPr>
          <w:rFonts w:ascii="Akagi Pro Book" w:eastAsia="Calibri" w:hAnsi="Akagi Pro Book" w:cs="Times New Roman"/>
          <w:sz w:val="28"/>
          <w:szCs w:val="28"/>
          <w:lang w:val="de-AT"/>
        </w:rPr>
        <w:t>über das</w:t>
      </w:r>
      <w:r w:rsidRPr="00E47ECA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, </w:t>
      </w:r>
      <w:r w:rsidRPr="00E47ECA">
        <w:rPr>
          <w:rFonts w:ascii="Akagi Pro Book" w:eastAsia="Calibri" w:hAnsi="Akagi Pro Book" w:cs="Times New Roman"/>
          <w:sz w:val="28"/>
          <w:szCs w:val="28"/>
          <w:lang w:val="de-AT"/>
        </w:rPr>
        <w:br/>
        <w:t xml:space="preserve">was in der Schule passiert. </w:t>
      </w:r>
      <w:r w:rsidRPr="00E47ECA">
        <w:rPr>
          <w:rFonts w:ascii="Akagi Pro Book" w:eastAsia="Calibri" w:hAnsi="Akagi Pro Book" w:cs="Times New Roman"/>
          <w:sz w:val="28"/>
          <w:szCs w:val="28"/>
          <w:lang w:val="de-AT"/>
        </w:rPr>
        <w:br/>
        <w:t>Oft spricht man über schwierige Situationen.</w:t>
      </w:r>
      <w:bookmarkEnd w:id="0"/>
      <w:r w:rsidR="00E47ECA" w:rsidRPr="00E47ECA">
        <w:rPr>
          <w:rFonts w:ascii="Akagi Pro Book" w:eastAsia="Calibri" w:hAnsi="Akagi Pro Book" w:cs="Times New Roman"/>
          <w:sz w:val="28"/>
          <w:szCs w:val="28"/>
          <w:lang w:val="de-AT"/>
        </w:rPr>
        <w:br w:type="page"/>
      </w:r>
    </w:p>
    <w:p w14:paraId="025789B3" w14:textId="54C64F46" w:rsidR="003708C0" w:rsidRPr="003708C0" w:rsidRDefault="003708C0" w:rsidP="003708C0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lastRenderedPageBreak/>
        <w:t>Lehrer:innen dürfen Menschen mit Behinderungen</w:t>
      </w: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br/>
      </w:r>
      <w:r w:rsidRPr="003708C0">
        <w:rPr>
          <w:rFonts w:ascii="Akagi Pro Book" w:eastAsia="Calibri" w:hAnsi="Akagi Pro Book" w:cs="Times New Roman"/>
          <w:b/>
          <w:sz w:val="28"/>
          <w:szCs w:val="28"/>
          <w:lang w:val="de-AT"/>
        </w:rPr>
        <w:t>nicht strenger beurteilen.</w:t>
      </w:r>
      <w:r w:rsidRPr="003708C0">
        <w:rPr>
          <w:rFonts w:ascii="Akagi Pro Book" w:eastAsia="Calibri" w:hAnsi="Akagi Pro Book" w:cs="Times New Roman"/>
          <w:b/>
          <w:sz w:val="28"/>
          <w:szCs w:val="28"/>
          <w:lang w:val="de-AT"/>
        </w:rPr>
        <w:br/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>Lehrer:innen sollen mehr auf Menschen mit Behinderungen eingehen.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br/>
        <w:t>Eine Verbal-Beurteilung ist besser als Noten zu vergeben.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br/>
        <w:t>Verbal-Beurteilung heißt: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br/>
        <w:t>Die Leistung von Schüler:innen wird im Zeugnis beschrieben.</w:t>
      </w:r>
    </w:p>
    <w:p w14:paraId="13056C9B" w14:textId="77777777" w:rsidR="00891DCC" w:rsidRPr="002246B5" w:rsidRDefault="00891DCC" w:rsidP="00891DCC">
      <w:pPr>
        <w:spacing w:after="0" w:line="360" w:lineRule="auto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</w:p>
    <w:p w14:paraId="72DDCB91" w14:textId="13C9F1E9" w:rsidR="004A2C33" w:rsidRPr="00B25B25" w:rsidRDefault="003708C0" w:rsidP="00B25B25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2246B5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Das Land Tirol soll erheben, </w:t>
      </w:r>
      <w:r w:rsidRPr="002246B5">
        <w:rPr>
          <w:rFonts w:ascii="Akagi Pro Book" w:eastAsia="Calibri" w:hAnsi="Akagi Pro Book" w:cs="Times New Roman"/>
          <w:b/>
          <w:sz w:val="28"/>
          <w:szCs w:val="28"/>
          <w:lang w:val="de-AT"/>
        </w:rPr>
        <w:br/>
      </w:r>
      <w:r w:rsidR="002246B5" w:rsidRPr="002246B5">
        <w:rPr>
          <w:rFonts w:ascii="Akagi Pro Book" w:eastAsia="Calibri" w:hAnsi="Akagi Pro Book" w:cs="Times New Roman"/>
          <w:b/>
          <w:sz w:val="28"/>
          <w:szCs w:val="28"/>
          <w:lang w:val="de-AT"/>
        </w:rPr>
        <w:t>wie viele Kinder zu Hause unterrichtet werden.</w:t>
      </w:r>
      <w:r w:rsidR="002246B5" w:rsidRPr="002246B5">
        <w:rPr>
          <w:rFonts w:ascii="Akagi Pro Book" w:eastAsia="Calibri" w:hAnsi="Akagi Pro Book" w:cs="Times New Roman"/>
          <w:b/>
          <w:sz w:val="28"/>
          <w:szCs w:val="28"/>
          <w:lang w:val="de-AT"/>
        </w:rPr>
        <w:br/>
        <w:t xml:space="preserve">Das Land Tirol soll auch erheben, </w:t>
      </w:r>
      <w:r w:rsidR="002246B5" w:rsidRPr="002246B5">
        <w:rPr>
          <w:rFonts w:ascii="Akagi Pro Book" w:eastAsia="Calibri" w:hAnsi="Akagi Pro Book" w:cs="Times New Roman"/>
          <w:b/>
          <w:sz w:val="28"/>
          <w:szCs w:val="28"/>
          <w:lang w:val="de-AT"/>
        </w:rPr>
        <w:br/>
        <w:t>wie viele Kinder ein Tages-Heim besuchen.</w:t>
      </w:r>
      <w:r w:rsidR="002246B5" w:rsidRPr="002246B5">
        <w:rPr>
          <w:rFonts w:ascii="Akagi Pro Book" w:eastAsia="Calibri" w:hAnsi="Akagi Pro Book" w:cs="Times New Roman"/>
          <w:b/>
          <w:sz w:val="28"/>
          <w:szCs w:val="28"/>
          <w:lang w:val="de-AT"/>
        </w:rPr>
        <w:br/>
        <w:t>Und wie viele Kinder eine schulische Nachmittags-Betreuung besuchen.</w:t>
      </w:r>
      <w:r w:rsidR="002246B5" w:rsidRPr="002246B5">
        <w:rPr>
          <w:rFonts w:ascii="Akagi Pro Book" w:eastAsia="Calibri" w:hAnsi="Akagi Pro Book" w:cs="Times New Roman"/>
          <w:b/>
          <w:sz w:val="28"/>
          <w:szCs w:val="28"/>
          <w:lang w:val="de-AT"/>
        </w:rPr>
        <w:br/>
        <w:t>Das Land Tirol soll diese Zahlen veröffentlichen.</w:t>
      </w:r>
      <w:r w:rsidR="00543736" w:rsidRPr="002246B5">
        <w:rPr>
          <w:rFonts w:ascii="Akagi Pro Book" w:eastAsia="Calibri" w:hAnsi="Akagi Pro Book" w:cs="Times New Roman"/>
          <w:b/>
          <w:sz w:val="28"/>
          <w:szCs w:val="28"/>
          <w:lang w:val="de-AT"/>
        </w:rPr>
        <w:br/>
      </w:r>
    </w:p>
    <w:p w14:paraId="45291E39" w14:textId="64EC166A" w:rsidR="004A2C33" w:rsidRPr="002163F0" w:rsidRDefault="002163F0" w:rsidP="004A2C33">
      <w:pPr>
        <w:spacing w:after="200" w:line="276" w:lineRule="auto"/>
        <w:jc w:val="both"/>
        <w:outlineLvl w:val="2"/>
        <w:rPr>
          <w:rFonts w:ascii="Akagi Pro Bold" w:eastAsia="Calibri" w:hAnsi="Akagi Pro Bold" w:cs="Times New Roman"/>
          <w:sz w:val="28"/>
          <w:szCs w:val="28"/>
          <w:lang w:val="de-AT"/>
        </w:rPr>
      </w:pPr>
      <w:r w:rsidRPr="002163F0">
        <w:rPr>
          <w:rFonts w:ascii="Akagi Pro Bold" w:eastAsia="Calibri" w:hAnsi="Akagi Pro Bold" w:cs="Times New Roman"/>
          <w:sz w:val="28"/>
          <w:szCs w:val="28"/>
          <w:lang w:val="de-AT"/>
        </w:rPr>
        <w:t>Schul-Assistenz</w:t>
      </w:r>
    </w:p>
    <w:p w14:paraId="375D811D" w14:textId="17525D7A" w:rsidR="00141EF6" w:rsidRPr="00116D72" w:rsidRDefault="00116D72" w:rsidP="00141EF6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116D72">
        <w:rPr>
          <w:rFonts w:ascii="Akagi Pro Book" w:eastAsia="Calibri" w:hAnsi="Akagi Pro Book" w:cs="Times New Roman"/>
          <w:b/>
          <w:sz w:val="28"/>
          <w:szCs w:val="28"/>
          <w:lang w:val="de-AT"/>
        </w:rPr>
        <w:t>Es brauch</w:t>
      </w: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t</w:t>
      </w:r>
      <w:r w:rsidRPr="00116D72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 Fortbildungen für Schul-Assistent:innen</w:t>
      </w:r>
      <w:r w:rsidR="00141EF6" w:rsidRPr="00116D72">
        <w:rPr>
          <w:rFonts w:ascii="Akagi Pro Book" w:eastAsia="Calibri" w:hAnsi="Akagi Pro Book" w:cs="Times New Roman"/>
          <w:b/>
          <w:sz w:val="28"/>
          <w:szCs w:val="28"/>
          <w:lang w:val="de-AT"/>
        </w:rPr>
        <w:t>.</w:t>
      </w:r>
    </w:p>
    <w:p w14:paraId="1948A37F" w14:textId="77777777" w:rsidR="001D7121" w:rsidRPr="001D7121" w:rsidRDefault="001D7121" w:rsidP="0044122B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1D7121">
        <w:rPr>
          <w:rFonts w:ascii="Akagi Pro Book" w:eastAsia="Calibri" w:hAnsi="Akagi Pro Book" w:cs="Times New Roman"/>
          <w:sz w:val="28"/>
          <w:szCs w:val="28"/>
          <w:lang w:val="de-AT"/>
        </w:rPr>
        <w:t>Schul-Assistent:innen sollen therapeutische Ansätze</w:t>
      </w:r>
    </w:p>
    <w:p w14:paraId="0EB25462" w14:textId="1DE861A0" w:rsidR="0044122B" w:rsidRPr="001D7121" w:rsidRDefault="001D7121" w:rsidP="0044122B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1D7121">
        <w:rPr>
          <w:rFonts w:ascii="Akagi Pro Book" w:eastAsia="Calibri" w:hAnsi="Akagi Pro Book" w:cs="Times New Roman"/>
          <w:sz w:val="28"/>
          <w:szCs w:val="28"/>
          <w:lang w:val="de-AT"/>
        </w:rPr>
        <w:t>übernehmen und anwenden können</w:t>
      </w:r>
      <w:r w:rsidR="00141EF6" w:rsidRPr="001D7121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14:paraId="76F5EB6C" w14:textId="63A3855C" w:rsidR="001D7121" w:rsidRDefault="001D7121" w:rsidP="0044122B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1D7121">
        <w:rPr>
          <w:rFonts w:ascii="Akagi Pro Book" w:eastAsia="Calibri" w:hAnsi="Akagi Pro Book" w:cs="Times New Roman"/>
          <w:sz w:val="28"/>
          <w:szCs w:val="28"/>
          <w:lang w:val="de-AT"/>
        </w:rPr>
        <w:t>Schul-Assistent:innen sollen besser bezahlt werden.</w:t>
      </w:r>
    </w:p>
    <w:p w14:paraId="0519E60D" w14:textId="56A6CBC6" w:rsidR="00E47ECA" w:rsidRDefault="001D7121" w:rsidP="00E47ECA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Schul-Assistent:in</w:t>
      </w:r>
      <w:r w:rsidR="00E47ECA">
        <w:rPr>
          <w:rFonts w:ascii="Akagi Pro Book" w:eastAsia="Calibri" w:hAnsi="Akagi Pro Book" w:cs="Times New Roman"/>
          <w:sz w:val="28"/>
          <w:szCs w:val="28"/>
          <w:lang w:val="de-AT"/>
        </w:rPr>
        <w:t>nen sind richtig ein-zu-setzen.</w:t>
      </w:r>
      <w:r w:rsidR="00E47ECA">
        <w:rPr>
          <w:rFonts w:ascii="Akagi Pro Book" w:eastAsia="Calibri" w:hAnsi="Akagi Pro Book" w:cs="Times New Roman"/>
          <w:sz w:val="28"/>
          <w:szCs w:val="28"/>
          <w:lang w:val="de-AT"/>
        </w:rPr>
        <w:br w:type="page"/>
      </w:r>
    </w:p>
    <w:p w14:paraId="74EDFF75" w14:textId="77777777" w:rsidR="00BF0F1B" w:rsidRPr="00BF0F1B" w:rsidRDefault="00BF0F1B" w:rsidP="00141EF6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BF0F1B">
        <w:rPr>
          <w:rFonts w:ascii="Akagi Pro Book" w:eastAsia="Calibri" w:hAnsi="Akagi Pro Book" w:cs="Times New Roman"/>
          <w:b/>
          <w:sz w:val="28"/>
          <w:szCs w:val="28"/>
          <w:lang w:val="de-AT"/>
        </w:rPr>
        <w:lastRenderedPageBreak/>
        <w:t xml:space="preserve">Wenn ein Kind krank ist, </w:t>
      </w:r>
    </w:p>
    <w:p w14:paraId="09FD4F95" w14:textId="161C7488" w:rsidR="002B5003" w:rsidRPr="00BF0F1B" w:rsidRDefault="00BF0F1B" w:rsidP="00BF0F1B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BF0F1B">
        <w:rPr>
          <w:rFonts w:ascii="Akagi Pro Book" w:eastAsia="Calibri" w:hAnsi="Akagi Pro Book" w:cs="Times New Roman"/>
          <w:b/>
          <w:sz w:val="28"/>
          <w:szCs w:val="28"/>
          <w:lang w:val="de-AT"/>
        </w:rPr>
        <w:t>sollen Schul-Assistent:innen das Kind zu Hause betreuen</w:t>
      </w: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 können</w:t>
      </w:r>
      <w:r w:rsidR="00141EF6" w:rsidRPr="00BF0F1B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. </w:t>
      </w:r>
    </w:p>
    <w:p w14:paraId="25A9B135" w14:textId="20B515F4" w:rsidR="00141EF6" w:rsidRPr="00BF0F1B" w:rsidRDefault="00BF0F1B" w:rsidP="00B069B9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BF0F1B">
        <w:rPr>
          <w:rFonts w:ascii="Akagi Pro Book" w:eastAsia="Calibri" w:hAnsi="Akagi Pro Book" w:cs="Times New Roman"/>
          <w:sz w:val="28"/>
          <w:szCs w:val="28"/>
          <w:lang w:val="de-AT"/>
        </w:rPr>
        <w:t>Damit die Eltern arbeiten können</w:t>
      </w:r>
      <w:r w:rsidR="00141EF6" w:rsidRPr="00BF0F1B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. </w:t>
      </w:r>
    </w:p>
    <w:p w14:paraId="4DAC0623" w14:textId="7A04F0E9" w:rsidR="009E6D11" w:rsidRPr="00BF0F1B" w:rsidRDefault="00BF0F1B" w:rsidP="00876E0D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BF0F1B">
        <w:rPr>
          <w:rFonts w:ascii="Akagi Pro Book" w:eastAsia="Calibri" w:hAnsi="Akagi Pro Book" w:cs="Times New Roman"/>
          <w:sz w:val="28"/>
          <w:szCs w:val="28"/>
          <w:lang w:val="de-AT"/>
        </w:rPr>
        <w:t>Schul-Assistent:innen sollen 40 Stunden pro Woche arbeiten können</w:t>
      </w:r>
      <w:r w:rsidR="00141EF6" w:rsidRPr="00BF0F1B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14:paraId="3E105B57" w14:textId="56ADF8D9" w:rsidR="00BF0F1B" w:rsidRPr="00BF0F1B" w:rsidRDefault="00BF0F1B" w:rsidP="00876E0D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BF0F1B">
        <w:rPr>
          <w:rFonts w:ascii="Akagi Pro Book" w:eastAsia="Calibri" w:hAnsi="Akagi Pro Book" w:cs="Times New Roman"/>
          <w:sz w:val="28"/>
          <w:szCs w:val="28"/>
          <w:lang w:val="de-AT"/>
        </w:rPr>
        <w:t>Damit mehr Menschen als Schul-Assistent:innen arbeiten wollen.</w:t>
      </w:r>
    </w:p>
    <w:p w14:paraId="2A9B027F" w14:textId="337CEADF" w:rsidR="00BF0F1B" w:rsidRDefault="00BF0F1B" w:rsidP="00876E0D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BF0F1B">
        <w:rPr>
          <w:rFonts w:ascii="Akagi Pro Book" w:eastAsia="Calibri" w:hAnsi="Akagi Pro Book" w:cs="Times New Roman"/>
          <w:sz w:val="28"/>
          <w:szCs w:val="28"/>
          <w:lang w:val="de-AT"/>
        </w:rPr>
        <w:t>Dadurch braucht es weniger Freizeit-Assistenz.</w:t>
      </w:r>
    </w:p>
    <w:p w14:paraId="1188A278" w14:textId="28EA8B07" w:rsidR="00BF0F1B" w:rsidRDefault="00BF0F1B" w:rsidP="00876E0D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Menschen mit Behinderungen haben das Recht auf persönliche Assistenz. </w:t>
      </w:r>
    </w:p>
    <w:p w14:paraId="6220B507" w14:textId="41F48131" w:rsidR="00BA5874" w:rsidRPr="001D7121" w:rsidRDefault="00BF0F1B" w:rsidP="00BA5874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Und zwar egal, ob in der Schule oder in der Freizeit.</w:t>
      </w:r>
      <w:r w:rsidR="00BA5874" w:rsidRPr="00BA5874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</w:t>
      </w:r>
    </w:p>
    <w:p w14:paraId="1BCDA67C" w14:textId="77777777" w:rsidR="00BA5874" w:rsidRPr="004C6803" w:rsidRDefault="00BA5874" w:rsidP="00BA5874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highlight w:val="yellow"/>
          <w:lang w:val="de-AT"/>
        </w:rPr>
      </w:pPr>
    </w:p>
    <w:p w14:paraId="3B78ADD3" w14:textId="68B092AC" w:rsidR="00BA5874" w:rsidRPr="00BF0F1B" w:rsidRDefault="00BA5874" w:rsidP="00BA5874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Das Land Tirol soll erheben,</w:t>
      </w:r>
    </w:p>
    <w:p w14:paraId="1FB15C22" w14:textId="685193EA" w:rsidR="00BA5874" w:rsidRPr="00BF0F1B" w:rsidRDefault="00BA5874" w:rsidP="00BA5874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wie viele Stunden Schul-Assistent:innen </w:t>
      </w:r>
      <w:r w:rsidR="00903834">
        <w:rPr>
          <w:rFonts w:ascii="Akagi Pro Book" w:eastAsia="Calibri" w:hAnsi="Akagi Pro Book" w:cs="Times New Roman"/>
          <w:b/>
          <w:sz w:val="28"/>
          <w:szCs w:val="28"/>
          <w:lang w:val="de-AT"/>
        </w:rPr>
        <w:t>arbeiten</w:t>
      </w: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. </w:t>
      </w:r>
      <w:r w:rsidRPr="00BF0F1B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 </w:t>
      </w:r>
    </w:p>
    <w:p w14:paraId="3CF2015F" w14:textId="77777777" w:rsidR="00BA5874" w:rsidRPr="001D7121" w:rsidRDefault="00BA5874" w:rsidP="00BA5874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Und zwar in der Schule und in der Nachmittags-Betreuung</w:t>
      </w:r>
      <w:r w:rsidRPr="00BF0F1B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. </w:t>
      </w:r>
    </w:p>
    <w:p w14:paraId="2B2B7839" w14:textId="77777777" w:rsidR="00BA5874" w:rsidRPr="004C6803" w:rsidRDefault="00BA5874" w:rsidP="00BA5874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highlight w:val="yellow"/>
          <w:lang w:val="de-AT"/>
        </w:rPr>
      </w:pPr>
    </w:p>
    <w:p w14:paraId="22DA3FA5" w14:textId="411843E6" w:rsidR="00BA5874" w:rsidRPr="00BA5874" w:rsidRDefault="00BA5874" w:rsidP="00BA5874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Es braucht Regelungen für medizinisches Fach-Personal.</w:t>
      </w:r>
    </w:p>
    <w:p w14:paraId="29C872D0" w14:textId="653E5731" w:rsidR="00BA5874" w:rsidRPr="00BF0F1B" w:rsidRDefault="00BA5874" w:rsidP="00BA5874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Es braucht eine klare Linie und Bezahlung</w:t>
      </w:r>
      <w:r w:rsidRPr="00BF0F1B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. </w:t>
      </w:r>
    </w:p>
    <w:p w14:paraId="495F65FA" w14:textId="2106149B" w:rsidR="009E6D11" w:rsidRPr="004C6803" w:rsidRDefault="009E6D11" w:rsidP="009E6D11">
      <w:pPr>
        <w:spacing w:after="0" w:line="360" w:lineRule="auto"/>
        <w:rPr>
          <w:rFonts w:ascii="Akagi Pro Book" w:eastAsia="Calibri" w:hAnsi="Akagi Pro Book" w:cs="Times New Roman"/>
          <w:sz w:val="28"/>
          <w:szCs w:val="28"/>
          <w:highlight w:val="yellow"/>
          <w:lang w:val="de-AT"/>
        </w:rPr>
      </w:pPr>
    </w:p>
    <w:p w14:paraId="697376FC" w14:textId="47F53315" w:rsidR="00FB1A7D" w:rsidRPr="002163F0" w:rsidRDefault="002163F0" w:rsidP="002B5003">
      <w:pPr>
        <w:spacing w:after="200" w:line="276" w:lineRule="auto"/>
        <w:jc w:val="both"/>
        <w:outlineLvl w:val="2"/>
        <w:rPr>
          <w:rFonts w:ascii="Akagi Pro Bold" w:eastAsia="Calibri" w:hAnsi="Akagi Pro Bold" w:cs="Times New Roman"/>
          <w:sz w:val="28"/>
          <w:szCs w:val="28"/>
          <w:lang w:val="de-AT"/>
        </w:rPr>
      </w:pPr>
      <w:r w:rsidRPr="002163F0">
        <w:rPr>
          <w:rFonts w:ascii="Akagi Pro Bold" w:eastAsia="Calibri" w:hAnsi="Akagi Pro Bold" w:cs="Times New Roman"/>
          <w:sz w:val="28"/>
          <w:szCs w:val="28"/>
          <w:lang w:val="de-AT"/>
        </w:rPr>
        <w:t>Berufliche Bildung</w:t>
      </w:r>
    </w:p>
    <w:p w14:paraId="7EF7BCF2" w14:textId="613B4458" w:rsidR="00E50DBB" w:rsidRPr="00E50DBB" w:rsidRDefault="00E50DBB" w:rsidP="00E50DBB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E50DBB">
        <w:rPr>
          <w:rFonts w:ascii="Akagi Pro Book" w:eastAsia="Calibri" w:hAnsi="Akagi Pro Book" w:cs="Times New Roman"/>
          <w:b/>
          <w:sz w:val="28"/>
          <w:szCs w:val="28"/>
          <w:lang w:val="de-AT"/>
        </w:rPr>
        <w:t>In der Berufs-Schule braucht es mehr Zeit,</w:t>
      </w:r>
    </w:p>
    <w:p w14:paraId="79097306" w14:textId="05072A3A" w:rsidR="00AD7221" w:rsidRPr="001D7121" w:rsidRDefault="00E50DBB" w:rsidP="00AD7221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E50DBB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um auf Lehrlinge mit erhöhtem Entwicklungs-Bedarf ein-zu-gehen. </w:t>
      </w:r>
      <w:r w:rsidRPr="00E50DBB">
        <w:rPr>
          <w:rFonts w:ascii="Akagi Pro Book" w:eastAsia="Calibri" w:hAnsi="Akagi Pro Book" w:cs="Times New Roman"/>
          <w:b/>
          <w:sz w:val="28"/>
          <w:szCs w:val="28"/>
          <w:lang w:val="de-AT"/>
        </w:rPr>
        <w:br/>
        <w:t>Lehrer:innen müssen mehr Rücksicht nehmen.</w:t>
      </w:r>
      <w:r w:rsidR="00AD7221" w:rsidRPr="00AD7221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</w:t>
      </w:r>
    </w:p>
    <w:p w14:paraId="7A8E9E9E" w14:textId="77777777" w:rsidR="00AD7221" w:rsidRPr="004C6803" w:rsidRDefault="00AD7221" w:rsidP="00AD7221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highlight w:val="yellow"/>
          <w:lang w:val="de-AT"/>
        </w:rPr>
      </w:pPr>
    </w:p>
    <w:p w14:paraId="2EFE1674" w14:textId="77777777" w:rsidR="00903834" w:rsidRDefault="00903834" w:rsidP="00AD7221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Schüler:innen sollen in der Schule</w:t>
      </w:r>
    </w:p>
    <w:p w14:paraId="4C6813E6" w14:textId="78187053" w:rsidR="00AD7221" w:rsidRPr="00AD7221" w:rsidRDefault="00AD7221" w:rsidP="00903834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AD7221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über </w:t>
      </w:r>
      <w:r w:rsidR="00903834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die </w:t>
      </w:r>
      <w:r w:rsidRPr="00AD7221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psychische Gesundheit </w:t>
      </w:r>
      <w:r w:rsidR="00903834">
        <w:rPr>
          <w:rFonts w:ascii="Akagi Pro Book" w:eastAsia="Calibri" w:hAnsi="Akagi Pro Book" w:cs="Times New Roman"/>
          <w:b/>
          <w:sz w:val="28"/>
          <w:szCs w:val="28"/>
          <w:lang w:val="de-AT"/>
        </w:rPr>
        <w:t>lernen</w:t>
      </w:r>
      <w:r w:rsidRPr="00AD7221">
        <w:rPr>
          <w:rFonts w:ascii="Akagi Pro Book" w:eastAsia="Calibri" w:hAnsi="Akagi Pro Book" w:cs="Times New Roman"/>
          <w:b/>
          <w:sz w:val="28"/>
          <w:szCs w:val="28"/>
          <w:lang w:val="de-AT"/>
        </w:rPr>
        <w:t>.</w:t>
      </w:r>
    </w:p>
    <w:p w14:paraId="2247820F" w14:textId="77777777" w:rsidR="00FC6443" w:rsidRDefault="00FC6443" w:rsidP="00AD7221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Die Hoch-Schule, Universität</w:t>
      </w:r>
    </w:p>
    <w:p w14:paraId="291D2D17" w14:textId="3BFA96D5" w:rsidR="00E47ECA" w:rsidRDefault="00FC6443" w:rsidP="00E47ECA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und Expert:innen in eigener Sache sind ein-zu-beziehen</w:t>
      </w:r>
      <w:r w:rsidR="00AD7221" w:rsidRPr="00AD7221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  <w:r w:rsidR="00E47ECA">
        <w:rPr>
          <w:rFonts w:ascii="Akagi Pro Book" w:eastAsia="Calibri" w:hAnsi="Akagi Pro Book" w:cs="Times New Roman"/>
          <w:sz w:val="28"/>
          <w:szCs w:val="28"/>
          <w:lang w:val="de-AT"/>
        </w:rPr>
        <w:br w:type="page"/>
      </w:r>
    </w:p>
    <w:p w14:paraId="18E1F978" w14:textId="6F198B43" w:rsidR="00FB1A7D" w:rsidRPr="00FC6443" w:rsidRDefault="00FC6443" w:rsidP="00FB1A7D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FC6443">
        <w:rPr>
          <w:rFonts w:ascii="Akagi Pro Book" w:eastAsia="Calibri" w:hAnsi="Akagi Pro Book" w:cs="Times New Roman"/>
          <w:b/>
          <w:sz w:val="28"/>
          <w:szCs w:val="28"/>
          <w:lang w:val="de-AT"/>
        </w:rPr>
        <w:lastRenderedPageBreak/>
        <w:t>Betriebe sollen mehr Menschen mit Behinderungen aufnehmen</w:t>
      </w:r>
      <w:r w:rsidR="00FB1A7D" w:rsidRPr="00FC6443">
        <w:rPr>
          <w:rFonts w:ascii="Akagi Pro Book" w:eastAsia="Calibri" w:hAnsi="Akagi Pro Book" w:cs="Times New Roman"/>
          <w:b/>
          <w:sz w:val="28"/>
          <w:szCs w:val="28"/>
          <w:lang w:val="de-AT"/>
        </w:rPr>
        <w:t>.</w:t>
      </w:r>
    </w:p>
    <w:p w14:paraId="4DC6C6F6" w14:textId="1F61FE30" w:rsidR="00F3013D" w:rsidRPr="004C6803" w:rsidRDefault="00F3013D" w:rsidP="00576E60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highlight w:val="yellow"/>
          <w:lang w:val="de-AT"/>
        </w:rPr>
      </w:pPr>
    </w:p>
    <w:p w14:paraId="083E6D94" w14:textId="2E60C198" w:rsidR="00576E60" w:rsidRPr="00DF3AB0" w:rsidRDefault="00DF3AB0" w:rsidP="00F84B6D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DF3AB0">
        <w:rPr>
          <w:rFonts w:ascii="Akagi Pro Book" w:eastAsia="Calibri" w:hAnsi="Akagi Pro Book" w:cs="Times New Roman"/>
          <w:b/>
          <w:sz w:val="28"/>
          <w:szCs w:val="28"/>
          <w:lang w:val="de-AT"/>
        </w:rPr>
        <w:t>Schulen soll</w:t>
      </w: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en Schüler:innen</w:t>
      </w:r>
      <w:r w:rsidRPr="00DF3AB0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 über Tages-Strukturen </w:t>
      </w: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informieren</w:t>
      </w:r>
      <w:r w:rsidR="00576E60" w:rsidRPr="00DF3AB0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. </w:t>
      </w:r>
    </w:p>
    <w:p w14:paraId="5DFE8421" w14:textId="77777777" w:rsidR="00576E60" w:rsidRPr="004C6803" w:rsidRDefault="00576E60" w:rsidP="00576E60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b/>
          <w:sz w:val="28"/>
          <w:szCs w:val="28"/>
          <w:highlight w:val="yellow"/>
          <w:lang w:val="de-AT"/>
        </w:rPr>
      </w:pPr>
    </w:p>
    <w:p w14:paraId="52451212" w14:textId="02CE471C" w:rsidR="00EB139A" w:rsidRPr="00EB139A" w:rsidRDefault="00EB139A" w:rsidP="00EB139A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EB139A">
        <w:rPr>
          <w:rFonts w:ascii="Akagi Pro Book" w:eastAsia="Calibri" w:hAnsi="Akagi Pro Book" w:cs="Times New Roman"/>
          <w:b/>
          <w:sz w:val="28"/>
          <w:szCs w:val="28"/>
          <w:lang w:val="de-AT"/>
        </w:rPr>
        <w:t>Menschen, die in Tages-Strukturen tätig sind,</w:t>
      </w:r>
      <w:r w:rsidRPr="00EB139A">
        <w:rPr>
          <w:rFonts w:ascii="Akagi Pro Book" w:eastAsia="Calibri" w:hAnsi="Akagi Pro Book" w:cs="Times New Roman"/>
          <w:b/>
          <w:sz w:val="28"/>
          <w:szCs w:val="28"/>
          <w:lang w:val="de-AT"/>
        </w:rPr>
        <w:br/>
        <w:t xml:space="preserve">sollen sozial-versichert sein. </w:t>
      </w:r>
    </w:p>
    <w:p w14:paraId="729A6A8E" w14:textId="6D940202" w:rsidR="00576E60" w:rsidRPr="00EB139A" w:rsidRDefault="00EB139A" w:rsidP="00EB139A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EB139A">
        <w:rPr>
          <w:rFonts w:ascii="Akagi Pro Book" w:eastAsia="Calibri" w:hAnsi="Akagi Pro Book" w:cs="Times New Roman"/>
          <w:b/>
          <w:sz w:val="28"/>
          <w:szCs w:val="28"/>
          <w:lang w:val="de-AT"/>
        </w:rPr>
        <w:t>Und einen guten Lohn erhalten</w:t>
      </w:r>
      <w:r w:rsidR="00576E60" w:rsidRPr="00EB139A">
        <w:rPr>
          <w:rFonts w:ascii="Akagi Pro Book" w:eastAsia="Calibri" w:hAnsi="Akagi Pro Book" w:cs="Times New Roman"/>
          <w:b/>
          <w:sz w:val="28"/>
          <w:szCs w:val="28"/>
          <w:lang w:val="de-AT"/>
        </w:rPr>
        <w:t>.</w:t>
      </w:r>
      <w:r w:rsidRPr="00EB139A">
        <w:rPr>
          <w:rFonts w:ascii="Akagi Pro Book" w:eastAsia="Calibri" w:hAnsi="Akagi Pro Book" w:cs="Times New Roman"/>
          <w:sz w:val="28"/>
          <w:szCs w:val="28"/>
          <w:lang w:val="de-AT"/>
        </w:rPr>
        <w:br/>
      </w:r>
      <w:r w:rsidRPr="00EB139A">
        <w:rPr>
          <w:rFonts w:ascii="Akagi Pro Book" w:eastAsia="Calibri" w:hAnsi="Akagi Pro Book" w:cs="Times New Roman"/>
          <w:b/>
          <w:sz w:val="28"/>
          <w:szCs w:val="28"/>
          <w:lang w:val="de-AT"/>
        </w:rPr>
        <w:t>Und später eine gute Pension erhalten.</w:t>
      </w:r>
      <w:r w:rsidR="00576E60" w:rsidRPr="00EB139A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 </w:t>
      </w:r>
    </w:p>
    <w:p w14:paraId="28F6BE2D" w14:textId="77777777" w:rsidR="00576E60" w:rsidRPr="004C6803" w:rsidRDefault="00576E60" w:rsidP="00576E60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b/>
          <w:sz w:val="28"/>
          <w:szCs w:val="28"/>
          <w:highlight w:val="yellow"/>
          <w:lang w:val="de-AT"/>
        </w:rPr>
      </w:pPr>
    </w:p>
    <w:p w14:paraId="7A13C9E6" w14:textId="3275776E" w:rsidR="00576E60" w:rsidRPr="00EB139A" w:rsidRDefault="00EB139A" w:rsidP="00ED5ED8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EB139A">
        <w:rPr>
          <w:rFonts w:ascii="Akagi Pro Book" w:eastAsia="Calibri" w:hAnsi="Akagi Pro Book" w:cs="Times New Roman"/>
          <w:b/>
          <w:sz w:val="28"/>
          <w:szCs w:val="28"/>
          <w:lang w:val="de-AT"/>
        </w:rPr>
        <w:t>Berufs-Schulen sollen inklusiv werden</w:t>
      </w:r>
      <w:r w:rsidR="00576E60" w:rsidRPr="00EB139A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  <w:r w:rsidR="00576E60" w:rsidRPr="00EB139A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 </w:t>
      </w:r>
    </w:p>
    <w:p w14:paraId="6435805A" w14:textId="77777777" w:rsidR="00576E60" w:rsidRPr="004C6803" w:rsidRDefault="00576E60" w:rsidP="00576E60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b/>
          <w:sz w:val="28"/>
          <w:szCs w:val="28"/>
          <w:highlight w:val="yellow"/>
          <w:lang w:val="de-AT"/>
        </w:rPr>
      </w:pPr>
    </w:p>
    <w:p w14:paraId="2E647FDD" w14:textId="0FBC7283" w:rsidR="006F4590" w:rsidRPr="00293F8A" w:rsidRDefault="006F4590" w:rsidP="006F4590">
      <w:pPr>
        <w:pStyle w:val="Listenabsatz"/>
        <w:numPr>
          <w:ilvl w:val="0"/>
          <w:numId w:val="15"/>
        </w:numPr>
        <w:spacing w:after="240" w:line="360" w:lineRule="auto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Es braucht </w:t>
      </w:r>
      <w:r w:rsidR="00CC3046">
        <w:rPr>
          <w:rFonts w:ascii="Akagi Pro Book" w:eastAsia="Calibri" w:hAnsi="Akagi Pro Book" w:cs="Times New Roman"/>
          <w:b/>
          <w:sz w:val="28"/>
          <w:szCs w:val="28"/>
          <w:lang w:val="de-AT"/>
        </w:rPr>
        <w:t>einen guten Übergang von der Schule zur Arbeit.</w:t>
      </w:r>
    </w:p>
    <w:p w14:paraId="161CC25C" w14:textId="77777777" w:rsidR="006F4590" w:rsidRDefault="006F4590" w:rsidP="006F4590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Wenig Menschen mit Behinderungen</w:t>
      </w:r>
    </w:p>
    <w:p w14:paraId="2A2EAF9B" w14:textId="005C6357" w:rsidR="006F4590" w:rsidRDefault="006F4590" w:rsidP="006F4590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finden nach der 9. Schul-Stufe eine Lehr-Stelle. </w:t>
      </w:r>
    </w:p>
    <w:p w14:paraId="735BAD2F" w14:textId="2A0D4683" w:rsidR="00CC3046" w:rsidRDefault="00CC3046" w:rsidP="006F4590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Es braucht eine bessere Zusammen-Arbeit mit den Behörden.</w:t>
      </w:r>
    </w:p>
    <w:p w14:paraId="25A80843" w14:textId="77777777" w:rsidR="006F4590" w:rsidRPr="00293F8A" w:rsidRDefault="006F4590" w:rsidP="006F4590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</w:p>
    <w:p w14:paraId="3DAD847F" w14:textId="20BAC78D" w:rsidR="008948E1" w:rsidRPr="008948E1" w:rsidRDefault="008948E1" w:rsidP="008948E1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8948E1">
        <w:rPr>
          <w:rFonts w:ascii="Akagi Pro Book" w:eastAsia="Calibri" w:hAnsi="Akagi Pro Book" w:cs="Times New Roman"/>
          <w:b/>
          <w:sz w:val="28"/>
          <w:szCs w:val="28"/>
          <w:lang w:val="de-AT"/>
        </w:rPr>
        <w:t>Es braucht individuelle Bildungs-Möglichkeiten.</w:t>
      </w:r>
    </w:p>
    <w:p w14:paraId="6A99C065" w14:textId="77777777" w:rsidR="008948E1" w:rsidRPr="008948E1" w:rsidRDefault="008948E1" w:rsidP="00576E60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8948E1">
        <w:rPr>
          <w:rFonts w:ascii="Akagi Pro Book" w:eastAsia="Calibri" w:hAnsi="Akagi Pro Book" w:cs="Times New Roman"/>
          <w:sz w:val="28"/>
          <w:szCs w:val="28"/>
          <w:lang w:val="de-AT"/>
        </w:rPr>
        <w:t>Menschen mit hohem Unterstützungs-Bedarf</w:t>
      </w:r>
    </w:p>
    <w:p w14:paraId="10392422" w14:textId="47F7D759" w:rsidR="00576E60" w:rsidRPr="008948E1" w:rsidRDefault="008948E1" w:rsidP="00576E60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8948E1">
        <w:rPr>
          <w:rFonts w:ascii="Akagi Pro Book" w:eastAsia="Calibri" w:hAnsi="Akagi Pro Book" w:cs="Times New Roman"/>
          <w:sz w:val="28"/>
          <w:szCs w:val="28"/>
          <w:lang w:val="de-AT"/>
        </w:rPr>
        <w:t>können nicht in die Berufs-Schule gehen.</w:t>
      </w:r>
    </w:p>
    <w:p w14:paraId="0A0D55BD" w14:textId="04078B72" w:rsidR="008948E1" w:rsidRPr="008948E1" w:rsidRDefault="008948E1" w:rsidP="00576E60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8948E1">
        <w:rPr>
          <w:rFonts w:ascii="Akagi Pro Book" w:eastAsia="Calibri" w:hAnsi="Akagi Pro Book" w:cs="Times New Roman"/>
          <w:sz w:val="28"/>
          <w:szCs w:val="28"/>
          <w:lang w:val="de-AT"/>
        </w:rPr>
        <w:t>Menschen mit hohem Unterstützungs-Bedarf</w:t>
      </w:r>
      <w:r w:rsidRPr="008948E1">
        <w:rPr>
          <w:rFonts w:ascii="Akagi Pro Book" w:eastAsia="Calibri" w:hAnsi="Akagi Pro Book" w:cs="Times New Roman"/>
          <w:sz w:val="28"/>
          <w:szCs w:val="28"/>
          <w:lang w:val="de-AT"/>
        </w:rPr>
        <w:br/>
        <w:t>können an der Bildung nach der 12. Klasse nicht teil-nehmen.</w:t>
      </w:r>
    </w:p>
    <w:p w14:paraId="34E45983" w14:textId="5D46BFCD" w:rsidR="008948E1" w:rsidRDefault="008948E1" w:rsidP="008948E1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8948E1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Es braucht Bildungs-Angebote in den Tages-Strukturen. </w:t>
      </w:r>
    </w:p>
    <w:p w14:paraId="374AC0C6" w14:textId="77777777" w:rsidR="008948E1" w:rsidRPr="00293F8A" w:rsidRDefault="008948E1" w:rsidP="008948E1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</w:p>
    <w:p w14:paraId="49D22FAA" w14:textId="3585932A" w:rsidR="008948E1" w:rsidRPr="008948E1" w:rsidRDefault="008948E1" w:rsidP="008948E1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Berufs-Schulen müssen auf Menschen mit Behinderungen eingehen</w:t>
      </w:r>
      <w:r w:rsidRPr="008948E1">
        <w:rPr>
          <w:rFonts w:ascii="Akagi Pro Book" w:eastAsia="Calibri" w:hAnsi="Akagi Pro Book" w:cs="Times New Roman"/>
          <w:b/>
          <w:sz w:val="28"/>
          <w:szCs w:val="28"/>
          <w:lang w:val="de-AT"/>
        </w:rPr>
        <w:t>.</w:t>
      </w:r>
    </w:p>
    <w:p w14:paraId="1F7B6E64" w14:textId="426218F1" w:rsidR="008948E1" w:rsidRDefault="008948E1" w:rsidP="008948E1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Berufs-Schulen müssen Leichte Sprache berücksichtigen. </w:t>
      </w:r>
    </w:p>
    <w:p w14:paraId="1E3963D6" w14:textId="771987A6" w:rsidR="00E47ECA" w:rsidRDefault="008948E1" w:rsidP="00E47ECA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Und Gebärden-Sprache.</w:t>
      </w:r>
      <w:r w:rsidR="00E47ECA">
        <w:rPr>
          <w:rFonts w:ascii="Akagi Pro Book" w:eastAsia="Calibri" w:hAnsi="Akagi Pro Book" w:cs="Times New Roman"/>
          <w:sz w:val="28"/>
          <w:szCs w:val="28"/>
          <w:lang w:val="de-AT"/>
        </w:rPr>
        <w:br w:type="page"/>
      </w:r>
    </w:p>
    <w:p w14:paraId="307D4917" w14:textId="67072DB2" w:rsidR="008948E1" w:rsidRPr="00572FC8" w:rsidRDefault="00572FC8" w:rsidP="00572FC8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lastRenderedPageBreak/>
        <w:t xml:space="preserve">Menschen sollen in Tages-Strukturen zurück-kommen können, </w:t>
      </w:r>
    </w:p>
    <w:p w14:paraId="19710019" w14:textId="4F72EC78" w:rsidR="00572FC8" w:rsidRPr="008948E1" w:rsidRDefault="00572FC8" w:rsidP="00572FC8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wenn sie beim Arbeits-Versuch scheitern.</w:t>
      </w:r>
    </w:p>
    <w:p w14:paraId="0CD4E32D" w14:textId="77777777" w:rsidR="004E3D7A" w:rsidRPr="004C6803" w:rsidRDefault="004E3D7A" w:rsidP="004E3D7A">
      <w:pPr>
        <w:spacing w:after="240" w:line="360" w:lineRule="auto"/>
        <w:rPr>
          <w:rFonts w:ascii="Akagi Pro Book" w:eastAsia="Calibri" w:hAnsi="Akagi Pro Book" w:cs="Times New Roman"/>
          <w:sz w:val="28"/>
          <w:szCs w:val="28"/>
          <w:highlight w:val="yellow"/>
          <w:lang w:val="de-AT"/>
        </w:rPr>
      </w:pPr>
    </w:p>
    <w:p w14:paraId="5E1BEAFF" w14:textId="22A89598" w:rsidR="004E3D7A" w:rsidRPr="002163F0" w:rsidRDefault="002163F0" w:rsidP="004E3D7A">
      <w:pPr>
        <w:spacing w:after="200" w:line="276" w:lineRule="auto"/>
        <w:jc w:val="both"/>
        <w:outlineLvl w:val="2"/>
        <w:rPr>
          <w:rFonts w:ascii="Akagi Pro Bold" w:eastAsia="Calibri" w:hAnsi="Akagi Pro Bold" w:cs="Times New Roman"/>
          <w:sz w:val="28"/>
          <w:szCs w:val="28"/>
          <w:lang w:val="de-AT"/>
        </w:rPr>
      </w:pPr>
      <w:r w:rsidRPr="002163F0">
        <w:rPr>
          <w:rFonts w:ascii="Akagi Pro Bold" w:eastAsia="Calibri" w:hAnsi="Akagi Pro Bold" w:cs="Times New Roman"/>
          <w:sz w:val="28"/>
          <w:szCs w:val="28"/>
          <w:lang w:val="de-AT"/>
        </w:rPr>
        <w:t>Erwachsenen-Bildung</w:t>
      </w:r>
    </w:p>
    <w:p w14:paraId="0106F320" w14:textId="03D1F50A" w:rsidR="00CA4DC1" w:rsidRPr="00CA4DC1" w:rsidRDefault="00CA4DC1" w:rsidP="00CA4DC1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CA4DC1">
        <w:rPr>
          <w:rFonts w:ascii="Akagi Pro Book" w:eastAsia="Calibri" w:hAnsi="Akagi Pro Book" w:cs="Times New Roman"/>
          <w:b/>
          <w:sz w:val="28"/>
          <w:szCs w:val="28"/>
          <w:lang w:val="de-AT"/>
        </w:rPr>
        <w:t>Das Land Tirol soll auf Diensleister:innen einwirken,</w:t>
      </w:r>
    </w:p>
    <w:p w14:paraId="10787128" w14:textId="5B6CE064" w:rsidR="00B27D6F" w:rsidRPr="00CA4DC1" w:rsidRDefault="00CA4DC1" w:rsidP="00CA4DC1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CA4DC1">
        <w:rPr>
          <w:rFonts w:ascii="Akagi Pro Book" w:eastAsia="Calibri" w:hAnsi="Akagi Pro Book" w:cs="Times New Roman"/>
          <w:b/>
          <w:sz w:val="28"/>
          <w:szCs w:val="28"/>
          <w:lang w:val="de-AT"/>
        </w:rPr>
        <w:t>damit die Diensleister:innen mehr Ergo-Therapeut:innen einstellen</w:t>
      </w:r>
      <w:r w:rsidR="00B27D6F" w:rsidRPr="00CA4DC1">
        <w:rPr>
          <w:rFonts w:ascii="Akagi Pro Book" w:eastAsia="Calibri" w:hAnsi="Akagi Pro Book" w:cs="Times New Roman"/>
          <w:b/>
          <w:sz w:val="28"/>
          <w:szCs w:val="28"/>
          <w:lang w:val="de-AT"/>
        </w:rPr>
        <w:t>.</w:t>
      </w:r>
      <w:r w:rsidR="00B27D6F" w:rsidRPr="00CA4DC1">
        <w:rPr>
          <w:rFonts w:ascii="Akagi Pro Book" w:eastAsia="Calibri" w:hAnsi="Akagi Pro Book" w:cs="Times New Roman"/>
          <w:sz w:val="28"/>
          <w:szCs w:val="28"/>
          <w:highlight w:val="yellow"/>
          <w:lang w:val="de-AT"/>
        </w:rPr>
        <w:t xml:space="preserve"> </w:t>
      </w:r>
    </w:p>
    <w:p w14:paraId="7799C66C" w14:textId="77777777" w:rsidR="00B27D6F" w:rsidRPr="004C6803" w:rsidRDefault="00B27D6F" w:rsidP="00B27D6F">
      <w:pPr>
        <w:spacing w:after="0" w:line="360" w:lineRule="auto"/>
        <w:rPr>
          <w:rFonts w:ascii="Akagi Pro Book" w:eastAsia="Calibri" w:hAnsi="Akagi Pro Book" w:cs="Times New Roman"/>
          <w:sz w:val="28"/>
          <w:szCs w:val="28"/>
          <w:highlight w:val="yellow"/>
          <w:lang w:val="de-AT"/>
        </w:rPr>
      </w:pPr>
    </w:p>
    <w:p w14:paraId="615E1498" w14:textId="150361FB" w:rsidR="00B27D6F" w:rsidRPr="00CA4DC1" w:rsidRDefault="00CA4DC1" w:rsidP="005E6A63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CA4DC1">
        <w:rPr>
          <w:rFonts w:ascii="Akagi Pro Book" w:eastAsia="Calibri" w:hAnsi="Akagi Pro Book" w:cs="Times New Roman"/>
          <w:b/>
          <w:sz w:val="28"/>
          <w:szCs w:val="28"/>
          <w:lang w:val="de-AT"/>
        </w:rPr>
        <w:t>Bildungs-Maßnahmen für Senior:innen sollen nur gefördert werden,</w:t>
      </w:r>
      <w:r w:rsidRPr="00CA4DC1">
        <w:rPr>
          <w:rFonts w:ascii="Akagi Pro Book" w:eastAsia="Calibri" w:hAnsi="Akagi Pro Book" w:cs="Times New Roman"/>
          <w:b/>
          <w:sz w:val="28"/>
          <w:szCs w:val="28"/>
          <w:lang w:val="de-AT"/>
        </w:rPr>
        <w:br/>
        <w:t>wenn diese barriere-frei sind</w:t>
      </w:r>
      <w:r w:rsidR="00B27D6F" w:rsidRPr="00CA4DC1">
        <w:rPr>
          <w:rFonts w:ascii="Akagi Pro Book" w:eastAsia="Calibri" w:hAnsi="Akagi Pro Book" w:cs="Times New Roman"/>
          <w:b/>
          <w:sz w:val="28"/>
          <w:szCs w:val="28"/>
          <w:lang w:val="de-AT"/>
        </w:rPr>
        <w:t>.</w:t>
      </w:r>
    </w:p>
    <w:p w14:paraId="0326980B" w14:textId="77777777" w:rsidR="00ED658E" w:rsidRPr="004C6803" w:rsidRDefault="00ED658E" w:rsidP="00ED658E">
      <w:pPr>
        <w:spacing w:after="0" w:line="360" w:lineRule="auto"/>
        <w:rPr>
          <w:rFonts w:ascii="Akagi Pro Book" w:eastAsia="Calibri" w:hAnsi="Akagi Pro Book" w:cs="Times New Roman"/>
          <w:sz w:val="28"/>
          <w:szCs w:val="28"/>
          <w:highlight w:val="yellow"/>
          <w:lang w:val="de-AT"/>
        </w:rPr>
      </w:pPr>
    </w:p>
    <w:p w14:paraId="7121B458" w14:textId="0116A92A" w:rsidR="00ED658E" w:rsidRPr="001E04B5" w:rsidRDefault="001E04B5" w:rsidP="001E04B5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1E04B5">
        <w:rPr>
          <w:rFonts w:ascii="Akagi Pro Book" w:eastAsia="Calibri" w:hAnsi="Akagi Pro Book" w:cs="Times New Roman"/>
          <w:b/>
          <w:sz w:val="28"/>
          <w:szCs w:val="28"/>
          <w:lang w:val="de-AT"/>
        </w:rPr>
        <w:t>Menschen mit Behinderungen brauchen</w:t>
      </w:r>
      <w:r w:rsidRPr="001E04B5">
        <w:rPr>
          <w:rFonts w:ascii="Akagi Pro Book" w:eastAsia="Calibri" w:hAnsi="Akagi Pro Book" w:cs="Times New Roman"/>
          <w:b/>
          <w:sz w:val="28"/>
          <w:szCs w:val="28"/>
          <w:lang w:val="de-AT"/>
        </w:rPr>
        <w:br/>
        <w:t>einen Zugang zur Erwachsenen-Bildung</w:t>
      </w:r>
      <w:r w:rsidR="00ED658E" w:rsidRPr="001E04B5">
        <w:rPr>
          <w:rFonts w:ascii="Akagi Pro Book" w:eastAsia="Calibri" w:hAnsi="Akagi Pro Book" w:cs="Times New Roman"/>
          <w:b/>
          <w:sz w:val="28"/>
          <w:szCs w:val="28"/>
          <w:lang w:val="de-AT"/>
        </w:rPr>
        <w:t>.</w:t>
      </w:r>
    </w:p>
    <w:p w14:paraId="5CBEDE61" w14:textId="074D2E72" w:rsidR="00ED658E" w:rsidRDefault="00ED658E" w:rsidP="001E04B5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1E04B5">
        <w:rPr>
          <w:rFonts w:ascii="Akagi Pro Book" w:eastAsia="Calibri" w:hAnsi="Akagi Pro Book" w:cs="Times New Roman"/>
          <w:sz w:val="28"/>
          <w:szCs w:val="28"/>
          <w:lang w:val="de-AT"/>
        </w:rPr>
        <w:t>E</w:t>
      </w:r>
      <w:r w:rsidR="001E04B5" w:rsidRPr="001E04B5">
        <w:rPr>
          <w:rFonts w:ascii="Akagi Pro Book" w:eastAsia="Calibri" w:hAnsi="Akagi Pro Book" w:cs="Times New Roman"/>
          <w:sz w:val="28"/>
          <w:szCs w:val="28"/>
          <w:lang w:val="de-AT"/>
        </w:rPr>
        <w:t>s braucht Förderungen für Menschen mit Behinderungen.</w:t>
      </w:r>
    </w:p>
    <w:p w14:paraId="36FB7048" w14:textId="0B3B4DE9" w:rsidR="00230392" w:rsidRDefault="00230392" w:rsidP="001E04B5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Förderungen sollen auch gewährt werden, </w:t>
      </w:r>
    </w:p>
    <w:p w14:paraId="7D288B21" w14:textId="6BF1DE41" w:rsidR="00230392" w:rsidRPr="001E04B5" w:rsidRDefault="00230392" w:rsidP="001E04B5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wenn keine Beschäftigung vorliegt.</w:t>
      </w:r>
    </w:p>
    <w:p w14:paraId="548DD73F" w14:textId="712C3986" w:rsidR="004D04E4" w:rsidRPr="00CA4DC1" w:rsidRDefault="001E04B5" w:rsidP="004D04E4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1E04B5">
        <w:rPr>
          <w:rFonts w:ascii="Akagi Pro Book" w:eastAsia="Calibri" w:hAnsi="Akagi Pro Book" w:cs="Times New Roman"/>
          <w:sz w:val="28"/>
          <w:szCs w:val="28"/>
          <w:lang w:val="de-AT"/>
        </w:rPr>
        <w:t>Und es braucht mehr Maßnahmen zur Weiter-Bildung.</w:t>
      </w:r>
      <w:r w:rsidR="004D04E4" w:rsidRPr="004D04E4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 </w:t>
      </w:r>
    </w:p>
    <w:p w14:paraId="608762E0" w14:textId="77777777" w:rsidR="004D04E4" w:rsidRPr="004C6803" w:rsidRDefault="004D04E4" w:rsidP="004D04E4">
      <w:pPr>
        <w:spacing w:after="0" w:line="360" w:lineRule="auto"/>
        <w:rPr>
          <w:rFonts w:ascii="Akagi Pro Book" w:eastAsia="Calibri" w:hAnsi="Akagi Pro Book" w:cs="Times New Roman"/>
          <w:sz w:val="28"/>
          <w:szCs w:val="28"/>
          <w:highlight w:val="yellow"/>
          <w:lang w:val="de-AT"/>
        </w:rPr>
      </w:pPr>
    </w:p>
    <w:p w14:paraId="44E92728" w14:textId="17696F3A" w:rsidR="004D04E4" w:rsidRDefault="004D04E4" w:rsidP="004D04E4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4D04E4">
        <w:rPr>
          <w:rFonts w:ascii="Akagi Pro Book" w:eastAsia="Calibri" w:hAnsi="Akagi Pro Book" w:cs="Times New Roman"/>
          <w:b/>
          <w:sz w:val="28"/>
          <w:szCs w:val="28"/>
          <w:lang w:val="de-AT"/>
        </w:rPr>
        <w:t>Es braucht Unterlagen in Blinden-Schrift.</w:t>
      </w:r>
    </w:p>
    <w:p w14:paraId="42DCB2C0" w14:textId="5251786F" w:rsidR="004D04E4" w:rsidRDefault="004D04E4" w:rsidP="004D04E4">
      <w:pPr>
        <w:spacing w:after="0" w:line="360" w:lineRule="auto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</w:p>
    <w:p w14:paraId="35662CD5" w14:textId="77777777" w:rsidR="004D04E4" w:rsidRPr="00230392" w:rsidRDefault="004D04E4" w:rsidP="004D04E4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230392">
        <w:rPr>
          <w:rFonts w:ascii="Akagi Pro Book" w:eastAsia="Calibri" w:hAnsi="Akagi Pro Book" w:cs="Times New Roman"/>
          <w:b/>
          <w:sz w:val="28"/>
          <w:szCs w:val="28"/>
          <w:lang w:val="de-AT"/>
        </w:rPr>
        <w:t>Menschen mit Behinderungen brauchen</w:t>
      </w:r>
      <w:r w:rsidRPr="00230392">
        <w:rPr>
          <w:rFonts w:ascii="Akagi Pro Book" w:eastAsia="Calibri" w:hAnsi="Akagi Pro Book" w:cs="Times New Roman"/>
          <w:b/>
          <w:sz w:val="28"/>
          <w:szCs w:val="28"/>
          <w:lang w:val="de-AT"/>
        </w:rPr>
        <w:br/>
        <w:t>einen Zugang zur Erwachsenen-Bildung.</w:t>
      </w:r>
    </w:p>
    <w:p w14:paraId="6B79851C" w14:textId="3C80466E" w:rsidR="00E47ECA" w:rsidRDefault="004D04E4" w:rsidP="00E47ECA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230392">
        <w:rPr>
          <w:rFonts w:ascii="Akagi Pro Book" w:eastAsia="Calibri" w:hAnsi="Akagi Pro Book" w:cs="Times New Roman"/>
          <w:sz w:val="28"/>
          <w:szCs w:val="28"/>
          <w:lang w:val="de-AT"/>
        </w:rPr>
        <w:t>Es braucht Förderungen für Menschen mit Behinderungen.</w:t>
      </w:r>
      <w:r w:rsidR="00E47ECA">
        <w:rPr>
          <w:rFonts w:ascii="Akagi Pro Book" w:eastAsia="Calibri" w:hAnsi="Akagi Pro Book" w:cs="Times New Roman"/>
          <w:sz w:val="28"/>
          <w:szCs w:val="28"/>
          <w:lang w:val="de-AT"/>
        </w:rPr>
        <w:br w:type="page"/>
      </w:r>
    </w:p>
    <w:p w14:paraId="31E274B2" w14:textId="2908738E" w:rsidR="0088504E" w:rsidRPr="001E63A2" w:rsidRDefault="0088504E" w:rsidP="0088504E">
      <w:pPr>
        <w:spacing w:after="200" w:line="276" w:lineRule="auto"/>
        <w:jc w:val="both"/>
        <w:outlineLvl w:val="2"/>
        <w:rPr>
          <w:rFonts w:ascii="Akagi Pro Bold" w:eastAsia="Calibri" w:hAnsi="Akagi Pro Bold" w:cs="Times New Roman"/>
          <w:b/>
          <w:sz w:val="32"/>
          <w:szCs w:val="32"/>
          <w:lang w:val="de-AT"/>
        </w:rPr>
      </w:pPr>
      <w:r>
        <w:rPr>
          <w:rFonts w:ascii="Akagi Pro Bold" w:eastAsia="Calibri" w:hAnsi="Akagi Pro Bold" w:cs="Times New Roman"/>
          <w:b/>
          <w:sz w:val="32"/>
          <w:szCs w:val="32"/>
          <w:lang w:val="de-AT"/>
        </w:rPr>
        <w:lastRenderedPageBreak/>
        <w:t xml:space="preserve">3. </w:t>
      </w:r>
      <w:r w:rsidR="00E267A5">
        <w:rPr>
          <w:rFonts w:ascii="Akagi Pro Bold" w:eastAsia="Calibri" w:hAnsi="Akagi Pro Bold" w:cs="Times New Roman"/>
          <w:b/>
          <w:sz w:val="32"/>
          <w:szCs w:val="32"/>
          <w:lang w:val="de-AT"/>
        </w:rPr>
        <w:t xml:space="preserve">Nachträgliche </w:t>
      </w:r>
      <w:r>
        <w:rPr>
          <w:rFonts w:ascii="Akagi Pro Bold" w:eastAsia="Calibri" w:hAnsi="Akagi Pro Bold" w:cs="Times New Roman"/>
          <w:b/>
          <w:sz w:val="32"/>
          <w:szCs w:val="32"/>
          <w:lang w:val="de-AT"/>
        </w:rPr>
        <w:t>Informationen</w:t>
      </w:r>
      <w:r w:rsidRPr="001E63A2">
        <w:rPr>
          <w:rFonts w:ascii="Akagi Pro Bold" w:eastAsia="Calibri" w:hAnsi="Akagi Pro Bold" w:cs="Times New Roman"/>
          <w:b/>
          <w:sz w:val="32"/>
          <w:szCs w:val="32"/>
          <w:lang w:val="de-AT"/>
        </w:rPr>
        <w:t>:</w:t>
      </w:r>
    </w:p>
    <w:p w14:paraId="75F8B93A" w14:textId="4DD48CEA" w:rsidR="00E267A5" w:rsidRPr="001504AC" w:rsidRDefault="001504AC" w:rsidP="00E267A5">
      <w:pPr>
        <w:spacing w:after="200" w:line="276" w:lineRule="auto"/>
        <w:jc w:val="both"/>
        <w:outlineLvl w:val="2"/>
        <w:rPr>
          <w:rFonts w:ascii="Akagi Pro Bold" w:eastAsia="Calibri" w:hAnsi="Akagi Pro Bold" w:cs="Times New Roman"/>
          <w:sz w:val="28"/>
          <w:szCs w:val="28"/>
          <w:lang w:val="de-AT"/>
        </w:rPr>
      </w:pPr>
      <w:r w:rsidRPr="001504AC">
        <w:rPr>
          <w:rFonts w:ascii="Akagi Pro Bold" w:eastAsia="Calibri" w:hAnsi="Akagi Pro Bold" w:cs="Times New Roman"/>
          <w:sz w:val="28"/>
          <w:szCs w:val="28"/>
          <w:lang w:val="de-AT"/>
        </w:rPr>
        <w:t>Integrations-Gruppen</w:t>
      </w:r>
    </w:p>
    <w:p w14:paraId="3A0645FB" w14:textId="5E92FCF0" w:rsidR="00EE1482" w:rsidRPr="00EE1482" w:rsidRDefault="00EE1482">
      <w:pPr>
        <w:spacing w:line="259" w:lineRule="auto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EE1482">
        <w:rPr>
          <w:rFonts w:ascii="Akagi Pro Book" w:eastAsia="Calibri" w:hAnsi="Akagi Pro Book" w:cs="Times New Roman"/>
          <w:sz w:val="28"/>
          <w:szCs w:val="28"/>
          <w:lang w:val="de-AT"/>
        </w:rPr>
        <w:t>In Integrations-Gruppen werden Kinder mit und ohne erhöhtem Förder-Bedarf</w:t>
      </w:r>
    </w:p>
    <w:p w14:paraId="47FE65F1" w14:textId="431EC790" w:rsidR="00EE1482" w:rsidRPr="00EE1482" w:rsidRDefault="00EE1482">
      <w:pPr>
        <w:spacing w:line="259" w:lineRule="auto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EE1482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und Kinder, die Leistungen der Behinderten-Hilfe erhalten, </w:t>
      </w:r>
    </w:p>
    <w:p w14:paraId="55763008" w14:textId="264E8FBD" w:rsidR="00EE1482" w:rsidRPr="00EE1482" w:rsidRDefault="00EE1482">
      <w:pPr>
        <w:spacing w:line="259" w:lineRule="auto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EE1482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gemeinsam betreut. </w:t>
      </w:r>
    </w:p>
    <w:p w14:paraId="2EECFA09" w14:textId="6283CC53" w:rsidR="00EE1482" w:rsidRPr="00EE1482" w:rsidRDefault="00EE1482">
      <w:pPr>
        <w:spacing w:line="259" w:lineRule="auto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EE1482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Integrations-Gruppen sind kleinere Gruppen. </w:t>
      </w:r>
    </w:p>
    <w:p w14:paraId="408DA387" w14:textId="77777777" w:rsidR="00EE1482" w:rsidRPr="00EE1482" w:rsidRDefault="00EE1482">
      <w:pPr>
        <w:spacing w:line="259" w:lineRule="auto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EE1482">
        <w:rPr>
          <w:rFonts w:ascii="Akagi Pro Book" w:eastAsia="Calibri" w:hAnsi="Akagi Pro Book" w:cs="Times New Roman"/>
          <w:sz w:val="28"/>
          <w:szCs w:val="28"/>
          <w:lang w:val="de-AT"/>
        </w:rPr>
        <w:t>In Integrations-Gruppen gibt es drei Plätze</w:t>
      </w:r>
    </w:p>
    <w:p w14:paraId="53A43405" w14:textId="77777777" w:rsidR="00EE1482" w:rsidRPr="00EE1482" w:rsidRDefault="00EE1482">
      <w:pPr>
        <w:spacing w:line="259" w:lineRule="auto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EE1482">
        <w:rPr>
          <w:rFonts w:ascii="Akagi Pro Book" w:eastAsia="Calibri" w:hAnsi="Akagi Pro Book" w:cs="Times New Roman"/>
          <w:sz w:val="28"/>
          <w:szCs w:val="28"/>
          <w:lang w:val="de-AT"/>
        </w:rPr>
        <w:t>für Kinder mit erhöhtem Förder-Bedarf</w:t>
      </w:r>
    </w:p>
    <w:p w14:paraId="75427B31" w14:textId="414A1F6B" w:rsidR="00EE1482" w:rsidRPr="00EE1482" w:rsidRDefault="00EE1482">
      <w:pPr>
        <w:spacing w:line="259" w:lineRule="auto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EE1482">
        <w:rPr>
          <w:rFonts w:ascii="Akagi Pro Book" w:eastAsia="Calibri" w:hAnsi="Akagi Pro Book" w:cs="Times New Roman"/>
          <w:sz w:val="28"/>
          <w:szCs w:val="28"/>
          <w:lang w:val="de-AT"/>
        </w:rPr>
        <w:t>oder Kinder, die Leistungen der Behinderten-Hilfe erhalten.</w:t>
      </w:r>
    </w:p>
    <w:p w14:paraId="53EFD6F7" w14:textId="77777777" w:rsidR="00CD0382" w:rsidRDefault="00CD0382">
      <w:pPr>
        <w:spacing w:line="259" w:lineRule="auto"/>
        <w:rPr>
          <w:rFonts w:ascii="Akagi Pro Book" w:eastAsia="Calibri" w:hAnsi="Akagi Pro Book" w:cs="Times New Roman"/>
          <w:sz w:val="28"/>
          <w:szCs w:val="28"/>
          <w:lang w:val="de-AT"/>
        </w:rPr>
      </w:pPr>
    </w:p>
    <w:p w14:paraId="52831E90" w14:textId="0A9D5DD9" w:rsidR="001E63A2" w:rsidRPr="001E63A2" w:rsidRDefault="0088504E" w:rsidP="001E63A2">
      <w:pPr>
        <w:spacing w:after="200" w:line="276" w:lineRule="auto"/>
        <w:jc w:val="both"/>
        <w:outlineLvl w:val="2"/>
        <w:rPr>
          <w:rFonts w:ascii="Akagi Pro Bold" w:eastAsia="Calibri" w:hAnsi="Akagi Pro Bold" w:cs="Times New Roman"/>
          <w:b/>
          <w:sz w:val="32"/>
          <w:szCs w:val="32"/>
          <w:lang w:val="de-AT"/>
        </w:rPr>
      </w:pPr>
      <w:r>
        <w:rPr>
          <w:rFonts w:ascii="Akagi Pro Bold" w:eastAsia="Calibri" w:hAnsi="Akagi Pro Bold" w:cs="Times New Roman"/>
          <w:b/>
          <w:sz w:val="32"/>
          <w:szCs w:val="32"/>
          <w:lang w:val="de-AT"/>
        </w:rPr>
        <w:t>4</w:t>
      </w:r>
      <w:r w:rsidR="001E63A2">
        <w:rPr>
          <w:rFonts w:ascii="Akagi Pro Bold" w:eastAsia="Calibri" w:hAnsi="Akagi Pro Bold" w:cs="Times New Roman"/>
          <w:b/>
          <w:sz w:val="32"/>
          <w:szCs w:val="32"/>
          <w:lang w:val="de-AT"/>
        </w:rPr>
        <w:t xml:space="preserve">. </w:t>
      </w:r>
      <w:r w:rsidR="00865CA0">
        <w:rPr>
          <w:rFonts w:ascii="Akagi Pro Bold" w:eastAsia="Calibri" w:hAnsi="Akagi Pro Bold" w:cs="Times New Roman"/>
          <w:b/>
          <w:sz w:val="32"/>
          <w:szCs w:val="32"/>
          <w:lang w:val="de-AT"/>
        </w:rPr>
        <w:t xml:space="preserve">Nachträgliche </w:t>
      </w:r>
      <w:r w:rsidR="001E63A2" w:rsidRPr="001E63A2">
        <w:rPr>
          <w:rFonts w:ascii="Akagi Pro Bold" w:eastAsia="Calibri" w:hAnsi="Akagi Pro Bold" w:cs="Times New Roman"/>
          <w:b/>
          <w:sz w:val="32"/>
          <w:szCs w:val="32"/>
          <w:lang w:val="de-AT"/>
        </w:rPr>
        <w:t>Rück-Meldung</w:t>
      </w:r>
      <w:r w:rsidR="004A2C33">
        <w:rPr>
          <w:rFonts w:ascii="Akagi Pro Bold" w:eastAsia="Calibri" w:hAnsi="Akagi Pro Bold" w:cs="Times New Roman"/>
          <w:b/>
          <w:sz w:val="32"/>
          <w:szCs w:val="32"/>
          <w:lang w:val="de-AT"/>
        </w:rPr>
        <w:t>en</w:t>
      </w:r>
      <w:r w:rsidR="001E63A2" w:rsidRPr="001E63A2">
        <w:rPr>
          <w:rFonts w:ascii="Akagi Pro Bold" w:eastAsia="Calibri" w:hAnsi="Akagi Pro Bold" w:cs="Times New Roman"/>
          <w:b/>
          <w:sz w:val="32"/>
          <w:szCs w:val="32"/>
          <w:lang w:val="de-AT"/>
        </w:rPr>
        <w:t>:</w:t>
      </w:r>
    </w:p>
    <w:p w14:paraId="3A2D4427" w14:textId="234B6F62" w:rsidR="00CE7FDD" w:rsidRPr="00CE7FDD" w:rsidRDefault="00CE7FDD" w:rsidP="00CE7FDD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CE7FDD">
        <w:rPr>
          <w:rFonts w:ascii="Akagi Pro Book" w:eastAsia="Calibri" w:hAnsi="Akagi Pro Book" w:cs="Times New Roman"/>
          <w:b/>
          <w:sz w:val="28"/>
          <w:szCs w:val="28"/>
          <w:lang w:val="de-AT"/>
        </w:rPr>
        <w:t>Bildung muss für Menschen mit psychischen Beeinträchtigungen</w:t>
      </w:r>
    </w:p>
    <w:p w14:paraId="5CA4D826" w14:textId="27D6173E" w:rsidR="003678A9" w:rsidRPr="00CE7FDD" w:rsidRDefault="00CE7FDD" w:rsidP="00B215A1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CE7FDD">
        <w:rPr>
          <w:rFonts w:ascii="Akagi Pro Book" w:eastAsia="Calibri" w:hAnsi="Akagi Pro Book" w:cs="Times New Roman"/>
          <w:b/>
          <w:sz w:val="28"/>
          <w:szCs w:val="28"/>
          <w:lang w:val="de-AT"/>
        </w:rPr>
        <w:t>barriere-frei sein.</w:t>
      </w:r>
    </w:p>
    <w:p w14:paraId="1BA04566" w14:textId="71944C18" w:rsidR="00CE7FDD" w:rsidRPr="00CE7FDD" w:rsidRDefault="00CE7FDD" w:rsidP="00CE7FDD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CE7FDD">
        <w:rPr>
          <w:rFonts w:ascii="Akagi Pro Book" w:eastAsia="Calibri" w:hAnsi="Akagi Pro Book" w:cs="Times New Roman"/>
          <w:sz w:val="28"/>
          <w:szCs w:val="28"/>
          <w:lang w:val="de-AT"/>
        </w:rPr>
        <w:t>An der Universität Wien gibt es ein gutes Beispiel,</w:t>
      </w:r>
    </w:p>
    <w:p w14:paraId="393EF1C5" w14:textId="3F06302A" w:rsidR="00CE7FDD" w:rsidRPr="00CE7FDD" w:rsidRDefault="00CE7FDD" w:rsidP="00CE7FDD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CE7FDD">
        <w:rPr>
          <w:rFonts w:ascii="Akagi Pro Book" w:eastAsia="Calibri" w:hAnsi="Akagi Pro Book" w:cs="Times New Roman"/>
          <w:sz w:val="28"/>
          <w:szCs w:val="28"/>
          <w:lang w:val="de-AT"/>
        </w:rPr>
        <w:t>wie Menschen mit psychischen Beeinträchtigungen</w:t>
      </w:r>
    </w:p>
    <w:p w14:paraId="613833A5" w14:textId="1364182B" w:rsidR="00CE7FDD" w:rsidRPr="00CE7FDD" w:rsidRDefault="00CE7FDD" w:rsidP="00CE7FDD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im </w:t>
      </w:r>
      <w:r w:rsidRPr="00CE7FDD">
        <w:rPr>
          <w:rFonts w:ascii="Akagi Pro Book" w:eastAsia="Calibri" w:hAnsi="Akagi Pro Book" w:cs="Times New Roman"/>
          <w:sz w:val="28"/>
          <w:szCs w:val="28"/>
          <w:lang w:val="de-AT"/>
        </w:rPr>
        <w:t>Bildung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>s-Weg unterstützt werden können</w:t>
      </w:r>
      <w:r w:rsidRPr="00CE7FDD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14:paraId="7830765E" w14:textId="14B9382B" w:rsidR="00B215A1" w:rsidRPr="00CE7FDD" w:rsidRDefault="00903834" w:rsidP="00B215A1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Hier</w:t>
      </w:r>
      <w:r w:rsidR="00CE7FDD" w:rsidRPr="00CE7FDD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ist ein Link zu diesem Beispiel:</w:t>
      </w:r>
    </w:p>
    <w:p w14:paraId="74AADE5F" w14:textId="02400A6A" w:rsidR="00E47ECA" w:rsidRDefault="00E47ECA" w:rsidP="00B215A1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hyperlink r:id="rId9" w:history="1">
        <w:r w:rsidR="00CE7FDD" w:rsidRPr="00CE7FDD">
          <w:rPr>
            <w:rStyle w:val="Hyperlink"/>
            <w:rFonts w:ascii="Akagi Pro Book" w:eastAsia="Calibri" w:hAnsi="Akagi Pro Book" w:cs="Times New Roman"/>
            <w:sz w:val="28"/>
            <w:szCs w:val="28"/>
            <w:lang w:val="de-AT"/>
          </w:rPr>
          <w:t>https://barrierefreielehre.univie.ac.at/beeintraechtigungsformen/psychische-beeintraechtigung/</w:t>
        </w:r>
      </w:hyperlink>
    </w:p>
    <w:p w14:paraId="6DDC2C98" w14:textId="77777777" w:rsidR="00E47ECA" w:rsidRDefault="00E47ECA">
      <w:pPr>
        <w:spacing w:line="259" w:lineRule="auto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br w:type="page"/>
      </w:r>
    </w:p>
    <w:p w14:paraId="3DFEC263" w14:textId="0905B97D" w:rsidR="00A252F5" w:rsidRPr="00A252F5" w:rsidRDefault="00CE1E92" w:rsidP="00A252F5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A252F5">
        <w:rPr>
          <w:rFonts w:ascii="Akagi Pro Book" w:eastAsia="Calibri" w:hAnsi="Akagi Pro Book" w:cs="Times New Roman"/>
          <w:b/>
          <w:sz w:val="28"/>
          <w:szCs w:val="28"/>
          <w:lang w:val="de-AT"/>
        </w:rPr>
        <w:lastRenderedPageBreak/>
        <w:t xml:space="preserve">Barrieren </w:t>
      </w:r>
      <w:r w:rsidR="00A252F5" w:rsidRPr="00A252F5">
        <w:rPr>
          <w:rFonts w:ascii="Akagi Pro Book" w:eastAsia="Calibri" w:hAnsi="Akagi Pro Book" w:cs="Times New Roman"/>
          <w:b/>
          <w:sz w:val="28"/>
          <w:szCs w:val="28"/>
          <w:lang w:val="de-AT"/>
        </w:rPr>
        <w:t>im Zugang zur Psychologie sind zu beseitigen.</w:t>
      </w:r>
    </w:p>
    <w:p w14:paraId="2FF1B9FD" w14:textId="4C0F2F26" w:rsidR="008076F0" w:rsidRPr="00A252F5" w:rsidRDefault="00A252F5" w:rsidP="00A252F5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A252F5">
        <w:rPr>
          <w:rFonts w:ascii="Akagi Pro Book" w:eastAsia="Calibri" w:hAnsi="Akagi Pro Book" w:cs="Times New Roman"/>
          <w:sz w:val="28"/>
          <w:szCs w:val="28"/>
          <w:lang w:val="de-AT"/>
        </w:rPr>
        <w:t>Das Projekt fit4SCHOOL ermöglicht einen einfachen und kosten-losen Zugang</w:t>
      </w:r>
    </w:p>
    <w:p w14:paraId="7D90ABAE" w14:textId="7E842596" w:rsidR="00A252F5" w:rsidRPr="00A252F5" w:rsidRDefault="00A252F5" w:rsidP="00A252F5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A252F5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zu psycho-therapeutischer Beratung. </w:t>
      </w:r>
    </w:p>
    <w:p w14:paraId="2EA2F4E9" w14:textId="36221510" w:rsidR="00A252F5" w:rsidRPr="00A252F5" w:rsidRDefault="00A252F5" w:rsidP="00A252F5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A252F5">
        <w:rPr>
          <w:rFonts w:ascii="Akagi Pro Book" w:eastAsia="Calibri" w:hAnsi="Akagi Pro Book" w:cs="Times New Roman"/>
          <w:sz w:val="28"/>
          <w:szCs w:val="28"/>
          <w:lang w:val="de-AT"/>
        </w:rPr>
        <w:t>Und zwar für Schüler:innen, Lehrer:innen und Eltern.</w:t>
      </w:r>
    </w:p>
    <w:p w14:paraId="548EDD47" w14:textId="18B2084E" w:rsidR="00A252F5" w:rsidRPr="00A252F5" w:rsidRDefault="00A252F5" w:rsidP="00A252F5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A252F5">
        <w:rPr>
          <w:rFonts w:ascii="Akagi Pro Book" w:eastAsia="Calibri" w:hAnsi="Akagi Pro Book" w:cs="Times New Roman"/>
          <w:sz w:val="28"/>
          <w:szCs w:val="28"/>
          <w:lang w:val="de-AT"/>
        </w:rPr>
        <w:t>Das ist der Link zum Projekt:</w:t>
      </w:r>
    </w:p>
    <w:p w14:paraId="00F5545C" w14:textId="5428F315" w:rsidR="00A252F5" w:rsidRPr="00A252F5" w:rsidRDefault="00E47ECA" w:rsidP="00A252F5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hyperlink r:id="rId10" w:history="1">
        <w:r w:rsidR="00A252F5" w:rsidRPr="00A252F5">
          <w:rPr>
            <w:rStyle w:val="Hyperlink"/>
            <w:rFonts w:ascii="Akagi Pro Book" w:eastAsia="Calibri" w:hAnsi="Akagi Pro Book" w:cs="Times New Roman"/>
            <w:sz w:val="28"/>
            <w:szCs w:val="28"/>
            <w:lang w:val="de-AT"/>
          </w:rPr>
          <w:t>https://www.psychotherapie.at/oebvp/arbeitsbereiche/schulpsychotherapie</w:t>
        </w:r>
      </w:hyperlink>
      <w:r w:rsidR="00A252F5" w:rsidRPr="00A252F5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</w:t>
      </w:r>
    </w:p>
    <w:p w14:paraId="0E16F37A" w14:textId="53F0A19B" w:rsidR="00711855" w:rsidRPr="004C6803" w:rsidRDefault="00711855" w:rsidP="003678A9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highlight w:val="yellow"/>
          <w:lang w:val="de-AT"/>
        </w:rPr>
      </w:pPr>
    </w:p>
    <w:p w14:paraId="09A54275" w14:textId="77777777" w:rsidR="00C513E9" w:rsidRPr="00C513E9" w:rsidRDefault="00420DCB" w:rsidP="00C513E9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C513E9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Es </w:t>
      </w:r>
      <w:r w:rsidR="00C513E9" w:rsidRPr="00C513E9">
        <w:rPr>
          <w:rFonts w:ascii="Akagi Pro Book" w:eastAsia="Calibri" w:hAnsi="Akagi Pro Book" w:cs="Times New Roman"/>
          <w:b/>
          <w:sz w:val="28"/>
          <w:szCs w:val="28"/>
          <w:lang w:val="de-AT"/>
        </w:rPr>
        <w:t>braucht Bewusstseins-Bildung und Sensibilisierung</w:t>
      </w:r>
    </w:p>
    <w:p w14:paraId="195845D5" w14:textId="23F85A19" w:rsidR="00D17854" w:rsidRPr="00C513E9" w:rsidRDefault="00C513E9" w:rsidP="00C513E9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C513E9">
        <w:rPr>
          <w:rFonts w:ascii="Akagi Pro Book" w:eastAsia="Calibri" w:hAnsi="Akagi Pro Book" w:cs="Times New Roman"/>
          <w:b/>
          <w:sz w:val="28"/>
          <w:szCs w:val="28"/>
          <w:lang w:val="de-AT"/>
        </w:rPr>
        <w:t>für Behinderung im Schul-Bereich</w:t>
      </w:r>
      <w:r w:rsidR="00420DCB" w:rsidRPr="00C513E9">
        <w:rPr>
          <w:rFonts w:ascii="Akagi Pro Book" w:eastAsia="Calibri" w:hAnsi="Akagi Pro Book" w:cs="Times New Roman"/>
          <w:b/>
          <w:sz w:val="28"/>
          <w:szCs w:val="28"/>
          <w:lang w:val="de-AT"/>
        </w:rPr>
        <w:t>.</w:t>
      </w:r>
    </w:p>
    <w:p w14:paraId="5155D190" w14:textId="7E06D9E4" w:rsidR="00420DCB" w:rsidRPr="00C513E9" w:rsidRDefault="00C513E9" w:rsidP="00420DCB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C513E9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Alle Arten von Behinderungen sind zu berücksichtigen. </w:t>
      </w:r>
    </w:p>
    <w:p w14:paraId="67E20307" w14:textId="5E518D83" w:rsidR="00C513E9" w:rsidRPr="00C513E9" w:rsidRDefault="00C513E9" w:rsidP="00420DCB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C513E9">
        <w:rPr>
          <w:rFonts w:ascii="Akagi Pro Book" w:eastAsia="Calibri" w:hAnsi="Akagi Pro Book" w:cs="Times New Roman"/>
          <w:sz w:val="28"/>
          <w:szCs w:val="28"/>
          <w:lang w:val="de-AT"/>
        </w:rPr>
        <w:t>Auch die psychische Gesundheit.</w:t>
      </w:r>
    </w:p>
    <w:p w14:paraId="79AED492" w14:textId="5285CD16" w:rsidR="00C513E9" w:rsidRPr="00C513E9" w:rsidRDefault="00C513E9" w:rsidP="00420DCB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C513E9">
        <w:rPr>
          <w:rFonts w:ascii="Akagi Pro Book" w:eastAsia="Calibri" w:hAnsi="Akagi Pro Book" w:cs="Times New Roman"/>
          <w:sz w:val="28"/>
          <w:szCs w:val="28"/>
          <w:lang w:val="de-AT"/>
        </w:rPr>
        <w:t>Es braucht Bewusstseins-Bildung ab der Volks-Schule.</w:t>
      </w:r>
    </w:p>
    <w:p w14:paraId="72199CE1" w14:textId="4BC6C4EB" w:rsidR="00C513E9" w:rsidRPr="00C513E9" w:rsidRDefault="00C513E9" w:rsidP="00420DCB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C513E9">
        <w:rPr>
          <w:rFonts w:ascii="Akagi Pro Book" w:eastAsia="Calibri" w:hAnsi="Akagi Pro Book" w:cs="Times New Roman"/>
          <w:sz w:val="28"/>
          <w:szCs w:val="28"/>
          <w:lang w:val="de-AT"/>
        </w:rPr>
        <w:t>Zum Beispiel im Rahmen des Sozialen Lernens.</w:t>
      </w:r>
    </w:p>
    <w:p w14:paraId="1950FFB8" w14:textId="77777777" w:rsidR="00892443" w:rsidRPr="004C6803" w:rsidRDefault="00892443" w:rsidP="00892443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highlight w:val="yellow"/>
          <w:lang w:val="de-AT"/>
        </w:rPr>
      </w:pPr>
    </w:p>
    <w:p w14:paraId="55A512A6" w14:textId="60FAE5D8" w:rsidR="005F14B1" w:rsidRPr="005F14B1" w:rsidRDefault="005F14B1" w:rsidP="005F14B1">
      <w:pPr>
        <w:pStyle w:val="Listenabsatz"/>
        <w:numPr>
          <w:ilvl w:val="0"/>
          <w:numId w:val="15"/>
        </w:numPr>
        <w:spacing w:after="0" w:line="360" w:lineRule="auto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5F14B1">
        <w:rPr>
          <w:rFonts w:ascii="Akagi Pro Book" w:eastAsia="Calibri" w:hAnsi="Akagi Pro Book" w:cs="Times New Roman"/>
          <w:b/>
          <w:sz w:val="28"/>
          <w:szCs w:val="28"/>
          <w:lang w:val="de-AT"/>
        </w:rPr>
        <w:t>Das Schul-Fach Psychische Gesundheit ist ein-zu-führen.</w:t>
      </w:r>
    </w:p>
    <w:p w14:paraId="64F1EF6D" w14:textId="77777777" w:rsidR="005F14B1" w:rsidRPr="005F14B1" w:rsidRDefault="005F14B1" w:rsidP="005F14B1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5F14B1">
        <w:rPr>
          <w:rFonts w:ascii="Akagi Pro Book" w:eastAsia="Calibri" w:hAnsi="Akagi Pro Book" w:cs="Times New Roman"/>
          <w:sz w:val="28"/>
          <w:szCs w:val="28"/>
          <w:lang w:val="de-AT"/>
        </w:rPr>
        <w:t>Expert:innen in eigener Sache</w:t>
      </w:r>
    </w:p>
    <w:p w14:paraId="364DA6E3" w14:textId="1BA6235E" w:rsidR="005F14B1" w:rsidRPr="005F14B1" w:rsidRDefault="005F14B1" w:rsidP="005F14B1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5F14B1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sollen die Inhalte des Schul-Faches </w:t>
      </w:r>
      <w:r w:rsidR="00903834">
        <w:rPr>
          <w:rFonts w:ascii="Akagi Pro Book" w:eastAsia="Calibri" w:hAnsi="Akagi Pro Book" w:cs="Times New Roman"/>
          <w:sz w:val="28"/>
          <w:szCs w:val="28"/>
          <w:lang w:val="de-AT"/>
        </w:rPr>
        <w:t>er</w:t>
      </w:r>
      <w:r w:rsidRPr="005F14B1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arbeiten. </w:t>
      </w:r>
    </w:p>
    <w:p w14:paraId="7E32BD68" w14:textId="77777777" w:rsidR="005F14B1" w:rsidRPr="005F14B1" w:rsidRDefault="005F14B1" w:rsidP="005F14B1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5F14B1">
        <w:rPr>
          <w:rFonts w:ascii="Akagi Pro Book" w:eastAsia="Calibri" w:hAnsi="Akagi Pro Book" w:cs="Times New Roman"/>
          <w:sz w:val="28"/>
          <w:szCs w:val="28"/>
          <w:lang w:val="de-AT"/>
        </w:rPr>
        <w:t>Und zwar in Zusammen-Arbeit mit einer Pädagogischen Hoch-Schule</w:t>
      </w:r>
    </w:p>
    <w:p w14:paraId="2DB80A29" w14:textId="3E0FC62F" w:rsidR="005F14B1" w:rsidRPr="004C6803" w:rsidRDefault="005F14B1" w:rsidP="005F14B1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5F14B1">
        <w:rPr>
          <w:rFonts w:ascii="Akagi Pro Book" w:eastAsia="Calibri" w:hAnsi="Akagi Pro Book" w:cs="Times New Roman"/>
          <w:sz w:val="28"/>
          <w:szCs w:val="28"/>
          <w:lang w:val="de-AT"/>
        </w:rPr>
        <w:t>oder einer Universität.</w:t>
      </w:r>
    </w:p>
    <w:p w14:paraId="474F9F3F" w14:textId="77777777" w:rsidR="00892443" w:rsidRPr="004C6803" w:rsidRDefault="00892443" w:rsidP="00892443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highlight w:val="yellow"/>
          <w:lang w:val="de-AT"/>
        </w:rPr>
      </w:pPr>
    </w:p>
    <w:p w14:paraId="37252DE4" w14:textId="7E0CDE19" w:rsidR="009D7560" w:rsidRPr="009D7560" w:rsidRDefault="009D7560" w:rsidP="009D7560">
      <w:pPr>
        <w:pStyle w:val="Listenabsatz"/>
        <w:numPr>
          <w:ilvl w:val="0"/>
          <w:numId w:val="15"/>
        </w:numPr>
        <w:spacing w:after="0" w:line="360" w:lineRule="auto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9D7560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In Lern-Räumen soll es Rückzugs-Möglichkeiten geben. </w:t>
      </w:r>
    </w:p>
    <w:p w14:paraId="4EB15EFD" w14:textId="4B6B06F9" w:rsidR="009D7560" w:rsidRPr="004C6803" w:rsidRDefault="009D7560" w:rsidP="009D7560">
      <w:pPr>
        <w:pStyle w:val="Listenabsatz"/>
        <w:spacing w:after="0" w:line="360" w:lineRule="auto"/>
        <w:ind w:left="284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9D7560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Und es soll </w:t>
      </w:r>
      <w:r w:rsidR="00C95246">
        <w:rPr>
          <w:rFonts w:ascii="Akagi Pro Book" w:eastAsia="Calibri" w:hAnsi="Akagi Pro Book" w:cs="Times New Roman"/>
          <w:b/>
          <w:sz w:val="28"/>
          <w:szCs w:val="28"/>
          <w:lang w:val="de-AT"/>
        </w:rPr>
        <w:t>Möglichkeiten zur Entspannung</w:t>
      </w:r>
      <w:r w:rsidRPr="009D7560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 geben.</w:t>
      </w:r>
    </w:p>
    <w:p w14:paraId="170C748E" w14:textId="77777777" w:rsidR="00892443" w:rsidRPr="004C6803" w:rsidRDefault="00892443" w:rsidP="00892443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highlight w:val="yellow"/>
          <w:lang w:val="de-AT"/>
        </w:rPr>
      </w:pPr>
    </w:p>
    <w:p w14:paraId="73BA5FAD" w14:textId="2B6E2F51" w:rsidR="00892443" w:rsidRPr="008029A0" w:rsidRDefault="008029A0" w:rsidP="00862A92">
      <w:pPr>
        <w:pStyle w:val="Listenabsatz"/>
        <w:numPr>
          <w:ilvl w:val="0"/>
          <w:numId w:val="15"/>
        </w:numPr>
        <w:spacing w:after="0" w:line="360" w:lineRule="auto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8029A0">
        <w:rPr>
          <w:rFonts w:ascii="Akagi Pro Book" w:eastAsia="Calibri" w:hAnsi="Akagi Pro Book" w:cs="Times New Roman"/>
          <w:b/>
          <w:sz w:val="28"/>
          <w:szCs w:val="28"/>
          <w:lang w:val="de-AT"/>
        </w:rPr>
        <w:t>Es soll einen Anspruch auf Super-Vision für Lehrer:innen geben</w:t>
      </w:r>
      <w:r w:rsidR="00D17854" w:rsidRPr="008029A0">
        <w:rPr>
          <w:rFonts w:ascii="Akagi Pro Book" w:eastAsia="Calibri" w:hAnsi="Akagi Pro Book" w:cs="Times New Roman"/>
          <w:b/>
          <w:sz w:val="28"/>
          <w:szCs w:val="28"/>
          <w:lang w:val="de-AT"/>
        </w:rPr>
        <w:t>.</w:t>
      </w:r>
    </w:p>
    <w:p w14:paraId="3D1A0507" w14:textId="46686AFA" w:rsidR="008029A0" w:rsidRPr="008029A0" w:rsidRDefault="008029A0" w:rsidP="008029A0">
      <w:pPr>
        <w:pStyle w:val="Listenabsatz"/>
        <w:spacing w:after="0" w:line="360" w:lineRule="auto"/>
        <w:ind w:left="284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8029A0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Und für alle am Bildungs-Prozess beteiligten Personen. </w:t>
      </w:r>
    </w:p>
    <w:p w14:paraId="1A5D7828" w14:textId="04B94CA2" w:rsidR="00E47ECA" w:rsidRDefault="008029A0" w:rsidP="00E47ECA">
      <w:pPr>
        <w:pStyle w:val="Listenabsatz"/>
        <w:spacing w:after="0" w:line="360" w:lineRule="auto"/>
        <w:ind w:left="284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8029A0">
        <w:rPr>
          <w:rFonts w:ascii="Akagi Pro Book" w:eastAsia="Calibri" w:hAnsi="Akagi Pro Book" w:cs="Times New Roman"/>
          <w:b/>
          <w:sz w:val="28"/>
          <w:szCs w:val="28"/>
          <w:lang w:val="de-AT"/>
        </w:rPr>
        <w:t>Und für Eltern in schwierigen Situationen.</w:t>
      </w:r>
      <w:r w:rsidR="00E47ECA">
        <w:rPr>
          <w:rFonts w:ascii="Akagi Pro Book" w:eastAsia="Calibri" w:hAnsi="Akagi Pro Book" w:cs="Times New Roman"/>
          <w:b/>
          <w:sz w:val="28"/>
          <w:szCs w:val="28"/>
          <w:lang w:val="de-AT"/>
        </w:rPr>
        <w:br w:type="page"/>
      </w:r>
    </w:p>
    <w:p w14:paraId="4B539B4F" w14:textId="77777777" w:rsidR="008029A0" w:rsidRPr="008029A0" w:rsidRDefault="008029A0" w:rsidP="008029A0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8029A0">
        <w:rPr>
          <w:rFonts w:ascii="Akagi Pro Book" w:eastAsia="Calibri" w:hAnsi="Akagi Pro Book" w:cs="Times New Roman"/>
          <w:b/>
          <w:sz w:val="28"/>
          <w:szCs w:val="28"/>
          <w:lang w:val="de-AT"/>
        </w:rPr>
        <w:lastRenderedPageBreak/>
        <w:t>Im schulischen Bereich braucht es Schul-Sozial-Arbeiter:innen</w:t>
      </w:r>
    </w:p>
    <w:p w14:paraId="35136F71" w14:textId="77777777" w:rsidR="008029A0" w:rsidRPr="008029A0" w:rsidRDefault="008029A0" w:rsidP="008029A0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8029A0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und schul-psychologische Dienste. </w:t>
      </w:r>
    </w:p>
    <w:p w14:paraId="1A2600D7" w14:textId="66B1EEFC" w:rsidR="008029A0" w:rsidRPr="008029A0" w:rsidRDefault="008029A0" w:rsidP="008029A0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8029A0">
        <w:rPr>
          <w:rFonts w:ascii="Akagi Pro Book" w:eastAsia="Calibri" w:hAnsi="Akagi Pro Book" w:cs="Times New Roman"/>
          <w:b/>
          <w:sz w:val="28"/>
          <w:szCs w:val="28"/>
          <w:lang w:val="de-AT"/>
        </w:rPr>
        <w:t>Bei Bedarf braucht es auch psycho-therapeutische Unterstützungen</w:t>
      </w:r>
    </w:p>
    <w:p w14:paraId="458D51D7" w14:textId="1CC78D47" w:rsidR="0024151D" w:rsidRPr="008029A0" w:rsidRDefault="008029A0" w:rsidP="008029A0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8029A0">
        <w:rPr>
          <w:rFonts w:ascii="Akagi Pro Book" w:eastAsia="Calibri" w:hAnsi="Akagi Pro Book" w:cs="Times New Roman"/>
          <w:b/>
          <w:sz w:val="28"/>
          <w:szCs w:val="28"/>
          <w:lang w:val="de-AT"/>
        </w:rPr>
        <w:t>und verschiedenen Therapie-Möglichkeiten.</w:t>
      </w:r>
    </w:p>
    <w:p w14:paraId="237ED982" w14:textId="77777777" w:rsidR="00892443" w:rsidRPr="004C6803" w:rsidRDefault="00892443" w:rsidP="00892443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highlight w:val="yellow"/>
          <w:lang w:val="de-AT"/>
        </w:rPr>
      </w:pPr>
    </w:p>
    <w:p w14:paraId="62C432B7" w14:textId="066AC064" w:rsidR="008029A0" w:rsidRPr="008029A0" w:rsidRDefault="008029A0" w:rsidP="008029A0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8029A0">
        <w:rPr>
          <w:rFonts w:ascii="Akagi Pro Book" w:eastAsia="Calibri" w:hAnsi="Akagi Pro Book" w:cs="Times New Roman"/>
          <w:b/>
          <w:sz w:val="28"/>
          <w:szCs w:val="28"/>
          <w:lang w:val="de-AT"/>
        </w:rPr>
        <w:t>Es braucht inter-disziplinäre Unterst</w:t>
      </w:r>
      <w:r w:rsidR="00E47ECA">
        <w:rPr>
          <w:rFonts w:ascii="Akagi Pro Book" w:eastAsia="Calibri" w:hAnsi="Akagi Pro Book" w:cs="Times New Roman"/>
          <w:b/>
          <w:sz w:val="28"/>
          <w:szCs w:val="28"/>
          <w:lang w:val="de-AT"/>
        </w:rPr>
        <w:t>ützungs-Teams für Schulen.</w:t>
      </w:r>
    </w:p>
    <w:p w14:paraId="10AF9BF3" w14:textId="0218CD6C" w:rsidR="0005755B" w:rsidRDefault="0005755B" w:rsidP="008029A0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Inter-disziplinär heißt:</w:t>
      </w:r>
    </w:p>
    <w:p w14:paraId="0C8D6741" w14:textId="25BC5CF0" w:rsidR="0005755B" w:rsidRDefault="0005755B" w:rsidP="008029A0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Mehrere Personen aus verschieden</w:t>
      </w:r>
      <w:r w:rsidR="00E47ECA">
        <w:rPr>
          <w:rFonts w:ascii="Akagi Pro Book" w:eastAsia="Calibri" w:hAnsi="Akagi Pro Book" w:cs="Times New Roman"/>
          <w:sz w:val="28"/>
          <w:szCs w:val="28"/>
          <w:lang w:val="de-AT"/>
        </w:rPr>
        <w:t>en Bereichen arbeiten zusammen.</w:t>
      </w:r>
    </w:p>
    <w:p w14:paraId="3885C379" w14:textId="591B8AFB" w:rsidR="008029A0" w:rsidRPr="008029A0" w:rsidRDefault="008029A0" w:rsidP="008029A0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8029A0">
        <w:rPr>
          <w:rFonts w:ascii="Akagi Pro Book" w:eastAsia="Calibri" w:hAnsi="Akagi Pro Book" w:cs="Times New Roman"/>
          <w:sz w:val="28"/>
          <w:szCs w:val="28"/>
          <w:lang w:val="de-AT"/>
        </w:rPr>
        <w:t>Zum Beispiel:</w:t>
      </w:r>
    </w:p>
    <w:p w14:paraId="735CCAB6" w14:textId="0216868F" w:rsidR="00372A61" w:rsidRPr="008029A0" w:rsidRDefault="008029A0" w:rsidP="00372A61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8029A0">
        <w:rPr>
          <w:rFonts w:ascii="Akagi Pro Book" w:eastAsia="Calibri" w:hAnsi="Akagi Pro Book" w:cs="Times New Roman"/>
          <w:sz w:val="28"/>
          <w:szCs w:val="28"/>
          <w:lang w:val="de-AT"/>
        </w:rPr>
        <w:t>Psycholog:innen, Sozial-Arbeiter:innen und Schul-Ärzt:innen</w:t>
      </w:r>
      <w:r w:rsidR="00372A61" w:rsidRPr="008029A0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14:paraId="3072801A" w14:textId="77777777" w:rsidR="00243B7A" w:rsidRPr="004C6803" w:rsidRDefault="00243B7A" w:rsidP="00243B7A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highlight w:val="yellow"/>
          <w:lang w:val="de-AT"/>
        </w:rPr>
      </w:pPr>
    </w:p>
    <w:p w14:paraId="619A987F" w14:textId="764608EA" w:rsidR="00547AE2" w:rsidRPr="00547AE2" w:rsidRDefault="00547AE2" w:rsidP="00861CCE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547AE2">
        <w:rPr>
          <w:rFonts w:ascii="Akagi Pro Book" w:eastAsia="Calibri" w:hAnsi="Akagi Pro Book" w:cs="Times New Roman"/>
          <w:b/>
          <w:sz w:val="28"/>
          <w:szCs w:val="28"/>
          <w:lang w:val="de-AT"/>
        </w:rPr>
        <w:t>Im Bildungs-Bereich braucht es mehr Achtsamkeit</w:t>
      </w:r>
      <w:r w:rsidR="00E47ECA">
        <w:rPr>
          <w:rFonts w:ascii="Akagi Pro Book" w:eastAsia="Calibri" w:hAnsi="Akagi Pro Book" w:cs="Times New Roman"/>
          <w:b/>
          <w:sz w:val="28"/>
          <w:szCs w:val="28"/>
          <w:lang w:val="de-AT"/>
        </w:rPr>
        <w:t>.</w:t>
      </w:r>
    </w:p>
    <w:p w14:paraId="35EB1CDC" w14:textId="4C35701D" w:rsidR="004B38F9" w:rsidRPr="008029A0" w:rsidRDefault="00547AE2" w:rsidP="004B38F9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547AE2">
        <w:rPr>
          <w:rFonts w:ascii="Akagi Pro Book" w:eastAsia="Calibri" w:hAnsi="Akagi Pro Book" w:cs="Times New Roman"/>
          <w:b/>
          <w:sz w:val="28"/>
          <w:szCs w:val="28"/>
          <w:lang w:val="de-AT"/>
        </w:rPr>
        <w:t>Achtsamkeits-Übungen sollen statt-finden.</w:t>
      </w:r>
      <w:r w:rsidR="004C5DA7" w:rsidRPr="00547AE2">
        <w:rPr>
          <w:rFonts w:ascii="Akagi Pro Book" w:eastAsia="Calibri" w:hAnsi="Akagi Pro Book" w:cs="Times New Roman"/>
          <w:b/>
          <w:sz w:val="28"/>
          <w:szCs w:val="28"/>
          <w:lang w:val="de-AT"/>
        </w:rPr>
        <w:br/>
      </w:r>
      <w:r w:rsidR="001A5846" w:rsidRPr="001A5846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Zum Beispiel 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>Mediation oder</w:t>
      </w:r>
      <w:r w:rsidR="0005755B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</w:t>
      </w:r>
      <w:r w:rsidR="001A5846" w:rsidRPr="001A5846">
        <w:rPr>
          <w:rFonts w:ascii="Akagi Pro Book" w:eastAsia="Calibri" w:hAnsi="Akagi Pro Book" w:cs="Times New Roman"/>
          <w:sz w:val="28"/>
          <w:szCs w:val="28"/>
          <w:lang w:val="de-AT"/>
        </w:rPr>
        <w:t>Yoga</w:t>
      </w:r>
      <w:r w:rsidR="00195E2D" w:rsidRPr="001A5846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  <w:r w:rsidR="004B38F9" w:rsidRPr="004B38F9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</w:t>
      </w:r>
    </w:p>
    <w:p w14:paraId="17BF009C" w14:textId="77777777" w:rsidR="004B38F9" w:rsidRPr="004C6803" w:rsidRDefault="004B38F9" w:rsidP="004B38F9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highlight w:val="yellow"/>
          <w:lang w:val="de-AT"/>
        </w:rPr>
      </w:pPr>
    </w:p>
    <w:p w14:paraId="176104ED" w14:textId="77777777" w:rsidR="00E47ECA" w:rsidRDefault="004B38F9" w:rsidP="00091995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E47ECA">
        <w:rPr>
          <w:rFonts w:ascii="Akagi Pro Book" w:eastAsia="Calibri" w:hAnsi="Akagi Pro Book" w:cs="Times New Roman"/>
          <w:b/>
          <w:sz w:val="28"/>
          <w:szCs w:val="28"/>
          <w:lang w:val="de-AT"/>
        </w:rPr>
        <w:t>Menschen mit Behinderungen brauchen</w:t>
      </w:r>
      <w:r w:rsidRPr="00E47ECA">
        <w:rPr>
          <w:rFonts w:ascii="Akagi Pro Book" w:eastAsia="Calibri" w:hAnsi="Akagi Pro Book" w:cs="Times New Roman"/>
          <w:b/>
          <w:sz w:val="28"/>
          <w:szCs w:val="28"/>
          <w:lang w:val="de-AT"/>
        </w:rPr>
        <w:br/>
        <w:t>gute Transport-Möglichkeiten zur Schule.</w:t>
      </w:r>
      <w:r w:rsidRPr="00E47ECA">
        <w:rPr>
          <w:rFonts w:ascii="Akagi Pro Book" w:eastAsia="Calibri" w:hAnsi="Akagi Pro Book" w:cs="Times New Roman"/>
          <w:b/>
          <w:sz w:val="28"/>
          <w:szCs w:val="28"/>
          <w:lang w:val="de-AT"/>
        </w:rPr>
        <w:br/>
      </w:r>
      <w:r w:rsidRPr="00E47ECA">
        <w:rPr>
          <w:rFonts w:ascii="Akagi Pro Book" w:eastAsia="Calibri" w:hAnsi="Akagi Pro Book" w:cs="Times New Roman"/>
          <w:sz w:val="28"/>
          <w:szCs w:val="28"/>
          <w:lang w:val="de-AT"/>
        </w:rPr>
        <w:t>Der Transport zur Schule soll zeit-sparend sein.</w:t>
      </w:r>
      <w:r w:rsidRPr="00E47ECA">
        <w:rPr>
          <w:rFonts w:ascii="Akagi Pro Book" w:eastAsia="Calibri" w:hAnsi="Akagi Pro Book" w:cs="Times New Roman"/>
          <w:sz w:val="28"/>
          <w:szCs w:val="28"/>
          <w:lang w:val="de-AT"/>
        </w:rPr>
        <w:br/>
        <w:t>Fach-Personen sollen den Transport zu Schule durch-führen.</w:t>
      </w:r>
    </w:p>
    <w:p w14:paraId="095672A7" w14:textId="77777777" w:rsidR="00E47ECA" w:rsidRPr="00E47ECA" w:rsidRDefault="00E47ECA" w:rsidP="00E47ECA">
      <w:pPr>
        <w:spacing w:after="0" w:line="360" w:lineRule="auto"/>
        <w:rPr>
          <w:rFonts w:ascii="Akagi Pro Book" w:eastAsia="Calibri" w:hAnsi="Akagi Pro Book" w:cs="Times New Roman"/>
          <w:sz w:val="28"/>
          <w:szCs w:val="28"/>
          <w:lang w:val="de-AT"/>
        </w:rPr>
      </w:pPr>
    </w:p>
    <w:p w14:paraId="65D1DE26" w14:textId="3139373D" w:rsidR="00FE119D" w:rsidRPr="00E47ECA" w:rsidRDefault="004B38F9" w:rsidP="00091995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E47ECA">
        <w:rPr>
          <w:rFonts w:ascii="Akagi Pro Book" w:eastAsia="Calibri" w:hAnsi="Akagi Pro Book" w:cs="Times New Roman"/>
          <w:b/>
          <w:sz w:val="28"/>
          <w:szCs w:val="28"/>
          <w:lang w:val="de-AT"/>
        </w:rPr>
        <w:t>Das soziale Lernen ist als Bildungs-Ziel zu sehen.</w:t>
      </w:r>
      <w:r w:rsidRPr="00E47ECA">
        <w:rPr>
          <w:rFonts w:ascii="Akagi Pro Book" w:eastAsia="Calibri" w:hAnsi="Akagi Pro Book" w:cs="Times New Roman"/>
          <w:b/>
          <w:sz w:val="28"/>
          <w:szCs w:val="28"/>
          <w:lang w:val="de-AT"/>
        </w:rPr>
        <w:br/>
      </w:r>
      <w:r w:rsidRPr="00E47ECA">
        <w:rPr>
          <w:rFonts w:ascii="Akagi Pro Book" w:eastAsia="Calibri" w:hAnsi="Akagi Pro Book" w:cs="Times New Roman"/>
          <w:sz w:val="28"/>
          <w:szCs w:val="28"/>
          <w:lang w:val="de-AT"/>
        </w:rPr>
        <w:t>Das soziale Lernen aller Schüler:innen und Lehr-Personen</w:t>
      </w:r>
      <w:r w:rsidRPr="00E47ECA">
        <w:rPr>
          <w:rFonts w:ascii="Akagi Pro Book" w:eastAsia="Calibri" w:hAnsi="Akagi Pro Book" w:cs="Times New Roman"/>
          <w:sz w:val="28"/>
          <w:szCs w:val="28"/>
          <w:lang w:val="de-AT"/>
        </w:rPr>
        <w:br/>
        <w:t>ist ein Vorteil für die Inklusion</w:t>
      </w:r>
      <w:r w:rsidR="00FE119D" w:rsidRPr="00E47ECA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in der Schule</w:t>
      </w:r>
      <w:r w:rsidRPr="00E47ECA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  <w:r w:rsidR="00E47ECA">
        <w:rPr>
          <w:rFonts w:ascii="Akagi Pro Book" w:eastAsia="Calibri" w:hAnsi="Akagi Pro Book" w:cs="Times New Roman"/>
          <w:sz w:val="28"/>
          <w:szCs w:val="28"/>
          <w:lang w:val="de-AT"/>
        </w:rPr>
        <w:br/>
        <w:t>Dadurch lernen Kinder,</w:t>
      </w:r>
      <w:r w:rsidRPr="00E47ECA">
        <w:rPr>
          <w:rFonts w:ascii="Akagi Pro Book" w:eastAsia="Calibri" w:hAnsi="Akagi Pro Book" w:cs="Times New Roman"/>
          <w:sz w:val="28"/>
          <w:szCs w:val="28"/>
          <w:lang w:val="de-AT"/>
        </w:rPr>
        <w:br/>
        <w:t xml:space="preserve">wie sie mit Menschen mit </w:t>
      </w:r>
      <w:r w:rsidR="00E47ECA">
        <w:rPr>
          <w:rFonts w:ascii="Akagi Pro Book" w:eastAsia="Calibri" w:hAnsi="Akagi Pro Book" w:cs="Times New Roman"/>
          <w:sz w:val="28"/>
          <w:szCs w:val="28"/>
          <w:lang w:val="de-AT"/>
        </w:rPr>
        <w:t>und ohne Behinderungen umgehen.</w:t>
      </w:r>
      <w:r w:rsidRPr="00E47ECA">
        <w:rPr>
          <w:rFonts w:ascii="Akagi Pro Book" w:eastAsia="Calibri" w:hAnsi="Akagi Pro Book" w:cs="Times New Roman"/>
          <w:sz w:val="28"/>
          <w:szCs w:val="28"/>
          <w:lang w:val="de-AT"/>
        </w:rPr>
        <w:br/>
      </w:r>
      <w:r w:rsidRPr="00E47ECA">
        <w:rPr>
          <w:rFonts w:ascii="Akagi Pro Book" w:eastAsia="Calibri" w:hAnsi="Akagi Pro Book" w:cs="Times New Roman"/>
          <w:sz w:val="28"/>
          <w:szCs w:val="28"/>
          <w:lang w:val="de-AT"/>
        </w:rPr>
        <w:lastRenderedPageBreak/>
        <w:t xml:space="preserve">Soziales Lernen baut Barrieren ab. </w:t>
      </w:r>
      <w:r w:rsidR="00FE119D" w:rsidRPr="00E47ECA">
        <w:rPr>
          <w:rFonts w:ascii="Akagi Pro Book" w:eastAsia="Calibri" w:hAnsi="Akagi Pro Book" w:cs="Times New Roman"/>
          <w:sz w:val="28"/>
          <w:szCs w:val="28"/>
          <w:lang w:val="de-AT"/>
        </w:rPr>
        <w:br/>
        <w:t>Soziales Lernen bringt auch die Inklusion in der Arbeits-Welt voran.</w:t>
      </w:r>
    </w:p>
    <w:p w14:paraId="76B3DE97" w14:textId="77777777" w:rsidR="004B38F9" w:rsidRPr="004B38F9" w:rsidRDefault="004B38F9" w:rsidP="004B38F9">
      <w:pPr>
        <w:spacing w:after="0" w:line="360" w:lineRule="auto"/>
        <w:rPr>
          <w:rFonts w:ascii="Akagi Pro Book" w:eastAsia="Calibri" w:hAnsi="Akagi Pro Book" w:cs="Times New Roman"/>
          <w:sz w:val="28"/>
          <w:szCs w:val="28"/>
          <w:lang w:val="de-AT"/>
        </w:rPr>
      </w:pPr>
    </w:p>
    <w:p w14:paraId="46975D67" w14:textId="5A2900B3" w:rsidR="00FE119D" w:rsidRPr="00FE119D" w:rsidRDefault="004B38F9" w:rsidP="00FE119D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FE119D">
        <w:rPr>
          <w:rFonts w:ascii="Akagi Pro Book" w:eastAsia="Calibri" w:hAnsi="Akagi Pro Book" w:cs="Times New Roman"/>
          <w:b/>
          <w:sz w:val="28"/>
          <w:szCs w:val="28"/>
          <w:lang w:val="de-AT"/>
        </w:rPr>
        <w:t>Das Land Tirol soll mehr Lehrer:innen mit Behinderungen einstellen.</w:t>
      </w:r>
      <w:r w:rsidRPr="00FE119D">
        <w:rPr>
          <w:rFonts w:ascii="Akagi Pro Book" w:eastAsia="Calibri" w:hAnsi="Akagi Pro Book" w:cs="Times New Roman"/>
          <w:b/>
          <w:sz w:val="28"/>
          <w:szCs w:val="28"/>
          <w:lang w:val="de-AT"/>
        </w:rPr>
        <w:br/>
      </w:r>
      <w:r w:rsidR="008A2FDB" w:rsidRPr="00FE119D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Lehrer:innen sind Vorbilder. </w:t>
      </w:r>
      <w:r w:rsidR="008A2FDB" w:rsidRPr="00FE119D">
        <w:rPr>
          <w:rFonts w:ascii="Akagi Pro Book" w:eastAsia="Calibri" w:hAnsi="Akagi Pro Book" w:cs="Times New Roman"/>
          <w:sz w:val="28"/>
          <w:szCs w:val="28"/>
          <w:lang w:val="de-AT"/>
        </w:rPr>
        <w:br/>
      </w:r>
      <w:r w:rsidR="00FE119D" w:rsidRPr="00FE119D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Wenn Schüler:innen sehen, </w:t>
      </w:r>
      <w:r w:rsidR="00FE119D" w:rsidRPr="00FE119D">
        <w:rPr>
          <w:rFonts w:ascii="Akagi Pro Book" w:eastAsia="Calibri" w:hAnsi="Akagi Pro Book" w:cs="Times New Roman"/>
          <w:sz w:val="28"/>
          <w:szCs w:val="28"/>
          <w:lang w:val="de-AT"/>
        </w:rPr>
        <w:br/>
        <w:t>wie manche Lehrer:innen mit ihrer Behinderung umgehen:</w:t>
      </w:r>
      <w:r w:rsidR="00FE119D" w:rsidRPr="00FE119D">
        <w:rPr>
          <w:rFonts w:ascii="Akagi Pro Book" w:eastAsia="Calibri" w:hAnsi="Akagi Pro Book" w:cs="Times New Roman"/>
          <w:sz w:val="28"/>
          <w:szCs w:val="28"/>
          <w:lang w:val="de-AT"/>
        </w:rPr>
        <w:br/>
        <w:t>Dann ist das gut für die Schüler:innen.</w:t>
      </w:r>
      <w:r w:rsidR="00FE119D" w:rsidRPr="00FE119D">
        <w:rPr>
          <w:rFonts w:ascii="Akagi Pro Book" w:eastAsia="Calibri" w:hAnsi="Akagi Pro Book" w:cs="Times New Roman"/>
          <w:sz w:val="28"/>
          <w:szCs w:val="28"/>
          <w:lang w:val="de-AT"/>
        </w:rPr>
        <w:br/>
        <w:t xml:space="preserve">Die Schüler:innen lernen, </w:t>
      </w:r>
      <w:r w:rsidR="00FE119D" w:rsidRPr="00FE119D">
        <w:rPr>
          <w:rFonts w:ascii="Akagi Pro Book" w:eastAsia="Calibri" w:hAnsi="Akagi Pro Book" w:cs="Times New Roman"/>
          <w:sz w:val="28"/>
          <w:szCs w:val="28"/>
          <w:lang w:val="de-AT"/>
        </w:rPr>
        <w:br/>
        <w:t>wie ma</w:t>
      </w:r>
      <w:r w:rsidR="00E47ECA">
        <w:rPr>
          <w:rFonts w:ascii="Akagi Pro Book" w:eastAsia="Calibri" w:hAnsi="Akagi Pro Book" w:cs="Times New Roman"/>
          <w:sz w:val="28"/>
          <w:szCs w:val="28"/>
          <w:lang w:val="de-AT"/>
        </w:rPr>
        <w:t>n mit Herausforderungen umgeht.</w:t>
      </w:r>
    </w:p>
    <w:p w14:paraId="37E70A17" w14:textId="77777777" w:rsidR="00FE119D" w:rsidRPr="00E139FB" w:rsidRDefault="00FE119D" w:rsidP="00FE119D">
      <w:pPr>
        <w:spacing w:after="0" w:line="360" w:lineRule="auto"/>
        <w:rPr>
          <w:rFonts w:ascii="Akagi Pro Book" w:eastAsia="Calibri" w:hAnsi="Akagi Pro Book" w:cs="Times New Roman"/>
          <w:sz w:val="28"/>
          <w:szCs w:val="28"/>
          <w:lang w:val="de-AT"/>
        </w:rPr>
      </w:pPr>
    </w:p>
    <w:p w14:paraId="08C7E618" w14:textId="2FD913B7" w:rsidR="004B38F9" w:rsidRPr="00E47ECA" w:rsidRDefault="00FE119D" w:rsidP="00E47ECA">
      <w:pPr>
        <w:pStyle w:val="Listenabsatz"/>
        <w:numPr>
          <w:ilvl w:val="0"/>
          <w:numId w:val="15"/>
        </w:numPr>
        <w:spacing w:after="0" w:line="360" w:lineRule="auto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E139FB">
        <w:rPr>
          <w:rFonts w:ascii="Akagi Pro Book" w:eastAsia="Calibri" w:hAnsi="Akagi Pro Book" w:cs="Times New Roman"/>
          <w:b/>
          <w:sz w:val="28"/>
          <w:szCs w:val="28"/>
          <w:lang w:val="de-AT"/>
        </w:rPr>
        <w:t>In Deutschland gibt es einen Online-Schule für Kinder und Jugendliche</w:t>
      </w:r>
      <w:r w:rsidRPr="00E139FB">
        <w:rPr>
          <w:rFonts w:ascii="Akagi Pro Book" w:eastAsia="Calibri" w:hAnsi="Akagi Pro Book" w:cs="Times New Roman"/>
          <w:b/>
          <w:sz w:val="28"/>
          <w:szCs w:val="28"/>
          <w:lang w:val="de-AT"/>
        </w:rPr>
        <w:br/>
        <w:t>mit psychischen oder neurologischen Erkrankungen.</w:t>
      </w:r>
      <w:r w:rsidRPr="00E139FB">
        <w:rPr>
          <w:rFonts w:ascii="Akagi Pro Book" w:eastAsia="Calibri" w:hAnsi="Akagi Pro Book" w:cs="Times New Roman"/>
          <w:b/>
          <w:sz w:val="28"/>
          <w:szCs w:val="28"/>
          <w:lang w:val="de-AT"/>
        </w:rPr>
        <w:br/>
      </w:r>
      <w:r w:rsidR="00E139FB" w:rsidRPr="00E139FB">
        <w:rPr>
          <w:rFonts w:ascii="Akagi Pro Book" w:eastAsia="Calibri" w:hAnsi="Akagi Pro Book" w:cs="Times New Roman"/>
          <w:sz w:val="28"/>
          <w:szCs w:val="28"/>
          <w:lang w:val="de-AT"/>
        </w:rPr>
        <w:t>Die Kinder und Jugendlichen haben die Möglichkeit auf eine Bildung</w:t>
      </w:r>
      <w:r w:rsidR="00E47ECA">
        <w:rPr>
          <w:rFonts w:ascii="Akagi Pro Book" w:eastAsia="Calibri" w:hAnsi="Akagi Pro Book" w:cs="Times New Roman"/>
          <w:sz w:val="28"/>
          <w:szCs w:val="28"/>
          <w:lang w:val="de-AT"/>
        </w:rPr>
        <w:t>,</w:t>
      </w:r>
      <w:r w:rsidRPr="00E139FB">
        <w:rPr>
          <w:rFonts w:ascii="Akagi Pro Book" w:eastAsia="Calibri" w:hAnsi="Akagi Pro Book" w:cs="Times New Roman"/>
          <w:sz w:val="28"/>
          <w:szCs w:val="28"/>
          <w:lang w:val="de-AT"/>
        </w:rPr>
        <w:br/>
      </w:r>
      <w:r w:rsidR="00E139FB" w:rsidRPr="00E139FB">
        <w:rPr>
          <w:rFonts w:ascii="Akagi Pro Book" w:eastAsia="Calibri" w:hAnsi="Akagi Pro Book" w:cs="Times New Roman"/>
          <w:sz w:val="28"/>
          <w:szCs w:val="28"/>
          <w:lang w:val="de-AT"/>
        </w:rPr>
        <w:t>die für sie schaff</w:t>
      </w:r>
      <w:r w:rsidR="00C23AF8">
        <w:rPr>
          <w:rFonts w:ascii="Akagi Pro Book" w:eastAsia="Calibri" w:hAnsi="Akagi Pro Book" w:cs="Times New Roman"/>
          <w:sz w:val="28"/>
          <w:szCs w:val="28"/>
          <w:lang w:val="de-AT"/>
        </w:rPr>
        <w:t>-</w:t>
      </w:r>
      <w:r w:rsidR="00E139FB" w:rsidRPr="00E139FB">
        <w:rPr>
          <w:rFonts w:ascii="Akagi Pro Book" w:eastAsia="Calibri" w:hAnsi="Akagi Pro Book" w:cs="Times New Roman"/>
          <w:sz w:val="28"/>
          <w:szCs w:val="28"/>
          <w:lang w:val="de-AT"/>
        </w:rPr>
        <w:t>bar ist</w:t>
      </w:r>
      <w:r w:rsidRPr="00E139FB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  <w:r w:rsidR="00E139FB" w:rsidRPr="00E139FB">
        <w:rPr>
          <w:rFonts w:ascii="Akagi Pro Book" w:eastAsia="Calibri" w:hAnsi="Akagi Pro Book" w:cs="Times New Roman"/>
          <w:sz w:val="28"/>
          <w:szCs w:val="28"/>
          <w:lang w:val="de-AT"/>
        </w:rPr>
        <w:br/>
        <w:t>Das ist der Link zur Online-Schule:</w:t>
      </w:r>
      <w:r w:rsidR="00E139FB" w:rsidRPr="00E139FB">
        <w:rPr>
          <w:rFonts w:ascii="Akagi Pro Book" w:eastAsia="Calibri" w:hAnsi="Akagi Pro Book" w:cs="Times New Roman"/>
          <w:sz w:val="28"/>
          <w:szCs w:val="28"/>
          <w:lang w:val="de-AT"/>
        </w:rPr>
        <w:br/>
      </w:r>
      <w:hyperlink r:id="rId11" w:history="1">
        <w:r w:rsidR="00E139FB" w:rsidRPr="00E139FB">
          <w:rPr>
            <w:rStyle w:val="Hyperlink"/>
            <w:rFonts w:ascii="Akagi Pro Book" w:eastAsia="Calibri" w:hAnsi="Akagi Pro Book" w:cs="Times New Roman"/>
            <w:sz w:val="28"/>
            <w:szCs w:val="28"/>
            <w:lang w:val="de-AT"/>
          </w:rPr>
          <w:t>https://webindividualschule.de/</w:t>
        </w:r>
      </w:hyperlink>
      <w:r w:rsidR="00E139FB" w:rsidRPr="00E139FB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</w:t>
      </w:r>
      <w:r w:rsidR="00A82EFF">
        <w:rPr>
          <w:rFonts w:ascii="Akagi Pro Book" w:eastAsia="Calibri" w:hAnsi="Akagi Pro Book" w:cs="Times New Roman"/>
          <w:sz w:val="28"/>
          <w:szCs w:val="28"/>
          <w:lang w:val="de-AT"/>
        </w:rPr>
        <w:br/>
        <w:t xml:space="preserve">Eltern müssen die Schul-Gebühren selbst zahlen. </w:t>
      </w:r>
      <w:r w:rsidR="00A82EFF">
        <w:rPr>
          <w:rFonts w:ascii="Akagi Pro Book" w:eastAsia="Calibri" w:hAnsi="Akagi Pro Book" w:cs="Times New Roman"/>
          <w:sz w:val="28"/>
          <w:szCs w:val="28"/>
          <w:lang w:val="de-AT"/>
        </w:rPr>
        <w:br/>
        <w:t>Die Schul-Gebühren sind teuer.</w:t>
      </w:r>
      <w:r w:rsidR="00A82EFF">
        <w:rPr>
          <w:rFonts w:ascii="Akagi Pro Book" w:eastAsia="Calibri" w:hAnsi="Akagi Pro Book" w:cs="Times New Roman"/>
          <w:sz w:val="28"/>
          <w:szCs w:val="28"/>
          <w:lang w:val="de-AT"/>
        </w:rPr>
        <w:br/>
        <w:t>Für Menschen mit Wahrnehmungs-Störungen</w:t>
      </w:r>
      <w:r w:rsidR="00A82EFF">
        <w:rPr>
          <w:rFonts w:ascii="Akagi Pro Book" w:eastAsia="Calibri" w:hAnsi="Akagi Pro Book" w:cs="Times New Roman"/>
          <w:sz w:val="28"/>
          <w:szCs w:val="28"/>
          <w:lang w:val="de-AT"/>
        </w:rPr>
        <w:br/>
        <w:t xml:space="preserve">gibt es einen Nachteils-Ausgleich. </w:t>
      </w:r>
      <w:r w:rsidR="00A82EFF">
        <w:rPr>
          <w:rFonts w:ascii="Akagi Pro Book" w:eastAsia="Calibri" w:hAnsi="Akagi Pro Book" w:cs="Times New Roman"/>
          <w:sz w:val="28"/>
          <w:szCs w:val="28"/>
          <w:lang w:val="de-AT"/>
        </w:rPr>
        <w:br/>
        <w:t>Der Nachteils-Ausgleich steht im Gesetz.</w:t>
      </w:r>
    </w:p>
    <w:sectPr w:rsidR="004B38F9" w:rsidRPr="00E47ECA" w:rsidSect="003935FF">
      <w:footerReference w:type="default" r:id="rId12"/>
      <w:footerReference w:type="first" r:id="rId13"/>
      <w:type w:val="continuous"/>
      <w:pgSz w:w="11906" w:h="16838" w:code="9"/>
      <w:pgMar w:top="1134" w:right="851" w:bottom="1134" w:left="1588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51B0AE" w14:textId="77777777" w:rsidR="00E06039" w:rsidRDefault="00E06039" w:rsidP="00921517">
      <w:pPr>
        <w:spacing w:after="0" w:line="240" w:lineRule="auto"/>
      </w:pPr>
      <w:r>
        <w:separator/>
      </w:r>
    </w:p>
  </w:endnote>
  <w:endnote w:type="continuationSeparator" w:id="0">
    <w:p w14:paraId="10A1B462" w14:textId="77777777" w:rsidR="00E06039" w:rsidRDefault="00E06039" w:rsidP="00921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kagi Pro Book">
    <w:panose1 w:val="02000000000000000000"/>
    <w:charset w:val="00"/>
    <w:family w:val="modern"/>
    <w:notTrueType/>
    <w:pitch w:val="variable"/>
    <w:sig w:usb0="A000006F" w:usb1="4000204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Europa Austria">
    <w:altName w:val="Europa Aust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kagi Pro Bold">
    <w:panose1 w:val="02000000000000000000"/>
    <w:charset w:val="00"/>
    <w:family w:val="modern"/>
    <w:notTrueType/>
    <w:pitch w:val="variable"/>
    <w:sig w:usb0="A000006F" w:usb1="4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5893672"/>
      <w:docPartObj>
        <w:docPartGallery w:val="Page Numbers (Bottom of Page)"/>
        <w:docPartUnique/>
      </w:docPartObj>
    </w:sdtPr>
    <w:sdtEndPr>
      <w:rPr>
        <w:rFonts w:ascii="Akagi Pro Book" w:hAnsi="Akagi Pro Book"/>
        <w:sz w:val="28"/>
        <w:szCs w:val="28"/>
      </w:rPr>
    </w:sdtEndPr>
    <w:sdtContent>
      <w:p w14:paraId="415E480B" w14:textId="7E21B02E" w:rsidR="00453225" w:rsidRPr="00453225" w:rsidRDefault="00453225">
        <w:pPr>
          <w:pStyle w:val="Fuzeile"/>
          <w:rPr>
            <w:rFonts w:ascii="Akagi Pro Book" w:hAnsi="Akagi Pro Book"/>
            <w:sz w:val="28"/>
            <w:szCs w:val="28"/>
          </w:rPr>
        </w:pPr>
        <w:r w:rsidRPr="00453225">
          <w:rPr>
            <w:rFonts w:ascii="Akagi Pro Book" w:hAnsi="Akagi Pro Book"/>
            <w:sz w:val="28"/>
            <w:szCs w:val="28"/>
          </w:rPr>
          <w:fldChar w:fldCharType="begin"/>
        </w:r>
        <w:r w:rsidRPr="00453225">
          <w:rPr>
            <w:rFonts w:ascii="Akagi Pro Book" w:hAnsi="Akagi Pro Book"/>
            <w:sz w:val="28"/>
            <w:szCs w:val="28"/>
          </w:rPr>
          <w:instrText>PAGE   \* MERGEFORMAT</w:instrText>
        </w:r>
        <w:r w:rsidRPr="00453225">
          <w:rPr>
            <w:rFonts w:ascii="Akagi Pro Book" w:hAnsi="Akagi Pro Book"/>
            <w:sz w:val="28"/>
            <w:szCs w:val="28"/>
          </w:rPr>
          <w:fldChar w:fldCharType="separate"/>
        </w:r>
        <w:r w:rsidR="00E47ECA">
          <w:rPr>
            <w:rFonts w:ascii="Akagi Pro Book" w:hAnsi="Akagi Pro Book"/>
            <w:noProof/>
            <w:sz w:val="28"/>
            <w:szCs w:val="28"/>
          </w:rPr>
          <w:t>2</w:t>
        </w:r>
        <w:r w:rsidRPr="00453225">
          <w:rPr>
            <w:rFonts w:ascii="Akagi Pro Book" w:hAnsi="Akagi Pro Book"/>
            <w:sz w:val="28"/>
            <w:szCs w:val="28"/>
          </w:rPr>
          <w:fldChar w:fldCharType="end"/>
        </w:r>
      </w:p>
    </w:sdtContent>
  </w:sdt>
  <w:p w14:paraId="2A10A88C" w14:textId="77777777" w:rsidR="00453225" w:rsidRDefault="0045322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0252538"/>
      <w:docPartObj>
        <w:docPartGallery w:val="Page Numbers (Bottom of Page)"/>
        <w:docPartUnique/>
      </w:docPartObj>
    </w:sdtPr>
    <w:sdtEndPr>
      <w:rPr>
        <w:rFonts w:ascii="Akagi Pro Book" w:hAnsi="Akagi Pro Book"/>
        <w:sz w:val="28"/>
        <w:szCs w:val="28"/>
      </w:rPr>
    </w:sdtEndPr>
    <w:sdtContent>
      <w:p w14:paraId="235FA020" w14:textId="7F51CA1E" w:rsidR="00453225" w:rsidRPr="00453225" w:rsidRDefault="00453225">
        <w:pPr>
          <w:pStyle w:val="Fuzeile"/>
          <w:rPr>
            <w:rFonts w:ascii="Akagi Pro Book" w:hAnsi="Akagi Pro Book"/>
            <w:sz w:val="28"/>
            <w:szCs w:val="28"/>
          </w:rPr>
        </w:pPr>
        <w:r w:rsidRPr="00453225">
          <w:rPr>
            <w:rFonts w:ascii="Akagi Pro Book" w:hAnsi="Akagi Pro Book"/>
            <w:sz w:val="28"/>
            <w:szCs w:val="28"/>
          </w:rPr>
          <w:fldChar w:fldCharType="begin"/>
        </w:r>
        <w:r w:rsidRPr="00453225">
          <w:rPr>
            <w:rFonts w:ascii="Akagi Pro Book" w:hAnsi="Akagi Pro Book"/>
            <w:sz w:val="28"/>
            <w:szCs w:val="28"/>
          </w:rPr>
          <w:instrText>PAGE   \* MERGEFORMAT</w:instrText>
        </w:r>
        <w:r w:rsidRPr="00453225">
          <w:rPr>
            <w:rFonts w:ascii="Akagi Pro Book" w:hAnsi="Akagi Pro Book"/>
            <w:sz w:val="28"/>
            <w:szCs w:val="28"/>
          </w:rPr>
          <w:fldChar w:fldCharType="separate"/>
        </w:r>
        <w:r w:rsidR="00E47ECA">
          <w:rPr>
            <w:rFonts w:ascii="Akagi Pro Book" w:hAnsi="Akagi Pro Book"/>
            <w:noProof/>
            <w:sz w:val="28"/>
            <w:szCs w:val="28"/>
          </w:rPr>
          <w:t>1</w:t>
        </w:r>
        <w:r w:rsidRPr="00453225">
          <w:rPr>
            <w:rFonts w:ascii="Akagi Pro Book" w:hAnsi="Akagi Pro Book"/>
            <w:sz w:val="28"/>
            <w:szCs w:val="28"/>
          </w:rPr>
          <w:fldChar w:fldCharType="end"/>
        </w:r>
      </w:p>
    </w:sdtContent>
  </w:sdt>
  <w:p w14:paraId="0443A913" w14:textId="77777777" w:rsidR="00453225" w:rsidRDefault="0045322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B120A5" w14:textId="77777777" w:rsidR="00E06039" w:rsidRDefault="00E06039" w:rsidP="00921517">
      <w:pPr>
        <w:spacing w:after="0" w:line="240" w:lineRule="auto"/>
      </w:pPr>
      <w:r>
        <w:separator/>
      </w:r>
    </w:p>
  </w:footnote>
  <w:footnote w:type="continuationSeparator" w:id="0">
    <w:p w14:paraId="66CBAE8E" w14:textId="77777777" w:rsidR="00E06039" w:rsidRDefault="00E06039" w:rsidP="009215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AD6C859C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5D264A"/>
    <w:multiLevelType w:val="hybridMultilevel"/>
    <w:tmpl w:val="860296D0"/>
    <w:lvl w:ilvl="0" w:tplc="8C307076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" w15:restartNumberingAfterBreak="0">
    <w:nsid w:val="03421CA1"/>
    <w:multiLevelType w:val="hybridMultilevel"/>
    <w:tmpl w:val="EFD66CD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9B54E6"/>
    <w:multiLevelType w:val="hybridMultilevel"/>
    <w:tmpl w:val="933ABF8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416928"/>
    <w:multiLevelType w:val="hybridMultilevel"/>
    <w:tmpl w:val="55FABE04"/>
    <w:lvl w:ilvl="0" w:tplc="F6CEEDBE">
      <w:start w:val="15"/>
      <w:numFmt w:val="bullet"/>
      <w:lvlText w:val="-"/>
      <w:lvlJc w:val="left"/>
      <w:pPr>
        <w:ind w:left="644" w:hanging="360"/>
      </w:pPr>
      <w:rPr>
        <w:rFonts w:ascii="Akagi Pro Book" w:eastAsia="Calibri" w:hAnsi="Akagi Pro Book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0CCC2D88"/>
    <w:multiLevelType w:val="hybridMultilevel"/>
    <w:tmpl w:val="E3389612"/>
    <w:lvl w:ilvl="0" w:tplc="D9181C8A">
      <w:start w:val="1"/>
      <w:numFmt w:val="bullet"/>
      <w:lvlText w:val=""/>
      <w:lvlJc w:val="left"/>
      <w:pPr>
        <w:ind w:left="907" w:hanging="227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 w15:restartNumberingAfterBreak="0">
    <w:nsid w:val="10C925F2"/>
    <w:multiLevelType w:val="hybridMultilevel"/>
    <w:tmpl w:val="F0EACA9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DA039A"/>
    <w:multiLevelType w:val="hybridMultilevel"/>
    <w:tmpl w:val="22DA8408"/>
    <w:lvl w:ilvl="0" w:tplc="A2E6C0D4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02117F"/>
    <w:multiLevelType w:val="hybridMultilevel"/>
    <w:tmpl w:val="E5A462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EF2EF9"/>
    <w:multiLevelType w:val="hybridMultilevel"/>
    <w:tmpl w:val="545237F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364539"/>
    <w:multiLevelType w:val="multilevel"/>
    <w:tmpl w:val="0407001D"/>
    <w:styleLink w:val="Auflistung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0B95413"/>
    <w:multiLevelType w:val="multilevel"/>
    <w:tmpl w:val="83DE58CE"/>
    <w:styleLink w:val="ListeLandTirol"/>
    <w:lvl w:ilvl="0">
      <w:start w:val="1"/>
      <w:numFmt w:val="bullet"/>
      <w:suff w:val="space"/>
      <w:lvlText w:val=""/>
      <w:lvlJc w:val="left"/>
      <w:pPr>
        <w:ind w:left="454" w:hanging="227"/>
      </w:pPr>
      <w:rPr>
        <w:rFonts w:ascii="Wingdings" w:hAnsi="Wingdings" w:hint="default"/>
      </w:rPr>
    </w:lvl>
    <w:lvl w:ilvl="1">
      <w:start w:val="1"/>
      <w:numFmt w:val="bullet"/>
      <w:suff w:val="space"/>
      <w:lvlText w:val=""/>
      <w:lvlJc w:val="left"/>
      <w:pPr>
        <w:ind w:left="681" w:hanging="227"/>
      </w:pPr>
      <w:rPr>
        <w:rFonts w:ascii="Wingdings" w:hAnsi="Wingdings" w:hint="default"/>
      </w:rPr>
    </w:lvl>
    <w:lvl w:ilvl="2">
      <w:start w:val="1"/>
      <w:numFmt w:val="bullet"/>
      <w:suff w:val="space"/>
      <w:lvlText w:val=""/>
      <w:lvlJc w:val="left"/>
      <w:pPr>
        <w:ind w:left="908" w:hanging="227"/>
      </w:pPr>
      <w:rPr>
        <w:rFonts w:ascii="Wingdings" w:hAnsi="Wingdings" w:hint="default"/>
      </w:rPr>
    </w:lvl>
    <w:lvl w:ilvl="3">
      <w:start w:val="1"/>
      <w:numFmt w:val="bullet"/>
      <w:suff w:val="space"/>
      <w:lvlText w:val=""/>
      <w:lvlJc w:val="left"/>
      <w:pPr>
        <w:ind w:left="1135" w:hanging="227"/>
      </w:pPr>
      <w:rPr>
        <w:rFonts w:ascii="Wingdings" w:hAnsi="Wingdings" w:hint="default"/>
      </w:rPr>
    </w:lvl>
    <w:lvl w:ilvl="4">
      <w:start w:val="1"/>
      <w:numFmt w:val="bullet"/>
      <w:suff w:val="space"/>
      <w:lvlText w:val=""/>
      <w:lvlJc w:val="left"/>
      <w:pPr>
        <w:ind w:left="1362" w:hanging="227"/>
      </w:pPr>
      <w:rPr>
        <w:rFonts w:ascii="Wingdings" w:hAnsi="Wingdings" w:hint="default"/>
      </w:rPr>
    </w:lvl>
    <w:lvl w:ilvl="5">
      <w:start w:val="1"/>
      <w:numFmt w:val="bullet"/>
      <w:suff w:val="space"/>
      <w:lvlText w:val=""/>
      <w:lvlJc w:val="left"/>
      <w:pPr>
        <w:ind w:left="1589" w:hanging="227"/>
      </w:pPr>
      <w:rPr>
        <w:rFonts w:ascii="Wingdings" w:hAnsi="Wingdings" w:hint="default"/>
      </w:rPr>
    </w:lvl>
    <w:lvl w:ilvl="6">
      <w:start w:val="1"/>
      <w:numFmt w:val="bullet"/>
      <w:suff w:val="space"/>
      <w:lvlText w:val=""/>
      <w:lvlJc w:val="left"/>
      <w:pPr>
        <w:ind w:left="1816" w:hanging="227"/>
      </w:pPr>
      <w:rPr>
        <w:rFonts w:ascii="Wingdings" w:hAnsi="Wingdings" w:hint="default"/>
      </w:rPr>
    </w:lvl>
    <w:lvl w:ilvl="7">
      <w:start w:val="1"/>
      <w:numFmt w:val="bullet"/>
      <w:suff w:val="space"/>
      <w:lvlText w:val=""/>
      <w:lvlJc w:val="left"/>
      <w:pPr>
        <w:ind w:left="2043" w:hanging="227"/>
      </w:pPr>
      <w:rPr>
        <w:rFonts w:ascii="Wingdings" w:hAnsi="Wingdings" w:hint="default"/>
      </w:rPr>
    </w:lvl>
    <w:lvl w:ilvl="8">
      <w:start w:val="1"/>
      <w:numFmt w:val="bullet"/>
      <w:suff w:val="space"/>
      <w:lvlText w:val=""/>
      <w:lvlJc w:val="left"/>
      <w:pPr>
        <w:ind w:left="2270" w:hanging="227"/>
      </w:pPr>
      <w:rPr>
        <w:rFonts w:ascii="Wingdings" w:hAnsi="Wingdings" w:hint="default"/>
      </w:rPr>
    </w:lvl>
  </w:abstractNum>
  <w:abstractNum w:abstractNumId="12" w15:restartNumberingAfterBreak="0">
    <w:nsid w:val="3C717782"/>
    <w:multiLevelType w:val="multilevel"/>
    <w:tmpl w:val="CCEE6C94"/>
    <w:lvl w:ilvl="0">
      <w:start w:val="1"/>
      <w:numFmt w:val="bullet"/>
      <w:suff w:val="space"/>
      <w:lvlText w:val=""/>
      <w:lvlJc w:val="left"/>
      <w:pPr>
        <w:ind w:left="454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681" w:hanging="227"/>
      </w:pPr>
      <w:rPr>
        <w:rFonts w:ascii="Wingdings" w:hAnsi="Wingdings" w:cs="Courier New" w:hint="default"/>
      </w:rPr>
    </w:lvl>
    <w:lvl w:ilvl="2">
      <w:start w:val="1"/>
      <w:numFmt w:val="bullet"/>
      <w:lvlText w:val=""/>
      <w:lvlJc w:val="left"/>
      <w:pPr>
        <w:ind w:left="908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135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362" w:hanging="227"/>
      </w:pPr>
      <w:rPr>
        <w:rFonts w:ascii="Wingdings" w:hAnsi="Wingdings" w:cs="Courier New" w:hint="default"/>
      </w:rPr>
    </w:lvl>
    <w:lvl w:ilvl="5">
      <w:start w:val="1"/>
      <w:numFmt w:val="bullet"/>
      <w:lvlText w:val=""/>
      <w:lvlJc w:val="left"/>
      <w:pPr>
        <w:ind w:left="1589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1816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043" w:hanging="227"/>
      </w:pPr>
      <w:rPr>
        <w:rFonts w:ascii="Wingdings" w:hAnsi="Wingdings" w:cs="Courier New" w:hint="default"/>
      </w:rPr>
    </w:lvl>
    <w:lvl w:ilvl="8">
      <w:start w:val="1"/>
      <w:numFmt w:val="bullet"/>
      <w:lvlText w:val=""/>
      <w:lvlJc w:val="left"/>
      <w:pPr>
        <w:ind w:left="2270" w:hanging="227"/>
      </w:pPr>
      <w:rPr>
        <w:rFonts w:ascii="Wingdings" w:hAnsi="Wingdings" w:hint="default"/>
      </w:rPr>
    </w:lvl>
  </w:abstractNum>
  <w:abstractNum w:abstractNumId="13" w15:restartNumberingAfterBreak="0">
    <w:nsid w:val="3E9A5C0C"/>
    <w:multiLevelType w:val="hybridMultilevel"/>
    <w:tmpl w:val="375E9100"/>
    <w:lvl w:ilvl="0" w:tplc="8DDCCF5A">
      <w:start w:val="15"/>
      <w:numFmt w:val="bullet"/>
      <w:lvlText w:val="-"/>
      <w:lvlJc w:val="left"/>
      <w:pPr>
        <w:ind w:left="644" w:hanging="360"/>
      </w:pPr>
      <w:rPr>
        <w:rFonts w:ascii="Akagi Pro Book" w:eastAsia="Calibri" w:hAnsi="Akagi Pro Book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41547281"/>
    <w:multiLevelType w:val="multilevel"/>
    <w:tmpl w:val="0407001D"/>
    <w:styleLink w:val="Formatvorlage1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5F45DE5"/>
    <w:multiLevelType w:val="hybridMultilevel"/>
    <w:tmpl w:val="CFC661A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763C3E"/>
    <w:multiLevelType w:val="hybridMultilevel"/>
    <w:tmpl w:val="B4C47A54"/>
    <w:lvl w:ilvl="0" w:tplc="0C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588A7232"/>
    <w:multiLevelType w:val="hybridMultilevel"/>
    <w:tmpl w:val="5BBEE4E4"/>
    <w:lvl w:ilvl="0" w:tplc="0C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59025F8D"/>
    <w:multiLevelType w:val="hybridMultilevel"/>
    <w:tmpl w:val="D84ECA7A"/>
    <w:lvl w:ilvl="0" w:tplc="0C07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9" w15:restartNumberingAfterBreak="0">
    <w:nsid w:val="5BC600C2"/>
    <w:multiLevelType w:val="hybridMultilevel"/>
    <w:tmpl w:val="6A14F2D4"/>
    <w:lvl w:ilvl="0" w:tplc="5AB4217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0B41F7C"/>
    <w:multiLevelType w:val="hybridMultilevel"/>
    <w:tmpl w:val="D18C74A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7B60CB"/>
    <w:multiLevelType w:val="hybridMultilevel"/>
    <w:tmpl w:val="239A0DB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266CAB"/>
    <w:multiLevelType w:val="hybridMultilevel"/>
    <w:tmpl w:val="711E057E"/>
    <w:lvl w:ilvl="0" w:tplc="2840ABC4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11"/>
  </w:num>
  <w:num w:numId="4">
    <w:abstractNumId w:val="12"/>
  </w:num>
  <w:num w:numId="5">
    <w:abstractNumId w:val="0"/>
  </w:num>
  <w:num w:numId="6">
    <w:abstractNumId w:val="7"/>
  </w:num>
  <w:num w:numId="7">
    <w:abstractNumId w:val="15"/>
  </w:num>
  <w:num w:numId="8">
    <w:abstractNumId w:val="8"/>
  </w:num>
  <w:num w:numId="9">
    <w:abstractNumId w:val="6"/>
  </w:num>
  <w:num w:numId="10">
    <w:abstractNumId w:val="2"/>
  </w:num>
  <w:num w:numId="11">
    <w:abstractNumId w:val="20"/>
  </w:num>
  <w:num w:numId="12">
    <w:abstractNumId w:val="18"/>
  </w:num>
  <w:num w:numId="13">
    <w:abstractNumId w:val="5"/>
  </w:num>
  <w:num w:numId="14">
    <w:abstractNumId w:val="22"/>
  </w:num>
  <w:num w:numId="15">
    <w:abstractNumId w:val="1"/>
  </w:num>
  <w:num w:numId="16">
    <w:abstractNumId w:val="9"/>
  </w:num>
  <w:num w:numId="17">
    <w:abstractNumId w:val="4"/>
  </w:num>
  <w:num w:numId="18">
    <w:abstractNumId w:val="13"/>
  </w:num>
  <w:num w:numId="19">
    <w:abstractNumId w:val="16"/>
  </w:num>
  <w:num w:numId="20">
    <w:abstractNumId w:val="21"/>
  </w:num>
  <w:num w:numId="21">
    <w:abstractNumId w:val="3"/>
  </w:num>
  <w:num w:numId="22">
    <w:abstractNumId w:val="17"/>
  </w:num>
  <w:num w:numId="23">
    <w:abstractNumId w:val="1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499"/>
    <w:rsid w:val="00002F3F"/>
    <w:rsid w:val="000055CD"/>
    <w:rsid w:val="00007D13"/>
    <w:rsid w:val="00011F29"/>
    <w:rsid w:val="00014097"/>
    <w:rsid w:val="00015446"/>
    <w:rsid w:val="00016D5C"/>
    <w:rsid w:val="0002187F"/>
    <w:rsid w:val="0002365C"/>
    <w:rsid w:val="00031499"/>
    <w:rsid w:val="00032E24"/>
    <w:rsid w:val="000353F5"/>
    <w:rsid w:val="00044D94"/>
    <w:rsid w:val="00046DB0"/>
    <w:rsid w:val="0004797D"/>
    <w:rsid w:val="000510CA"/>
    <w:rsid w:val="00052E31"/>
    <w:rsid w:val="000549B9"/>
    <w:rsid w:val="00056EEF"/>
    <w:rsid w:val="0005755B"/>
    <w:rsid w:val="00060184"/>
    <w:rsid w:val="0006177D"/>
    <w:rsid w:val="000659D8"/>
    <w:rsid w:val="00067258"/>
    <w:rsid w:val="00067848"/>
    <w:rsid w:val="000711F0"/>
    <w:rsid w:val="00084749"/>
    <w:rsid w:val="000A0EEA"/>
    <w:rsid w:val="000A43F0"/>
    <w:rsid w:val="000A6BDD"/>
    <w:rsid w:val="000B646E"/>
    <w:rsid w:val="000B6AB5"/>
    <w:rsid w:val="000C19BA"/>
    <w:rsid w:val="000C3639"/>
    <w:rsid w:val="000C7341"/>
    <w:rsid w:val="000E383F"/>
    <w:rsid w:val="000F2439"/>
    <w:rsid w:val="000F7C63"/>
    <w:rsid w:val="001036FC"/>
    <w:rsid w:val="00104563"/>
    <w:rsid w:val="0010694E"/>
    <w:rsid w:val="00106C3C"/>
    <w:rsid w:val="001101F0"/>
    <w:rsid w:val="00110890"/>
    <w:rsid w:val="00110CA6"/>
    <w:rsid w:val="00110E59"/>
    <w:rsid w:val="00112E33"/>
    <w:rsid w:val="00116D72"/>
    <w:rsid w:val="00117DC6"/>
    <w:rsid w:val="00117FAA"/>
    <w:rsid w:val="00121767"/>
    <w:rsid w:val="00133C07"/>
    <w:rsid w:val="00136210"/>
    <w:rsid w:val="00137B33"/>
    <w:rsid w:val="00140990"/>
    <w:rsid w:val="00141EF6"/>
    <w:rsid w:val="001467A9"/>
    <w:rsid w:val="001504AC"/>
    <w:rsid w:val="00161D5E"/>
    <w:rsid w:val="00171D21"/>
    <w:rsid w:val="00180E2B"/>
    <w:rsid w:val="00182364"/>
    <w:rsid w:val="00193E40"/>
    <w:rsid w:val="00195899"/>
    <w:rsid w:val="001958A7"/>
    <w:rsid w:val="00195E2D"/>
    <w:rsid w:val="001963E7"/>
    <w:rsid w:val="001A0F95"/>
    <w:rsid w:val="001A2868"/>
    <w:rsid w:val="001A5846"/>
    <w:rsid w:val="001B0D0C"/>
    <w:rsid w:val="001B66DE"/>
    <w:rsid w:val="001C037B"/>
    <w:rsid w:val="001C2E33"/>
    <w:rsid w:val="001C3781"/>
    <w:rsid w:val="001C4117"/>
    <w:rsid w:val="001C6A1D"/>
    <w:rsid w:val="001C79FA"/>
    <w:rsid w:val="001D0B25"/>
    <w:rsid w:val="001D12CE"/>
    <w:rsid w:val="001D378B"/>
    <w:rsid w:val="001D38BE"/>
    <w:rsid w:val="001D7121"/>
    <w:rsid w:val="001E04B5"/>
    <w:rsid w:val="001E3FC9"/>
    <w:rsid w:val="001E406A"/>
    <w:rsid w:val="001E6323"/>
    <w:rsid w:val="001E63A2"/>
    <w:rsid w:val="001F06A0"/>
    <w:rsid w:val="001F0986"/>
    <w:rsid w:val="001F1110"/>
    <w:rsid w:val="001F208F"/>
    <w:rsid w:val="001F3250"/>
    <w:rsid w:val="001F38AF"/>
    <w:rsid w:val="001F3DA8"/>
    <w:rsid w:val="001F4C6E"/>
    <w:rsid w:val="001F6C54"/>
    <w:rsid w:val="00200F62"/>
    <w:rsid w:val="00201E27"/>
    <w:rsid w:val="00205B43"/>
    <w:rsid w:val="002073CC"/>
    <w:rsid w:val="0020793B"/>
    <w:rsid w:val="00211D1D"/>
    <w:rsid w:val="00212BB9"/>
    <w:rsid w:val="002163F0"/>
    <w:rsid w:val="002178C3"/>
    <w:rsid w:val="00222425"/>
    <w:rsid w:val="002233AB"/>
    <w:rsid w:val="002246B5"/>
    <w:rsid w:val="002270BF"/>
    <w:rsid w:val="00230392"/>
    <w:rsid w:val="00237929"/>
    <w:rsid w:val="0024151D"/>
    <w:rsid w:val="00243B7A"/>
    <w:rsid w:val="00243D53"/>
    <w:rsid w:val="002466EF"/>
    <w:rsid w:val="00250408"/>
    <w:rsid w:val="00251143"/>
    <w:rsid w:val="00252ADC"/>
    <w:rsid w:val="00255241"/>
    <w:rsid w:val="0025581E"/>
    <w:rsid w:val="00261847"/>
    <w:rsid w:val="002637EA"/>
    <w:rsid w:val="00271A44"/>
    <w:rsid w:val="00273A18"/>
    <w:rsid w:val="00276B2F"/>
    <w:rsid w:val="0027791A"/>
    <w:rsid w:val="002816F0"/>
    <w:rsid w:val="002878C7"/>
    <w:rsid w:val="00293F8A"/>
    <w:rsid w:val="002967AB"/>
    <w:rsid w:val="002A03D0"/>
    <w:rsid w:val="002A38DC"/>
    <w:rsid w:val="002B1F21"/>
    <w:rsid w:val="002B5003"/>
    <w:rsid w:val="002B54C3"/>
    <w:rsid w:val="002C36A4"/>
    <w:rsid w:val="002D11DA"/>
    <w:rsid w:val="002D75AB"/>
    <w:rsid w:val="002E1C51"/>
    <w:rsid w:val="002E7CD0"/>
    <w:rsid w:val="002F0BE1"/>
    <w:rsid w:val="002F256E"/>
    <w:rsid w:val="002F49B2"/>
    <w:rsid w:val="003102A7"/>
    <w:rsid w:val="0031064A"/>
    <w:rsid w:val="00312152"/>
    <w:rsid w:val="00312EAB"/>
    <w:rsid w:val="00315C61"/>
    <w:rsid w:val="00322A9A"/>
    <w:rsid w:val="00333BE8"/>
    <w:rsid w:val="00340C38"/>
    <w:rsid w:val="0034493F"/>
    <w:rsid w:val="00347348"/>
    <w:rsid w:val="0036565A"/>
    <w:rsid w:val="00366407"/>
    <w:rsid w:val="003678A9"/>
    <w:rsid w:val="003708C0"/>
    <w:rsid w:val="00372A61"/>
    <w:rsid w:val="00372B4A"/>
    <w:rsid w:val="0037477E"/>
    <w:rsid w:val="00375DAE"/>
    <w:rsid w:val="003777FD"/>
    <w:rsid w:val="00383CF5"/>
    <w:rsid w:val="00384036"/>
    <w:rsid w:val="00392304"/>
    <w:rsid w:val="003935FF"/>
    <w:rsid w:val="003A694F"/>
    <w:rsid w:val="003A695A"/>
    <w:rsid w:val="003B0B8D"/>
    <w:rsid w:val="003B1C6D"/>
    <w:rsid w:val="003B7538"/>
    <w:rsid w:val="003C31F5"/>
    <w:rsid w:val="003C6555"/>
    <w:rsid w:val="003D5021"/>
    <w:rsid w:val="003D71CE"/>
    <w:rsid w:val="003E3422"/>
    <w:rsid w:val="003E5009"/>
    <w:rsid w:val="003F1AD4"/>
    <w:rsid w:val="003F2C34"/>
    <w:rsid w:val="00400D49"/>
    <w:rsid w:val="00400DAC"/>
    <w:rsid w:val="0040323F"/>
    <w:rsid w:val="0041657B"/>
    <w:rsid w:val="004171F5"/>
    <w:rsid w:val="0041790A"/>
    <w:rsid w:val="00420DCB"/>
    <w:rsid w:val="00421524"/>
    <w:rsid w:val="00421EC0"/>
    <w:rsid w:val="00426A67"/>
    <w:rsid w:val="0043344F"/>
    <w:rsid w:val="0044122B"/>
    <w:rsid w:val="00441894"/>
    <w:rsid w:val="00444B6D"/>
    <w:rsid w:val="00451FF7"/>
    <w:rsid w:val="00453225"/>
    <w:rsid w:val="0045457D"/>
    <w:rsid w:val="00456760"/>
    <w:rsid w:val="00456984"/>
    <w:rsid w:val="00462E80"/>
    <w:rsid w:val="00462F44"/>
    <w:rsid w:val="00465B02"/>
    <w:rsid w:val="00467A38"/>
    <w:rsid w:val="004925A5"/>
    <w:rsid w:val="004934DD"/>
    <w:rsid w:val="00493CD9"/>
    <w:rsid w:val="004A2C33"/>
    <w:rsid w:val="004A5F51"/>
    <w:rsid w:val="004B1BDB"/>
    <w:rsid w:val="004B38F9"/>
    <w:rsid w:val="004B41BF"/>
    <w:rsid w:val="004B4C63"/>
    <w:rsid w:val="004C1EF2"/>
    <w:rsid w:val="004C5DA7"/>
    <w:rsid w:val="004C62EC"/>
    <w:rsid w:val="004C6803"/>
    <w:rsid w:val="004D04E4"/>
    <w:rsid w:val="004D0FCD"/>
    <w:rsid w:val="004D2DA0"/>
    <w:rsid w:val="004D5E3A"/>
    <w:rsid w:val="004E3D7A"/>
    <w:rsid w:val="004E3E15"/>
    <w:rsid w:val="004E4F68"/>
    <w:rsid w:val="004E6D91"/>
    <w:rsid w:val="004E768C"/>
    <w:rsid w:val="004F107A"/>
    <w:rsid w:val="004F2739"/>
    <w:rsid w:val="004F335B"/>
    <w:rsid w:val="004F4FDF"/>
    <w:rsid w:val="00500307"/>
    <w:rsid w:val="00513A69"/>
    <w:rsid w:val="005263F1"/>
    <w:rsid w:val="00531005"/>
    <w:rsid w:val="00533478"/>
    <w:rsid w:val="00537E9B"/>
    <w:rsid w:val="00541DE0"/>
    <w:rsid w:val="00543736"/>
    <w:rsid w:val="005476DD"/>
    <w:rsid w:val="00547AE2"/>
    <w:rsid w:val="005506B6"/>
    <w:rsid w:val="00550D5A"/>
    <w:rsid w:val="00557D96"/>
    <w:rsid w:val="00562F2C"/>
    <w:rsid w:val="00567FF4"/>
    <w:rsid w:val="00572999"/>
    <w:rsid w:val="00572D6F"/>
    <w:rsid w:val="00572FC8"/>
    <w:rsid w:val="00576E60"/>
    <w:rsid w:val="005818EC"/>
    <w:rsid w:val="00584234"/>
    <w:rsid w:val="00587EF4"/>
    <w:rsid w:val="00595A1F"/>
    <w:rsid w:val="005A59A1"/>
    <w:rsid w:val="005A6CCF"/>
    <w:rsid w:val="005A7A5A"/>
    <w:rsid w:val="005B0207"/>
    <w:rsid w:val="005B2719"/>
    <w:rsid w:val="005C0162"/>
    <w:rsid w:val="005C1849"/>
    <w:rsid w:val="005C2124"/>
    <w:rsid w:val="005C6619"/>
    <w:rsid w:val="005D14D7"/>
    <w:rsid w:val="005D1E53"/>
    <w:rsid w:val="005D2FAE"/>
    <w:rsid w:val="005D7D89"/>
    <w:rsid w:val="005F14B1"/>
    <w:rsid w:val="005F1C81"/>
    <w:rsid w:val="005F3A50"/>
    <w:rsid w:val="005F5C96"/>
    <w:rsid w:val="00601575"/>
    <w:rsid w:val="00607FA1"/>
    <w:rsid w:val="006102CD"/>
    <w:rsid w:val="006132D9"/>
    <w:rsid w:val="006201F4"/>
    <w:rsid w:val="00625230"/>
    <w:rsid w:val="00636A43"/>
    <w:rsid w:val="0064107C"/>
    <w:rsid w:val="00644177"/>
    <w:rsid w:val="00647396"/>
    <w:rsid w:val="006475A8"/>
    <w:rsid w:val="006550CE"/>
    <w:rsid w:val="00660063"/>
    <w:rsid w:val="006601A7"/>
    <w:rsid w:val="00660310"/>
    <w:rsid w:val="006603E4"/>
    <w:rsid w:val="0066199B"/>
    <w:rsid w:val="00662874"/>
    <w:rsid w:val="00662ED8"/>
    <w:rsid w:val="006647C2"/>
    <w:rsid w:val="006670EC"/>
    <w:rsid w:val="00672381"/>
    <w:rsid w:val="00677C98"/>
    <w:rsid w:val="0068249D"/>
    <w:rsid w:val="00693B7A"/>
    <w:rsid w:val="0069497E"/>
    <w:rsid w:val="00695AF3"/>
    <w:rsid w:val="00696F6F"/>
    <w:rsid w:val="006A67F6"/>
    <w:rsid w:val="006A72BC"/>
    <w:rsid w:val="006B0E84"/>
    <w:rsid w:val="006B0F9B"/>
    <w:rsid w:val="006B73A6"/>
    <w:rsid w:val="006D027E"/>
    <w:rsid w:val="006D2C65"/>
    <w:rsid w:val="006D74D5"/>
    <w:rsid w:val="006E27ED"/>
    <w:rsid w:val="006F06DD"/>
    <w:rsid w:val="006F31C8"/>
    <w:rsid w:val="006F4590"/>
    <w:rsid w:val="007004E5"/>
    <w:rsid w:val="00706097"/>
    <w:rsid w:val="007063EB"/>
    <w:rsid w:val="00711855"/>
    <w:rsid w:val="00711AF5"/>
    <w:rsid w:val="00720696"/>
    <w:rsid w:val="00720CE5"/>
    <w:rsid w:val="00722265"/>
    <w:rsid w:val="00725322"/>
    <w:rsid w:val="00726876"/>
    <w:rsid w:val="007314A2"/>
    <w:rsid w:val="00731C64"/>
    <w:rsid w:val="00735C37"/>
    <w:rsid w:val="0074460F"/>
    <w:rsid w:val="007462D9"/>
    <w:rsid w:val="00746B14"/>
    <w:rsid w:val="007474CD"/>
    <w:rsid w:val="00755AE5"/>
    <w:rsid w:val="00755CD9"/>
    <w:rsid w:val="007604DA"/>
    <w:rsid w:val="00776AD8"/>
    <w:rsid w:val="007778E3"/>
    <w:rsid w:val="007817EE"/>
    <w:rsid w:val="007828F1"/>
    <w:rsid w:val="007857AB"/>
    <w:rsid w:val="00791A41"/>
    <w:rsid w:val="00792448"/>
    <w:rsid w:val="007933D3"/>
    <w:rsid w:val="00796242"/>
    <w:rsid w:val="007A06FC"/>
    <w:rsid w:val="007A13AE"/>
    <w:rsid w:val="007A35E3"/>
    <w:rsid w:val="007A554C"/>
    <w:rsid w:val="007C426B"/>
    <w:rsid w:val="007C4407"/>
    <w:rsid w:val="007C5EF2"/>
    <w:rsid w:val="007C7626"/>
    <w:rsid w:val="007D7B60"/>
    <w:rsid w:val="007E29BA"/>
    <w:rsid w:val="007E2F2A"/>
    <w:rsid w:val="007E7FB8"/>
    <w:rsid w:val="007F7DC9"/>
    <w:rsid w:val="00801833"/>
    <w:rsid w:val="008029A0"/>
    <w:rsid w:val="00803A21"/>
    <w:rsid w:val="008076F0"/>
    <w:rsid w:val="00811486"/>
    <w:rsid w:val="00811765"/>
    <w:rsid w:val="00811EBE"/>
    <w:rsid w:val="008176BA"/>
    <w:rsid w:val="0082113F"/>
    <w:rsid w:val="0082138B"/>
    <w:rsid w:val="008217BD"/>
    <w:rsid w:val="00832C6A"/>
    <w:rsid w:val="00832DAC"/>
    <w:rsid w:val="00833BBC"/>
    <w:rsid w:val="00834875"/>
    <w:rsid w:val="00837F56"/>
    <w:rsid w:val="00852B23"/>
    <w:rsid w:val="00856338"/>
    <w:rsid w:val="00861CCE"/>
    <w:rsid w:val="00862A92"/>
    <w:rsid w:val="00865CA0"/>
    <w:rsid w:val="008705F2"/>
    <w:rsid w:val="00870737"/>
    <w:rsid w:val="00870C97"/>
    <w:rsid w:val="008735F8"/>
    <w:rsid w:val="008768B3"/>
    <w:rsid w:val="00876E0D"/>
    <w:rsid w:val="008777FD"/>
    <w:rsid w:val="008809EF"/>
    <w:rsid w:val="0088474A"/>
    <w:rsid w:val="0088504E"/>
    <w:rsid w:val="00891DCC"/>
    <w:rsid w:val="00892443"/>
    <w:rsid w:val="008948E1"/>
    <w:rsid w:val="00896BAF"/>
    <w:rsid w:val="008A084B"/>
    <w:rsid w:val="008A2FDB"/>
    <w:rsid w:val="008B1F3C"/>
    <w:rsid w:val="008B22C1"/>
    <w:rsid w:val="008B7707"/>
    <w:rsid w:val="008C6F59"/>
    <w:rsid w:val="008D33F2"/>
    <w:rsid w:val="008D728A"/>
    <w:rsid w:val="008E0116"/>
    <w:rsid w:val="008E16C9"/>
    <w:rsid w:val="008E3E34"/>
    <w:rsid w:val="008E65A8"/>
    <w:rsid w:val="008F0DA4"/>
    <w:rsid w:val="008F176D"/>
    <w:rsid w:val="00900581"/>
    <w:rsid w:val="00902C50"/>
    <w:rsid w:val="00903834"/>
    <w:rsid w:val="00904501"/>
    <w:rsid w:val="00905410"/>
    <w:rsid w:val="00911747"/>
    <w:rsid w:val="009136F1"/>
    <w:rsid w:val="00916B1A"/>
    <w:rsid w:val="00916EDF"/>
    <w:rsid w:val="0091774E"/>
    <w:rsid w:val="00921517"/>
    <w:rsid w:val="00921D6A"/>
    <w:rsid w:val="00921E39"/>
    <w:rsid w:val="00932604"/>
    <w:rsid w:val="009340F5"/>
    <w:rsid w:val="009358EB"/>
    <w:rsid w:val="00941630"/>
    <w:rsid w:val="00945541"/>
    <w:rsid w:val="00947CF0"/>
    <w:rsid w:val="00951607"/>
    <w:rsid w:val="009530FB"/>
    <w:rsid w:val="009571FB"/>
    <w:rsid w:val="009607C0"/>
    <w:rsid w:val="00974361"/>
    <w:rsid w:val="009761F2"/>
    <w:rsid w:val="009800C1"/>
    <w:rsid w:val="00982053"/>
    <w:rsid w:val="00984D34"/>
    <w:rsid w:val="00986629"/>
    <w:rsid w:val="009915D5"/>
    <w:rsid w:val="00997102"/>
    <w:rsid w:val="009A14CD"/>
    <w:rsid w:val="009A1582"/>
    <w:rsid w:val="009A49AB"/>
    <w:rsid w:val="009A59AF"/>
    <w:rsid w:val="009B28C8"/>
    <w:rsid w:val="009B4A13"/>
    <w:rsid w:val="009C1110"/>
    <w:rsid w:val="009C2A38"/>
    <w:rsid w:val="009C34E5"/>
    <w:rsid w:val="009C4A3B"/>
    <w:rsid w:val="009D3934"/>
    <w:rsid w:val="009D7560"/>
    <w:rsid w:val="009E175E"/>
    <w:rsid w:val="009E3B4E"/>
    <w:rsid w:val="009E6D11"/>
    <w:rsid w:val="009E7E78"/>
    <w:rsid w:val="009F2738"/>
    <w:rsid w:val="009F470E"/>
    <w:rsid w:val="009F5A7B"/>
    <w:rsid w:val="00A063C0"/>
    <w:rsid w:val="00A1321C"/>
    <w:rsid w:val="00A1493F"/>
    <w:rsid w:val="00A252F5"/>
    <w:rsid w:val="00A26A6C"/>
    <w:rsid w:val="00A34EF8"/>
    <w:rsid w:val="00A351E4"/>
    <w:rsid w:val="00A3661B"/>
    <w:rsid w:val="00A441ED"/>
    <w:rsid w:val="00A44CEA"/>
    <w:rsid w:val="00A461EF"/>
    <w:rsid w:val="00A5320C"/>
    <w:rsid w:val="00A60733"/>
    <w:rsid w:val="00A60E3D"/>
    <w:rsid w:val="00A66041"/>
    <w:rsid w:val="00A6682E"/>
    <w:rsid w:val="00A714B2"/>
    <w:rsid w:val="00A7247A"/>
    <w:rsid w:val="00A76622"/>
    <w:rsid w:val="00A82EFF"/>
    <w:rsid w:val="00A831F8"/>
    <w:rsid w:val="00A86404"/>
    <w:rsid w:val="00A8776B"/>
    <w:rsid w:val="00A912A6"/>
    <w:rsid w:val="00A9260F"/>
    <w:rsid w:val="00AA75FD"/>
    <w:rsid w:val="00AB1B2D"/>
    <w:rsid w:val="00AB2B1D"/>
    <w:rsid w:val="00AC1EC6"/>
    <w:rsid w:val="00AC21F2"/>
    <w:rsid w:val="00AC2DF6"/>
    <w:rsid w:val="00AD1262"/>
    <w:rsid w:val="00AD52BF"/>
    <w:rsid w:val="00AD7221"/>
    <w:rsid w:val="00AE126B"/>
    <w:rsid w:val="00AE3E7F"/>
    <w:rsid w:val="00AF1274"/>
    <w:rsid w:val="00AF6061"/>
    <w:rsid w:val="00AF6B3E"/>
    <w:rsid w:val="00B00C0A"/>
    <w:rsid w:val="00B00C39"/>
    <w:rsid w:val="00B00E47"/>
    <w:rsid w:val="00B01C7E"/>
    <w:rsid w:val="00B069B9"/>
    <w:rsid w:val="00B10883"/>
    <w:rsid w:val="00B11BFF"/>
    <w:rsid w:val="00B215A1"/>
    <w:rsid w:val="00B229AD"/>
    <w:rsid w:val="00B25B25"/>
    <w:rsid w:val="00B27D6F"/>
    <w:rsid w:val="00B44CF6"/>
    <w:rsid w:val="00B50469"/>
    <w:rsid w:val="00B5259F"/>
    <w:rsid w:val="00B57B8A"/>
    <w:rsid w:val="00B64E4E"/>
    <w:rsid w:val="00B66826"/>
    <w:rsid w:val="00B66917"/>
    <w:rsid w:val="00B74BC5"/>
    <w:rsid w:val="00B7779E"/>
    <w:rsid w:val="00B8254D"/>
    <w:rsid w:val="00B8441F"/>
    <w:rsid w:val="00B84890"/>
    <w:rsid w:val="00B85FDD"/>
    <w:rsid w:val="00BA5874"/>
    <w:rsid w:val="00BB05D4"/>
    <w:rsid w:val="00BB2C9F"/>
    <w:rsid w:val="00BB664F"/>
    <w:rsid w:val="00BC07C7"/>
    <w:rsid w:val="00BC0D4B"/>
    <w:rsid w:val="00BC246A"/>
    <w:rsid w:val="00BC2D95"/>
    <w:rsid w:val="00BC3898"/>
    <w:rsid w:val="00BC44F5"/>
    <w:rsid w:val="00BC5F1C"/>
    <w:rsid w:val="00BC70E2"/>
    <w:rsid w:val="00BD4736"/>
    <w:rsid w:val="00BD4782"/>
    <w:rsid w:val="00BE0124"/>
    <w:rsid w:val="00BF0F1B"/>
    <w:rsid w:val="00BF10D9"/>
    <w:rsid w:val="00BF2D6A"/>
    <w:rsid w:val="00C00BF5"/>
    <w:rsid w:val="00C06DFB"/>
    <w:rsid w:val="00C07C75"/>
    <w:rsid w:val="00C150EC"/>
    <w:rsid w:val="00C23AF8"/>
    <w:rsid w:val="00C25316"/>
    <w:rsid w:val="00C2594D"/>
    <w:rsid w:val="00C31E70"/>
    <w:rsid w:val="00C325EC"/>
    <w:rsid w:val="00C333F9"/>
    <w:rsid w:val="00C40191"/>
    <w:rsid w:val="00C40FE2"/>
    <w:rsid w:val="00C4680F"/>
    <w:rsid w:val="00C468EF"/>
    <w:rsid w:val="00C513E9"/>
    <w:rsid w:val="00C54D9C"/>
    <w:rsid w:val="00C714C3"/>
    <w:rsid w:val="00C73B23"/>
    <w:rsid w:val="00C76405"/>
    <w:rsid w:val="00C80053"/>
    <w:rsid w:val="00C8137A"/>
    <w:rsid w:val="00C81F49"/>
    <w:rsid w:val="00C82DA2"/>
    <w:rsid w:val="00C855B1"/>
    <w:rsid w:val="00C942DB"/>
    <w:rsid w:val="00C94D69"/>
    <w:rsid w:val="00C95246"/>
    <w:rsid w:val="00CA4DC1"/>
    <w:rsid w:val="00CB315D"/>
    <w:rsid w:val="00CB635C"/>
    <w:rsid w:val="00CB746E"/>
    <w:rsid w:val="00CC3046"/>
    <w:rsid w:val="00CC7067"/>
    <w:rsid w:val="00CD0382"/>
    <w:rsid w:val="00CD06DE"/>
    <w:rsid w:val="00CD1290"/>
    <w:rsid w:val="00CD296B"/>
    <w:rsid w:val="00CD2DA7"/>
    <w:rsid w:val="00CD3352"/>
    <w:rsid w:val="00CD48BC"/>
    <w:rsid w:val="00CD53D3"/>
    <w:rsid w:val="00CE03D7"/>
    <w:rsid w:val="00CE1AB9"/>
    <w:rsid w:val="00CE1E92"/>
    <w:rsid w:val="00CE22D3"/>
    <w:rsid w:val="00CE5F4A"/>
    <w:rsid w:val="00CE7FDD"/>
    <w:rsid w:val="00CF0F8D"/>
    <w:rsid w:val="00CF2360"/>
    <w:rsid w:val="00D010B0"/>
    <w:rsid w:val="00D03314"/>
    <w:rsid w:val="00D07DA0"/>
    <w:rsid w:val="00D10D2E"/>
    <w:rsid w:val="00D168F2"/>
    <w:rsid w:val="00D172B8"/>
    <w:rsid w:val="00D17854"/>
    <w:rsid w:val="00D21117"/>
    <w:rsid w:val="00D2258B"/>
    <w:rsid w:val="00D23114"/>
    <w:rsid w:val="00D236E1"/>
    <w:rsid w:val="00D25066"/>
    <w:rsid w:val="00D25F4B"/>
    <w:rsid w:val="00D26B39"/>
    <w:rsid w:val="00D33310"/>
    <w:rsid w:val="00D37C31"/>
    <w:rsid w:val="00D458EC"/>
    <w:rsid w:val="00D45B46"/>
    <w:rsid w:val="00D45F90"/>
    <w:rsid w:val="00D47715"/>
    <w:rsid w:val="00D50526"/>
    <w:rsid w:val="00D5212D"/>
    <w:rsid w:val="00D54165"/>
    <w:rsid w:val="00D63918"/>
    <w:rsid w:val="00D67607"/>
    <w:rsid w:val="00D67B9D"/>
    <w:rsid w:val="00D722F7"/>
    <w:rsid w:val="00D7412A"/>
    <w:rsid w:val="00D76993"/>
    <w:rsid w:val="00D83E6C"/>
    <w:rsid w:val="00D85C84"/>
    <w:rsid w:val="00D8693D"/>
    <w:rsid w:val="00D87843"/>
    <w:rsid w:val="00D9318B"/>
    <w:rsid w:val="00D968D4"/>
    <w:rsid w:val="00DA04B9"/>
    <w:rsid w:val="00DA1D21"/>
    <w:rsid w:val="00DA763D"/>
    <w:rsid w:val="00DB0350"/>
    <w:rsid w:val="00DB687F"/>
    <w:rsid w:val="00DC2A5E"/>
    <w:rsid w:val="00DC6DBF"/>
    <w:rsid w:val="00DD1E15"/>
    <w:rsid w:val="00DD2140"/>
    <w:rsid w:val="00DD3E09"/>
    <w:rsid w:val="00DD45B1"/>
    <w:rsid w:val="00DD614F"/>
    <w:rsid w:val="00DE2AF8"/>
    <w:rsid w:val="00DE6006"/>
    <w:rsid w:val="00DE7F63"/>
    <w:rsid w:val="00DF1BD8"/>
    <w:rsid w:val="00DF3AB0"/>
    <w:rsid w:val="00E01CA7"/>
    <w:rsid w:val="00E06039"/>
    <w:rsid w:val="00E139FB"/>
    <w:rsid w:val="00E17001"/>
    <w:rsid w:val="00E17818"/>
    <w:rsid w:val="00E1794A"/>
    <w:rsid w:val="00E21D12"/>
    <w:rsid w:val="00E253CD"/>
    <w:rsid w:val="00E267A5"/>
    <w:rsid w:val="00E27C8A"/>
    <w:rsid w:val="00E30A66"/>
    <w:rsid w:val="00E351E7"/>
    <w:rsid w:val="00E37A2A"/>
    <w:rsid w:val="00E37DC0"/>
    <w:rsid w:val="00E43151"/>
    <w:rsid w:val="00E44D63"/>
    <w:rsid w:val="00E47ECA"/>
    <w:rsid w:val="00E50DBB"/>
    <w:rsid w:val="00E575B6"/>
    <w:rsid w:val="00E57C0C"/>
    <w:rsid w:val="00E57F9F"/>
    <w:rsid w:val="00E61CE8"/>
    <w:rsid w:val="00E64A18"/>
    <w:rsid w:val="00E7359F"/>
    <w:rsid w:val="00E74C2A"/>
    <w:rsid w:val="00E760B1"/>
    <w:rsid w:val="00E819AC"/>
    <w:rsid w:val="00E847C5"/>
    <w:rsid w:val="00E858F3"/>
    <w:rsid w:val="00E90D05"/>
    <w:rsid w:val="00E910B0"/>
    <w:rsid w:val="00E91AD6"/>
    <w:rsid w:val="00E91CF5"/>
    <w:rsid w:val="00E979EF"/>
    <w:rsid w:val="00EA1871"/>
    <w:rsid w:val="00EA589C"/>
    <w:rsid w:val="00EA750C"/>
    <w:rsid w:val="00EA78E2"/>
    <w:rsid w:val="00EB139A"/>
    <w:rsid w:val="00EB1CCB"/>
    <w:rsid w:val="00EB3C57"/>
    <w:rsid w:val="00EB7BEB"/>
    <w:rsid w:val="00EC15D2"/>
    <w:rsid w:val="00EC4503"/>
    <w:rsid w:val="00ED0887"/>
    <w:rsid w:val="00ED1C97"/>
    <w:rsid w:val="00ED3328"/>
    <w:rsid w:val="00ED40C7"/>
    <w:rsid w:val="00ED43F5"/>
    <w:rsid w:val="00ED658E"/>
    <w:rsid w:val="00ED6E23"/>
    <w:rsid w:val="00EE0255"/>
    <w:rsid w:val="00EE083A"/>
    <w:rsid w:val="00EE0D94"/>
    <w:rsid w:val="00EE1482"/>
    <w:rsid w:val="00EE6917"/>
    <w:rsid w:val="00EE7C9A"/>
    <w:rsid w:val="00EF254D"/>
    <w:rsid w:val="00EF4308"/>
    <w:rsid w:val="00EF7490"/>
    <w:rsid w:val="00F03F7A"/>
    <w:rsid w:val="00F161AA"/>
    <w:rsid w:val="00F16ABC"/>
    <w:rsid w:val="00F20B40"/>
    <w:rsid w:val="00F22767"/>
    <w:rsid w:val="00F3013D"/>
    <w:rsid w:val="00F30AAC"/>
    <w:rsid w:val="00F412EF"/>
    <w:rsid w:val="00F50A8A"/>
    <w:rsid w:val="00F57939"/>
    <w:rsid w:val="00F617E3"/>
    <w:rsid w:val="00F63852"/>
    <w:rsid w:val="00F66B08"/>
    <w:rsid w:val="00F8407F"/>
    <w:rsid w:val="00F90F4A"/>
    <w:rsid w:val="00F915FE"/>
    <w:rsid w:val="00F93FCA"/>
    <w:rsid w:val="00F9429B"/>
    <w:rsid w:val="00F94C0C"/>
    <w:rsid w:val="00FA1A23"/>
    <w:rsid w:val="00FA4AED"/>
    <w:rsid w:val="00FA5C90"/>
    <w:rsid w:val="00FA7484"/>
    <w:rsid w:val="00FA7956"/>
    <w:rsid w:val="00FB1779"/>
    <w:rsid w:val="00FB1A7D"/>
    <w:rsid w:val="00FB7177"/>
    <w:rsid w:val="00FC1CAB"/>
    <w:rsid w:val="00FC4857"/>
    <w:rsid w:val="00FC6443"/>
    <w:rsid w:val="00FD0413"/>
    <w:rsid w:val="00FD137C"/>
    <w:rsid w:val="00FD2175"/>
    <w:rsid w:val="00FD2F2E"/>
    <w:rsid w:val="00FD3084"/>
    <w:rsid w:val="00FD3C36"/>
    <w:rsid w:val="00FD7A05"/>
    <w:rsid w:val="00FE119D"/>
    <w:rsid w:val="00FE3822"/>
    <w:rsid w:val="00FE4A02"/>
    <w:rsid w:val="00FE6B3F"/>
    <w:rsid w:val="00FF0E8B"/>
    <w:rsid w:val="00FF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426B894"/>
  <w15:chartTrackingRefBased/>
  <w15:docId w15:val="{6E4783AC-6400-4584-8E2C-AFF711A58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B38F9"/>
    <w:pPr>
      <w:spacing w:line="260" w:lineRule="atLeast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A6CCF"/>
    <w:pPr>
      <w:keepNext/>
      <w:keepLines/>
      <w:spacing w:line="480" w:lineRule="exact"/>
      <w:contextualSpacing/>
      <w:outlineLvl w:val="0"/>
    </w:pPr>
    <w:rPr>
      <w:rFonts w:eastAsiaTheme="majorEastAsia" w:cstheme="majorBidi"/>
      <w:b/>
      <w:sz w:val="40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93B7A"/>
    <w:pPr>
      <w:keepNext/>
      <w:keepLines/>
      <w:spacing w:line="340" w:lineRule="exact"/>
      <w:outlineLvl w:val="1"/>
    </w:pPr>
    <w:rPr>
      <w:rFonts w:eastAsiaTheme="majorEastAsia" w:cstheme="majorBidi"/>
      <w:b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693B7A"/>
    <w:pPr>
      <w:keepNext/>
      <w:keepLines/>
      <w:spacing w:line="340" w:lineRule="exact"/>
      <w:outlineLvl w:val="2"/>
    </w:pPr>
    <w:rPr>
      <w:rFonts w:eastAsiaTheme="majorEastAsia" w:cstheme="majorBidi"/>
      <w:sz w:val="28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693B7A"/>
    <w:pPr>
      <w:keepNext/>
      <w:keepLines/>
      <w:outlineLvl w:val="3"/>
    </w:pPr>
    <w:rPr>
      <w:rFonts w:eastAsiaTheme="majorEastAsia" w:cstheme="majorBidi"/>
      <w:b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93B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93B7A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693B7A"/>
    <w:pPr>
      <w:tabs>
        <w:tab w:val="center" w:pos="4536"/>
        <w:tab w:val="right" w:pos="9072"/>
      </w:tabs>
      <w:spacing w:after="0" w:line="240" w:lineRule="auto"/>
      <w:jc w:val="right"/>
    </w:pPr>
  </w:style>
  <w:style w:type="character" w:customStyle="1" w:styleId="FuzeileZchn">
    <w:name w:val="Fußzeile Zchn"/>
    <w:basedOn w:val="Absatz-Standardschriftart"/>
    <w:link w:val="Fuzeile"/>
    <w:uiPriority w:val="99"/>
    <w:rsid w:val="00693B7A"/>
    <w:rPr>
      <w:rFonts w:ascii="Arial" w:hAnsi="Arial"/>
      <w:sz w:val="20"/>
    </w:rPr>
  </w:style>
  <w:style w:type="character" w:styleId="Hyperlink">
    <w:name w:val="Hyperlink"/>
    <w:basedOn w:val="Absatz-Standardschriftart"/>
    <w:uiPriority w:val="99"/>
    <w:unhideWhenUsed/>
    <w:rsid w:val="00693B7A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693B7A"/>
    <w:rPr>
      <w:color w:val="605E5C"/>
      <w:shd w:val="clear" w:color="auto" w:fill="E1DFDD"/>
    </w:rPr>
  </w:style>
  <w:style w:type="character" w:customStyle="1" w:styleId="BriefkopfOrganisationseinheit">
    <w:name w:val="Briefkopf_Organisationseinheit"/>
    <w:basedOn w:val="Absatz-Standardschriftart"/>
    <w:uiPriority w:val="99"/>
    <w:semiHidden/>
    <w:qFormat/>
    <w:rsid w:val="00693B7A"/>
    <w:rPr>
      <w:b/>
    </w:rPr>
  </w:style>
  <w:style w:type="paragraph" w:customStyle="1" w:styleId="BriefkopfRcksendezeile">
    <w:name w:val="Briefkopf_Rücksendezeile"/>
    <w:basedOn w:val="Standard"/>
    <w:uiPriority w:val="99"/>
    <w:semiHidden/>
    <w:qFormat/>
    <w:rsid w:val="00693B7A"/>
    <w:pPr>
      <w:spacing w:line="240" w:lineRule="auto"/>
    </w:pPr>
    <w:rPr>
      <w:color w:val="7F7F7F" w:themeColor="text1" w:themeTint="80"/>
      <w:sz w:val="1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A6CCF"/>
    <w:rPr>
      <w:rFonts w:ascii="Arial" w:eastAsiaTheme="majorEastAsia" w:hAnsi="Arial" w:cstheme="majorBidi"/>
      <w:b/>
      <w:sz w:val="40"/>
      <w:szCs w:val="32"/>
    </w:rPr>
  </w:style>
  <w:style w:type="paragraph" w:customStyle="1" w:styleId="BriefkopfGZ">
    <w:name w:val="Briefkopf_GZ"/>
    <w:basedOn w:val="Standard"/>
    <w:link w:val="BriefkopfGZZchn"/>
    <w:uiPriority w:val="99"/>
    <w:semiHidden/>
    <w:qFormat/>
    <w:rsid w:val="00693B7A"/>
    <w:pPr>
      <w:spacing w:after="0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693B7A"/>
    <w:rPr>
      <w:rFonts w:ascii="Arial" w:eastAsiaTheme="majorEastAsia" w:hAnsi="Arial" w:cstheme="majorBidi"/>
      <w:b/>
      <w:sz w:val="28"/>
      <w:szCs w:val="26"/>
    </w:rPr>
  </w:style>
  <w:style w:type="paragraph" w:customStyle="1" w:styleId="BriefkopfAmt">
    <w:name w:val="Briefkopf_Amt"/>
    <w:basedOn w:val="Standard"/>
    <w:link w:val="BriefkopfAmtZchn"/>
    <w:uiPriority w:val="99"/>
    <w:semiHidden/>
    <w:qFormat/>
    <w:rsid w:val="00693B7A"/>
    <w:pPr>
      <w:spacing w:after="0"/>
    </w:pPr>
  </w:style>
  <w:style w:type="paragraph" w:customStyle="1" w:styleId="BriefkopfSachbearbeiter">
    <w:name w:val="Briefkopf_Sachbearbeiter"/>
    <w:link w:val="BriefkopfSachbearbeiterZchn"/>
    <w:uiPriority w:val="99"/>
    <w:semiHidden/>
    <w:qFormat/>
    <w:rsid w:val="00693B7A"/>
    <w:pPr>
      <w:spacing w:before="320" w:after="0" w:line="260" w:lineRule="exact"/>
    </w:pPr>
    <w:rPr>
      <w:rFonts w:ascii="Arial" w:hAnsi="Arial"/>
      <w:sz w:val="20"/>
    </w:rPr>
  </w:style>
  <w:style w:type="character" w:customStyle="1" w:styleId="BriefkopfAmtZchn">
    <w:name w:val="Briefkopf_Amt Zchn"/>
    <w:basedOn w:val="Absatz-Standardschriftart"/>
    <w:link w:val="BriefkopfAmt"/>
    <w:uiPriority w:val="99"/>
    <w:semiHidden/>
    <w:rsid w:val="00693B7A"/>
    <w:rPr>
      <w:rFonts w:ascii="Arial" w:hAnsi="Arial"/>
      <w:sz w:val="20"/>
    </w:rPr>
  </w:style>
  <w:style w:type="character" w:customStyle="1" w:styleId="BriefkopfSachbearbeiterZchn">
    <w:name w:val="Briefkopf_Sachbearbeiter Zchn"/>
    <w:basedOn w:val="BriefkopfAmtZchn"/>
    <w:link w:val="BriefkopfSachbearbeiter"/>
    <w:uiPriority w:val="99"/>
    <w:semiHidden/>
    <w:rsid w:val="00693B7A"/>
    <w:rPr>
      <w:rFonts w:ascii="Arial" w:hAnsi="Arial"/>
      <w:sz w:val="20"/>
    </w:rPr>
  </w:style>
  <w:style w:type="paragraph" w:customStyle="1" w:styleId="BriefkopfInformationen">
    <w:name w:val="Briefkopf_Informationen"/>
    <w:basedOn w:val="BriefkopfSachbearbeiter"/>
    <w:link w:val="BriefkopfInformationenZchn"/>
    <w:uiPriority w:val="99"/>
    <w:semiHidden/>
    <w:qFormat/>
    <w:rsid w:val="00F9429B"/>
    <w:pPr>
      <w:spacing w:line="200" w:lineRule="exact"/>
    </w:pPr>
    <w:rPr>
      <w:color w:val="7F7F7F" w:themeColor="text1" w:themeTint="80"/>
      <w:sz w:val="16"/>
    </w:rPr>
  </w:style>
  <w:style w:type="character" w:customStyle="1" w:styleId="BriefkopfGZZchn">
    <w:name w:val="Briefkopf_GZ Zchn"/>
    <w:basedOn w:val="Absatz-Standardschriftart"/>
    <w:link w:val="BriefkopfGZ"/>
    <w:uiPriority w:val="99"/>
    <w:semiHidden/>
    <w:rsid w:val="00693B7A"/>
    <w:rPr>
      <w:rFonts w:ascii="Arial" w:hAnsi="Arial"/>
      <w:sz w:val="20"/>
    </w:rPr>
  </w:style>
  <w:style w:type="numbering" w:customStyle="1" w:styleId="ListeLandTirol">
    <w:name w:val="Liste Land Tirol"/>
    <w:basedOn w:val="KeineListe"/>
    <w:uiPriority w:val="99"/>
    <w:rsid w:val="00693B7A"/>
    <w:pPr>
      <w:numPr>
        <w:numId w:val="3"/>
      </w:numPr>
    </w:pPr>
  </w:style>
  <w:style w:type="character" w:customStyle="1" w:styleId="BriefkopfInformationenZchn">
    <w:name w:val="Briefkopf_Informationen Zchn"/>
    <w:basedOn w:val="BriefkopfSachbearbeiterZchn"/>
    <w:link w:val="BriefkopfInformationen"/>
    <w:uiPriority w:val="99"/>
    <w:semiHidden/>
    <w:rsid w:val="00D63918"/>
    <w:rPr>
      <w:rFonts w:ascii="Arial" w:hAnsi="Arial"/>
      <w:color w:val="7F7F7F" w:themeColor="text1" w:themeTint="80"/>
      <w:sz w:val="1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93B7A"/>
    <w:rPr>
      <w:rFonts w:ascii="Arial" w:eastAsiaTheme="majorEastAsia" w:hAnsi="Arial" w:cstheme="majorBidi"/>
      <w:sz w:val="28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693B7A"/>
    <w:rPr>
      <w:rFonts w:ascii="Arial" w:eastAsiaTheme="majorEastAsia" w:hAnsi="Arial" w:cstheme="majorBidi"/>
      <w:b/>
      <w:iCs/>
      <w:sz w:val="20"/>
    </w:rPr>
  </w:style>
  <w:style w:type="paragraph" w:styleId="Listenabsatz">
    <w:name w:val="List Paragraph"/>
    <w:basedOn w:val="Standard"/>
    <w:uiPriority w:val="34"/>
    <w:qFormat/>
    <w:rsid w:val="00693B7A"/>
    <w:pPr>
      <w:contextualSpacing/>
    </w:pPr>
  </w:style>
  <w:style w:type="table" w:styleId="Tabellenraster">
    <w:name w:val="Table Grid"/>
    <w:basedOn w:val="NormaleTabelle"/>
    <w:uiPriority w:val="39"/>
    <w:rsid w:val="00693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cimalAligned">
    <w:name w:val="Decimal Aligned"/>
    <w:basedOn w:val="Standard"/>
    <w:uiPriority w:val="40"/>
    <w:semiHidden/>
    <w:qFormat/>
    <w:rsid w:val="00693B7A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 w:cs="Times New Roman"/>
      <w:lang w:eastAsia="de-DE"/>
    </w:rPr>
  </w:style>
  <w:style w:type="paragraph" w:styleId="Funotentext">
    <w:name w:val="footnote text"/>
    <w:basedOn w:val="Standard"/>
    <w:link w:val="FunotentextZchn"/>
    <w:uiPriority w:val="99"/>
    <w:unhideWhenUsed/>
    <w:rsid w:val="00693B7A"/>
    <w:pPr>
      <w:spacing w:after="0" w:line="240" w:lineRule="auto"/>
    </w:pPr>
    <w:rPr>
      <w:rFonts w:asciiTheme="minorHAnsi" w:eastAsiaTheme="minorEastAsia" w:hAnsiTheme="minorHAnsi" w:cs="Times New Roman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693B7A"/>
    <w:rPr>
      <w:rFonts w:eastAsiaTheme="minorEastAsia" w:cs="Times New Roman"/>
      <w:sz w:val="20"/>
      <w:szCs w:val="20"/>
      <w:lang w:eastAsia="de-DE"/>
    </w:rPr>
  </w:style>
  <w:style w:type="character" w:styleId="SchwacheHervorhebung">
    <w:name w:val="Subtle Emphasis"/>
    <w:basedOn w:val="Absatz-Standardschriftart"/>
    <w:uiPriority w:val="19"/>
    <w:qFormat/>
    <w:rsid w:val="00693B7A"/>
    <w:rPr>
      <w:i/>
      <w:iCs/>
    </w:rPr>
  </w:style>
  <w:style w:type="table" w:styleId="HelleSchattierung-Akzent1">
    <w:name w:val="Light Shading Accent 1"/>
    <w:basedOn w:val="NormaleTabelle"/>
    <w:uiPriority w:val="60"/>
    <w:rsid w:val="00693B7A"/>
    <w:pPr>
      <w:spacing w:after="0" w:line="240" w:lineRule="auto"/>
    </w:pPr>
    <w:rPr>
      <w:rFonts w:eastAsiaTheme="minorEastAsia"/>
      <w:color w:val="2F5496" w:themeColor="accent1" w:themeShade="BF"/>
      <w:lang w:eastAsia="de-DE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paragraph" w:customStyle="1" w:styleId="BriefkopfAnschrift">
    <w:name w:val="Briefkopf_Anschrift"/>
    <w:basedOn w:val="Standard"/>
    <w:link w:val="BriefkopfAnschriftZchn"/>
    <w:uiPriority w:val="99"/>
    <w:semiHidden/>
    <w:qFormat/>
    <w:rsid w:val="00693B7A"/>
    <w:pPr>
      <w:spacing w:after="0"/>
    </w:pPr>
  </w:style>
  <w:style w:type="character" w:customStyle="1" w:styleId="BriefkopfAnschriftZchn">
    <w:name w:val="Briefkopf_Anschrift Zchn"/>
    <w:basedOn w:val="Absatz-Standardschriftart"/>
    <w:link w:val="BriefkopfAnschrift"/>
    <w:uiPriority w:val="99"/>
    <w:semiHidden/>
    <w:rsid w:val="00693B7A"/>
    <w:rPr>
      <w:rFonts w:ascii="Arial" w:hAnsi="Arial"/>
      <w:sz w:val="20"/>
    </w:rPr>
  </w:style>
  <w:style w:type="numbering" w:customStyle="1" w:styleId="Auflistung">
    <w:name w:val="Auflistung"/>
    <w:basedOn w:val="KeineListe"/>
    <w:uiPriority w:val="99"/>
    <w:rsid w:val="00693B7A"/>
    <w:pPr>
      <w:numPr>
        <w:numId w:val="1"/>
      </w:numPr>
    </w:pPr>
  </w:style>
  <w:style w:type="paragraph" w:styleId="Liste">
    <w:name w:val="List"/>
    <w:basedOn w:val="Standard"/>
    <w:uiPriority w:val="99"/>
    <w:unhideWhenUsed/>
    <w:rsid w:val="00693B7A"/>
    <w:pPr>
      <w:ind w:left="283" w:hanging="283"/>
      <w:contextualSpacing/>
    </w:pPr>
  </w:style>
  <w:style w:type="paragraph" w:styleId="Liste2">
    <w:name w:val="List 2"/>
    <w:basedOn w:val="Standard"/>
    <w:uiPriority w:val="99"/>
    <w:unhideWhenUsed/>
    <w:rsid w:val="00693B7A"/>
    <w:pPr>
      <w:ind w:left="566" w:hanging="283"/>
      <w:contextualSpacing/>
    </w:pPr>
  </w:style>
  <w:style w:type="paragraph" w:styleId="Liste3">
    <w:name w:val="List 3"/>
    <w:basedOn w:val="Standard"/>
    <w:uiPriority w:val="99"/>
    <w:unhideWhenUsed/>
    <w:rsid w:val="00693B7A"/>
    <w:pPr>
      <w:ind w:left="849" w:hanging="283"/>
      <w:contextualSpacing/>
    </w:pPr>
  </w:style>
  <w:style w:type="paragraph" w:styleId="Liste4">
    <w:name w:val="List 4"/>
    <w:basedOn w:val="Standard"/>
    <w:uiPriority w:val="99"/>
    <w:unhideWhenUsed/>
    <w:rsid w:val="00693B7A"/>
    <w:pPr>
      <w:ind w:left="1132" w:hanging="283"/>
      <w:contextualSpacing/>
    </w:pPr>
  </w:style>
  <w:style w:type="paragraph" w:styleId="Liste5">
    <w:name w:val="List 5"/>
    <w:basedOn w:val="Standard"/>
    <w:uiPriority w:val="99"/>
    <w:unhideWhenUsed/>
    <w:rsid w:val="00693B7A"/>
    <w:pPr>
      <w:ind w:left="1415" w:hanging="283"/>
      <w:contextualSpacing/>
    </w:pPr>
  </w:style>
  <w:style w:type="paragraph" w:styleId="Listenfortsetzung">
    <w:name w:val="List Continue"/>
    <w:basedOn w:val="Standard"/>
    <w:uiPriority w:val="99"/>
    <w:unhideWhenUsed/>
    <w:rsid w:val="00693B7A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unhideWhenUsed/>
    <w:rsid w:val="00693B7A"/>
    <w:pPr>
      <w:spacing w:after="120"/>
      <w:ind w:left="566"/>
      <w:contextualSpacing/>
    </w:pPr>
  </w:style>
  <w:style w:type="paragraph" w:styleId="Listennummer">
    <w:name w:val="List Number"/>
    <w:basedOn w:val="Standard"/>
    <w:uiPriority w:val="99"/>
    <w:unhideWhenUsed/>
    <w:rsid w:val="00693B7A"/>
    <w:pPr>
      <w:numPr>
        <w:numId w:val="5"/>
      </w:numPr>
      <w:contextualSpacing/>
    </w:pPr>
  </w:style>
  <w:style w:type="numbering" w:customStyle="1" w:styleId="Formatvorlage1">
    <w:name w:val="Formatvorlage1"/>
    <w:basedOn w:val="KeineListe"/>
    <w:uiPriority w:val="99"/>
    <w:rsid w:val="00693B7A"/>
    <w:pPr>
      <w:numPr>
        <w:numId w:val="2"/>
      </w:numPr>
    </w:pPr>
  </w:style>
  <w:style w:type="paragraph" w:styleId="Beschriftung">
    <w:name w:val="caption"/>
    <w:basedOn w:val="Standard"/>
    <w:next w:val="Standard"/>
    <w:uiPriority w:val="35"/>
    <w:unhideWhenUsed/>
    <w:qFormat/>
    <w:rsid w:val="00693B7A"/>
    <w:rPr>
      <w:i/>
      <w:iCs/>
    </w:rPr>
  </w:style>
  <w:style w:type="table" w:styleId="EinfacheTabelle2">
    <w:name w:val="Plain Table 2"/>
    <w:basedOn w:val="NormaleTabelle"/>
    <w:uiPriority w:val="42"/>
    <w:rsid w:val="00693B7A"/>
    <w:pPr>
      <w:spacing w:after="0" w:line="260" w:lineRule="exact"/>
    </w:pPr>
    <w:rPr>
      <w:rFonts w:ascii="Arial" w:hAnsi="Arial"/>
      <w:sz w:val="20"/>
    </w:rPr>
    <w:tblPr>
      <w:tblStyleRowBandSize w:val="1"/>
      <w:tblStyleColBandSize w:val="1"/>
      <w:tblBorders>
        <w:insideH w:val="single" w:sz="4" w:space="0" w:color="000000" w:themeColor="text1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single" w:sz="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D9D9D9" w:themeFill="background1" w:themeFillShade="D9"/>
      </w:tcPr>
    </w:tblStylePr>
    <w:tblStylePr w:type="lastRow">
      <w:rPr>
        <w:b/>
        <w:bCs/>
      </w:rPr>
      <w:tblPr/>
      <w:tcPr>
        <w:tcBorders>
          <w:top w:val="single" w:sz="4" w:space="0" w:color="000000" w:themeColor="text1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  <w:tl2br w:val="nil"/>
          <w:tr2bl w:val="nil"/>
        </w:tcBorders>
        <w:shd w:val="clear" w:color="auto" w:fill="auto"/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  <w:tl2br w:val="nil"/>
          <w:tr2bl w:val="nil"/>
        </w:tcBorders>
        <w:shd w:val="clear" w:color="auto" w:fill="auto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  <w:tl2br w:val="nil"/>
          <w:tr2bl w:val="nil"/>
        </w:tcBorders>
        <w:shd w:val="clear" w:color="auto" w:fill="auto"/>
      </w:tcPr>
    </w:tblStylePr>
  </w:style>
  <w:style w:type="table" w:styleId="EinfacheTabelle3">
    <w:name w:val="Plain Table 3"/>
    <w:basedOn w:val="NormaleTabelle"/>
    <w:uiPriority w:val="43"/>
    <w:rsid w:val="00693B7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693B7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BriefkopfDatum">
    <w:name w:val="Briefkopf_Datum"/>
    <w:basedOn w:val="Standard"/>
    <w:link w:val="BriefkopfDatumZchn"/>
    <w:uiPriority w:val="99"/>
    <w:semiHidden/>
    <w:qFormat/>
    <w:rsid w:val="00693B7A"/>
  </w:style>
  <w:style w:type="character" w:customStyle="1" w:styleId="BriefkopfDatumZchn">
    <w:name w:val="Briefkopf_Datum Zchn"/>
    <w:basedOn w:val="BriefkopfGZZchn"/>
    <w:link w:val="BriefkopfDatum"/>
    <w:uiPriority w:val="99"/>
    <w:semiHidden/>
    <w:rsid w:val="00693B7A"/>
    <w:rPr>
      <w:rFonts w:ascii="Arial" w:hAnsi="Arial"/>
      <w:sz w:val="20"/>
    </w:rPr>
  </w:style>
  <w:style w:type="paragraph" w:customStyle="1" w:styleId="BriefkopfAnhangListe">
    <w:name w:val="Briefkopf_AnhangListe"/>
    <w:basedOn w:val="Standard"/>
    <w:uiPriority w:val="99"/>
    <w:semiHidden/>
    <w:rsid w:val="00693B7A"/>
    <w:pPr>
      <w:spacing w:after="20"/>
    </w:pPr>
    <w:rPr>
      <w:rFonts w:eastAsia="Calibri" w:cs="Times New Roman"/>
      <w:lang w:val="de-AT"/>
    </w:rPr>
  </w:style>
  <w:style w:type="paragraph" w:customStyle="1" w:styleId="BriefkopfAnhangberschrift">
    <w:name w:val="Briefkopf_AnhangÜberschrift"/>
    <w:basedOn w:val="Standard"/>
    <w:uiPriority w:val="99"/>
    <w:semiHidden/>
    <w:rsid w:val="00693B7A"/>
    <w:pPr>
      <w:spacing w:after="20"/>
    </w:pPr>
    <w:rPr>
      <w:rFonts w:eastAsia="Calibri" w:cs="Times New Roman"/>
      <w:u w:val="single"/>
      <w:lang w:val="de-AT"/>
    </w:rPr>
  </w:style>
  <w:style w:type="table" w:customStyle="1" w:styleId="TabelleTirol">
    <w:name w:val="Tabelle Tirol"/>
    <w:basedOn w:val="NormaleTabelle"/>
    <w:uiPriority w:val="99"/>
    <w:rsid w:val="00693B7A"/>
    <w:pPr>
      <w:spacing w:after="0" w:line="260" w:lineRule="exact"/>
    </w:pPr>
    <w:rPr>
      <w:rFonts w:ascii="Arial" w:hAnsi="Arial"/>
      <w:sz w:val="20"/>
    </w:rPr>
    <w:tblPr>
      <w:tblStyleRowBandSize w:val="1"/>
      <w:tblStyleColBandSize w:val="1"/>
      <w:tblBorders>
        <w:insideH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  <w:tblStylePr w:type="firstCol">
      <w:rPr>
        <w:b/>
      </w:rPr>
    </w:tblStylePr>
    <w:tblStylePr w:type="lastCol">
      <w:rPr>
        <w:b/>
      </w:rPr>
    </w:tblStylePr>
  </w:style>
  <w:style w:type="paragraph" w:customStyle="1" w:styleId="BriefkopfLayout">
    <w:name w:val="Briefkopf_Layout"/>
    <w:basedOn w:val="Standard"/>
    <w:uiPriority w:val="99"/>
    <w:semiHidden/>
    <w:qFormat/>
    <w:rsid w:val="00693B7A"/>
    <w:pPr>
      <w:spacing w:after="0" w:line="240" w:lineRule="auto"/>
    </w:pPr>
    <w:rPr>
      <w:sz w:val="4"/>
    </w:rPr>
  </w:style>
  <w:style w:type="character" w:customStyle="1" w:styleId="BriefkopfBetreff">
    <w:name w:val="Briefkopf_Betreff"/>
    <w:basedOn w:val="Absatz-Standardschriftart"/>
    <w:uiPriority w:val="99"/>
    <w:semiHidden/>
    <w:rsid w:val="00693B7A"/>
    <w:rPr>
      <w:sz w:val="20"/>
    </w:rPr>
  </w:style>
  <w:style w:type="character" w:customStyle="1" w:styleId="BriefkopfFett">
    <w:name w:val="Briefkopf_Fett"/>
    <w:basedOn w:val="Absatz-Standardschriftart"/>
    <w:uiPriority w:val="99"/>
    <w:semiHidden/>
    <w:qFormat/>
    <w:rsid w:val="00693B7A"/>
    <w:rPr>
      <w:b/>
    </w:rPr>
  </w:style>
  <w:style w:type="character" w:customStyle="1" w:styleId="BriefkopfSchreibenType">
    <w:name w:val="Briefkopf_SchreibenType"/>
    <w:basedOn w:val="Absatz-Standardschriftart"/>
    <w:uiPriority w:val="99"/>
    <w:semiHidden/>
    <w:rsid w:val="00693B7A"/>
  </w:style>
  <w:style w:type="paragraph" w:customStyle="1" w:styleId="BriefkopfGZInfo">
    <w:name w:val="Briefkopf_GZInfo"/>
    <w:basedOn w:val="BriefkopfSachbearbeiter"/>
    <w:link w:val="BriefkopfGZInfoZchn"/>
    <w:uiPriority w:val="99"/>
    <w:semiHidden/>
    <w:qFormat/>
    <w:rsid w:val="00693B7A"/>
    <w:pPr>
      <w:spacing w:line="200" w:lineRule="exact"/>
    </w:pPr>
    <w:rPr>
      <w:color w:val="7F7F7F" w:themeColor="text1" w:themeTint="80"/>
      <w:sz w:val="16"/>
    </w:rPr>
  </w:style>
  <w:style w:type="character" w:customStyle="1" w:styleId="BriefkopfGZInfoZchn">
    <w:name w:val="Briefkopf_GZInfo Zchn"/>
    <w:basedOn w:val="BriefkopfSachbearbeiterZchn"/>
    <w:link w:val="BriefkopfGZInfo"/>
    <w:uiPriority w:val="99"/>
    <w:semiHidden/>
    <w:rsid w:val="00693B7A"/>
    <w:rPr>
      <w:rFonts w:ascii="Arial" w:hAnsi="Arial"/>
      <w:color w:val="7F7F7F" w:themeColor="text1" w:themeTint="80"/>
      <w:sz w:val="16"/>
    </w:rPr>
  </w:style>
  <w:style w:type="paragraph" w:customStyle="1" w:styleId="BriefkopfInfoDatenschutz">
    <w:name w:val="Briefkopf_InfoDatenschutz"/>
    <w:basedOn w:val="BriefkopfGZInfo"/>
    <w:uiPriority w:val="99"/>
    <w:semiHidden/>
    <w:qFormat/>
    <w:rsid w:val="00693B7A"/>
    <w:pPr>
      <w:spacing w:before="120"/>
    </w:pPr>
  </w:style>
  <w:style w:type="paragraph" w:customStyle="1" w:styleId="Formatvorlageberschrift110PtZeilenabstandGenau15Pt">
    <w:name w:val="Formatvorlage Überschrift 1 + 10 Pt. Zeilenabstand:  Genau 15 Pt."/>
    <w:basedOn w:val="berschrift1"/>
    <w:rsid w:val="00693B7A"/>
    <w:pPr>
      <w:spacing w:after="280" w:line="300" w:lineRule="exact"/>
    </w:pPr>
    <w:rPr>
      <w:rFonts w:eastAsia="Times New Roman" w:cs="Times New Roman"/>
      <w:bCs/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693B7A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93B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93B7A"/>
    <w:rPr>
      <w:rFonts w:ascii="Segoe UI" w:hAnsi="Segoe UI" w:cs="Segoe UI"/>
      <w:sz w:val="18"/>
      <w:szCs w:val="18"/>
    </w:rPr>
  </w:style>
  <w:style w:type="paragraph" w:customStyle="1" w:styleId="Tabelleninhalt">
    <w:name w:val="Tabelleninhalt"/>
    <w:basedOn w:val="Standard"/>
    <w:qFormat/>
    <w:rsid w:val="00693B7A"/>
    <w:pPr>
      <w:spacing w:after="0"/>
    </w:pPr>
  </w:style>
  <w:style w:type="table" w:customStyle="1" w:styleId="Tabellenraster6">
    <w:name w:val="Tabellenraster6"/>
    <w:basedOn w:val="NormaleTabelle"/>
    <w:next w:val="Tabellenraster"/>
    <w:uiPriority w:val="59"/>
    <w:rsid w:val="00031499"/>
    <w:pPr>
      <w:spacing w:after="0" w:line="240" w:lineRule="auto"/>
    </w:pPr>
    <w:rPr>
      <w:rFonts w:ascii="Calibri" w:eastAsia="Calibri" w:hAnsi="Calibri" w:cs="Times New Roman"/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rsid w:val="00D85C84"/>
    <w:pPr>
      <w:spacing w:after="0" w:line="240" w:lineRule="auto"/>
    </w:pPr>
    <w:rPr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eineListe1">
    <w:name w:val="Keine Liste1"/>
    <w:next w:val="KeineListe"/>
    <w:uiPriority w:val="99"/>
    <w:semiHidden/>
    <w:unhideWhenUsed/>
    <w:rsid w:val="009A14CD"/>
  </w:style>
  <w:style w:type="table" w:customStyle="1" w:styleId="Tabellenraster2">
    <w:name w:val="Tabellenraster2"/>
    <w:basedOn w:val="NormaleTabelle"/>
    <w:next w:val="Tabellenraster"/>
    <w:uiPriority w:val="59"/>
    <w:rsid w:val="009A14CD"/>
    <w:pPr>
      <w:spacing w:after="0" w:line="240" w:lineRule="auto"/>
    </w:pPr>
    <w:rPr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1">
    <w:name w:val="Tabellenraster11"/>
    <w:basedOn w:val="NormaleTabelle"/>
    <w:next w:val="Tabellenraster"/>
    <w:uiPriority w:val="59"/>
    <w:rsid w:val="009A14CD"/>
    <w:pPr>
      <w:spacing w:after="0" w:line="240" w:lineRule="auto"/>
    </w:pPr>
    <w:rPr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59"/>
    <w:rsid w:val="009A14CD"/>
    <w:pPr>
      <w:spacing w:after="0" w:line="240" w:lineRule="auto"/>
    </w:pPr>
    <w:rPr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NormaleTabelle"/>
    <w:next w:val="Tabellenraster"/>
    <w:uiPriority w:val="59"/>
    <w:rsid w:val="009A14CD"/>
    <w:pPr>
      <w:spacing w:after="0" w:line="240" w:lineRule="auto"/>
    </w:pPr>
    <w:rPr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next w:val="Tabellenraster"/>
    <w:uiPriority w:val="59"/>
    <w:rsid w:val="009A14CD"/>
    <w:pPr>
      <w:spacing w:after="0" w:line="240" w:lineRule="auto"/>
    </w:pPr>
    <w:rPr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2">
    <w:name w:val="toc 2"/>
    <w:basedOn w:val="Standard"/>
    <w:next w:val="Standard"/>
    <w:autoRedefine/>
    <w:uiPriority w:val="39"/>
    <w:unhideWhenUsed/>
    <w:rsid w:val="009A14CD"/>
    <w:pPr>
      <w:spacing w:after="100" w:line="276" w:lineRule="auto"/>
      <w:ind w:left="220"/>
      <w:jc w:val="both"/>
    </w:pPr>
    <w:rPr>
      <w:rFonts w:ascii="Akagi Pro Book" w:hAnsi="Akagi Pro Book"/>
      <w:lang w:val="de-AT"/>
    </w:rPr>
  </w:style>
  <w:style w:type="paragraph" w:styleId="Verzeichnis1">
    <w:name w:val="toc 1"/>
    <w:basedOn w:val="Standard"/>
    <w:next w:val="Standard"/>
    <w:autoRedefine/>
    <w:uiPriority w:val="39"/>
    <w:unhideWhenUsed/>
    <w:rsid w:val="009A14CD"/>
    <w:pPr>
      <w:spacing w:after="100" w:line="276" w:lineRule="auto"/>
      <w:jc w:val="both"/>
    </w:pPr>
    <w:rPr>
      <w:rFonts w:ascii="Akagi Pro Book" w:hAnsi="Akagi Pro Book"/>
      <w:lang w:val="de-AT"/>
    </w:rPr>
  </w:style>
  <w:style w:type="paragraph" w:styleId="Verzeichnis3">
    <w:name w:val="toc 3"/>
    <w:basedOn w:val="Standard"/>
    <w:next w:val="Standard"/>
    <w:autoRedefine/>
    <w:uiPriority w:val="39"/>
    <w:unhideWhenUsed/>
    <w:rsid w:val="009A14CD"/>
    <w:pPr>
      <w:spacing w:after="100" w:line="276" w:lineRule="auto"/>
      <w:ind w:left="440"/>
      <w:jc w:val="both"/>
    </w:pPr>
    <w:rPr>
      <w:rFonts w:ascii="Akagi Pro Book" w:hAnsi="Akagi Pro Book"/>
      <w:lang w:val="de-AT"/>
    </w:rPr>
  </w:style>
  <w:style w:type="paragraph" w:styleId="Verzeichnis4">
    <w:name w:val="toc 4"/>
    <w:basedOn w:val="Standard"/>
    <w:next w:val="Standard"/>
    <w:autoRedefine/>
    <w:uiPriority w:val="39"/>
    <w:unhideWhenUsed/>
    <w:rsid w:val="009A14CD"/>
    <w:pPr>
      <w:spacing w:after="100" w:line="276" w:lineRule="auto"/>
      <w:ind w:left="660"/>
      <w:jc w:val="both"/>
    </w:pPr>
    <w:rPr>
      <w:rFonts w:ascii="Akagi Pro Book" w:hAnsi="Akagi Pro Book"/>
      <w:lang w:val="de-AT"/>
    </w:rPr>
  </w:style>
  <w:style w:type="character" w:customStyle="1" w:styleId="BesuchterLink1">
    <w:name w:val="BesuchterLink1"/>
    <w:basedOn w:val="Absatz-Standardschriftart"/>
    <w:uiPriority w:val="99"/>
    <w:semiHidden/>
    <w:unhideWhenUsed/>
    <w:rsid w:val="009A14CD"/>
    <w:rPr>
      <w:color w:val="800080"/>
      <w:u w:val="single"/>
    </w:rPr>
  </w:style>
  <w:style w:type="paragraph" w:customStyle="1" w:styleId="Verzeichnis51">
    <w:name w:val="Verzeichnis 51"/>
    <w:basedOn w:val="Standard"/>
    <w:next w:val="Standard"/>
    <w:autoRedefine/>
    <w:uiPriority w:val="39"/>
    <w:unhideWhenUsed/>
    <w:rsid w:val="009A14CD"/>
    <w:pPr>
      <w:spacing w:after="100" w:line="259" w:lineRule="auto"/>
      <w:ind w:left="880"/>
      <w:jc w:val="both"/>
    </w:pPr>
    <w:rPr>
      <w:rFonts w:ascii="Akagi Pro Book" w:eastAsia="MS Mincho" w:hAnsi="Akagi Pro Book"/>
      <w:lang w:val="de-AT" w:eastAsia="de-AT"/>
    </w:rPr>
  </w:style>
  <w:style w:type="paragraph" w:customStyle="1" w:styleId="Verzeichnis61">
    <w:name w:val="Verzeichnis 61"/>
    <w:basedOn w:val="Standard"/>
    <w:next w:val="Standard"/>
    <w:autoRedefine/>
    <w:uiPriority w:val="39"/>
    <w:unhideWhenUsed/>
    <w:rsid w:val="009A14CD"/>
    <w:pPr>
      <w:spacing w:after="100" w:line="259" w:lineRule="auto"/>
      <w:ind w:left="1100"/>
      <w:jc w:val="both"/>
    </w:pPr>
    <w:rPr>
      <w:rFonts w:ascii="Akagi Pro Book" w:eastAsia="MS Mincho" w:hAnsi="Akagi Pro Book"/>
      <w:lang w:val="de-AT" w:eastAsia="de-AT"/>
    </w:rPr>
  </w:style>
  <w:style w:type="paragraph" w:customStyle="1" w:styleId="Verzeichnis71">
    <w:name w:val="Verzeichnis 71"/>
    <w:basedOn w:val="Standard"/>
    <w:next w:val="Standard"/>
    <w:autoRedefine/>
    <w:uiPriority w:val="39"/>
    <w:unhideWhenUsed/>
    <w:rsid w:val="009A14CD"/>
    <w:pPr>
      <w:spacing w:after="100" w:line="259" w:lineRule="auto"/>
      <w:ind w:left="1320"/>
      <w:jc w:val="both"/>
    </w:pPr>
    <w:rPr>
      <w:rFonts w:ascii="Akagi Pro Book" w:eastAsia="MS Mincho" w:hAnsi="Akagi Pro Book"/>
      <w:lang w:val="de-AT" w:eastAsia="de-AT"/>
    </w:rPr>
  </w:style>
  <w:style w:type="paragraph" w:customStyle="1" w:styleId="Verzeichnis81">
    <w:name w:val="Verzeichnis 81"/>
    <w:basedOn w:val="Standard"/>
    <w:next w:val="Standard"/>
    <w:autoRedefine/>
    <w:uiPriority w:val="39"/>
    <w:unhideWhenUsed/>
    <w:rsid w:val="009A14CD"/>
    <w:pPr>
      <w:spacing w:after="100" w:line="259" w:lineRule="auto"/>
      <w:ind w:left="1540"/>
      <w:jc w:val="both"/>
    </w:pPr>
    <w:rPr>
      <w:rFonts w:ascii="Akagi Pro Book" w:eastAsia="MS Mincho" w:hAnsi="Akagi Pro Book"/>
      <w:lang w:val="de-AT" w:eastAsia="de-AT"/>
    </w:rPr>
  </w:style>
  <w:style w:type="paragraph" w:customStyle="1" w:styleId="Verzeichnis91">
    <w:name w:val="Verzeichnis 91"/>
    <w:basedOn w:val="Standard"/>
    <w:next w:val="Standard"/>
    <w:autoRedefine/>
    <w:uiPriority w:val="39"/>
    <w:unhideWhenUsed/>
    <w:rsid w:val="009A14CD"/>
    <w:pPr>
      <w:spacing w:after="100" w:line="259" w:lineRule="auto"/>
      <w:ind w:left="1760"/>
      <w:jc w:val="both"/>
    </w:pPr>
    <w:rPr>
      <w:rFonts w:ascii="Akagi Pro Book" w:eastAsia="MS Mincho" w:hAnsi="Akagi Pro Book"/>
      <w:lang w:val="de-AT" w:eastAsia="de-AT"/>
    </w:rPr>
  </w:style>
  <w:style w:type="character" w:styleId="Funotenzeichen">
    <w:name w:val="footnote reference"/>
    <w:basedOn w:val="Absatz-Standardschriftart"/>
    <w:uiPriority w:val="99"/>
    <w:semiHidden/>
    <w:unhideWhenUsed/>
    <w:rsid w:val="009A14CD"/>
    <w:rPr>
      <w:vertAlign w:val="superscript"/>
    </w:rPr>
  </w:style>
  <w:style w:type="paragraph" w:customStyle="1" w:styleId="Default">
    <w:name w:val="Default"/>
    <w:rsid w:val="009A14CD"/>
    <w:pPr>
      <w:autoSpaceDE w:val="0"/>
      <w:autoSpaceDN w:val="0"/>
      <w:adjustRightInd w:val="0"/>
      <w:spacing w:after="0" w:line="240" w:lineRule="auto"/>
    </w:pPr>
    <w:rPr>
      <w:rFonts w:ascii="Europa Austria" w:hAnsi="Europa Austria" w:cs="Europa Austria"/>
      <w:color w:val="000000"/>
      <w:sz w:val="24"/>
      <w:szCs w:val="24"/>
      <w:lang w:val="de-AT"/>
    </w:rPr>
  </w:style>
  <w:style w:type="paragraph" w:styleId="StandardWeb">
    <w:name w:val="Normal (Web)"/>
    <w:basedOn w:val="Standard"/>
    <w:uiPriority w:val="99"/>
    <w:semiHidden/>
    <w:unhideWhenUsed/>
    <w:rsid w:val="009A14CD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de-AT" w:eastAsia="de-AT"/>
    </w:rPr>
  </w:style>
  <w:style w:type="character" w:styleId="Fett">
    <w:name w:val="Strong"/>
    <w:basedOn w:val="Absatz-Standardschriftart"/>
    <w:uiPriority w:val="22"/>
    <w:qFormat/>
    <w:rsid w:val="009A14CD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A14C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9A14CD"/>
    <w:pPr>
      <w:spacing w:after="200" w:line="240" w:lineRule="auto"/>
      <w:jc w:val="both"/>
    </w:pPr>
    <w:rPr>
      <w:rFonts w:ascii="Akagi Pro Book" w:hAnsi="Akagi Pro Book"/>
      <w:szCs w:val="20"/>
      <w:lang w:val="de-AT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9A14CD"/>
    <w:rPr>
      <w:rFonts w:ascii="Akagi Pro Book" w:hAnsi="Akagi Pro Book"/>
      <w:sz w:val="20"/>
      <w:szCs w:val="20"/>
      <w:lang w:val="de-A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A14C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A14CD"/>
    <w:rPr>
      <w:rFonts w:ascii="Akagi Pro Book" w:hAnsi="Akagi Pro Book"/>
      <w:b/>
      <w:bCs/>
      <w:sz w:val="20"/>
      <w:szCs w:val="20"/>
      <w:lang w:val="de-AT"/>
    </w:rPr>
  </w:style>
  <w:style w:type="paragraph" w:customStyle="1" w:styleId="KeinLeerraum1">
    <w:name w:val="Kein Leerraum1"/>
    <w:next w:val="KeinLeerraum"/>
    <w:link w:val="KeinLeerraumZchn"/>
    <w:uiPriority w:val="1"/>
    <w:qFormat/>
    <w:rsid w:val="009A14CD"/>
    <w:pPr>
      <w:spacing w:after="0" w:line="240" w:lineRule="auto"/>
    </w:pPr>
    <w:rPr>
      <w:rFonts w:eastAsia="MS Mincho"/>
      <w:lang w:val="de-AT" w:eastAsia="de-AT"/>
    </w:rPr>
  </w:style>
  <w:style w:type="character" w:customStyle="1" w:styleId="KeinLeerraumZchn">
    <w:name w:val="Kein Leerraum Zchn"/>
    <w:basedOn w:val="Absatz-Standardschriftart"/>
    <w:link w:val="KeinLeerraum1"/>
    <w:uiPriority w:val="1"/>
    <w:rsid w:val="009A14CD"/>
    <w:rPr>
      <w:rFonts w:eastAsia="MS Mincho"/>
      <w:lang w:eastAsia="de-AT"/>
    </w:rPr>
  </w:style>
  <w:style w:type="paragraph" w:styleId="berarbeitung">
    <w:name w:val="Revision"/>
    <w:hidden/>
    <w:uiPriority w:val="99"/>
    <w:semiHidden/>
    <w:rsid w:val="009A14CD"/>
    <w:pPr>
      <w:spacing w:after="0" w:line="240" w:lineRule="auto"/>
    </w:pPr>
    <w:rPr>
      <w:lang w:val="de-AT"/>
    </w:rPr>
  </w:style>
  <w:style w:type="table" w:customStyle="1" w:styleId="Tabellenraster61">
    <w:name w:val="Tabellenraster61"/>
    <w:basedOn w:val="NormaleTabelle"/>
    <w:next w:val="Tabellenraster"/>
    <w:uiPriority w:val="59"/>
    <w:rsid w:val="009A14CD"/>
    <w:pPr>
      <w:spacing w:after="0" w:line="240" w:lineRule="auto"/>
    </w:pPr>
    <w:rPr>
      <w:rFonts w:ascii="Calibri" w:eastAsia="Calibri" w:hAnsi="Calibri" w:cs="Times New Roman"/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7">
    <w:name w:val="Tabellenraster7"/>
    <w:basedOn w:val="NormaleTabelle"/>
    <w:next w:val="Tabellenraster"/>
    <w:uiPriority w:val="59"/>
    <w:rsid w:val="009A14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AT"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1">
    <w:name w:val="Tabellenraster21"/>
    <w:basedOn w:val="NormaleTabelle"/>
    <w:next w:val="Tabellenraster"/>
    <w:uiPriority w:val="59"/>
    <w:rsid w:val="009A14CD"/>
    <w:pPr>
      <w:spacing w:after="0" w:line="240" w:lineRule="auto"/>
    </w:pPr>
    <w:rPr>
      <w:rFonts w:ascii="Calibri" w:eastAsia="Calibri" w:hAnsi="Calibri" w:cs="Times New Roman"/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1">
    <w:name w:val="Tabellenraster31"/>
    <w:basedOn w:val="NormaleTabelle"/>
    <w:next w:val="Tabellenraster"/>
    <w:uiPriority w:val="59"/>
    <w:rsid w:val="009A14CD"/>
    <w:pPr>
      <w:spacing w:after="0" w:line="240" w:lineRule="auto"/>
    </w:pPr>
    <w:rPr>
      <w:rFonts w:ascii="Calibri" w:eastAsia="Calibri" w:hAnsi="Calibri" w:cs="Times New Roman"/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8">
    <w:name w:val="Tabellenraster8"/>
    <w:basedOn w:val="NormaleTabelle"/>
    <w:next w:val="Tabellenraster"/>
    <w:uiPriority w:val="59"/>
    <w:rsid w:val="009A14CD"/>
    <w:pPr>
      <w:spacing w:after="0" w:line="240" w:lineRule="auto"/>
    </w:pPr>
    <w:rPr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9">
    <w:name w:val="Tabellenraster9"/>
    <w:basedOn w:val="NormaleTabelle"/>
    <w:next w:val="Tabellenraster"/>
    <w:uiPriority w:val="59"/>
    <w:rsid w:val="009A14CD"/>
    <w:pPr>
      <w:spacing w:after="0" w:line="240" w:lineRule="auto"/>
    </w:pPr>
    <w:rPr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2">
    <w:name w:val="Tabellenraster22"/>
    <w:basedOn w:val="NormaleTabelle"/>
    <w:next w:val="Tabellenraster"/>
    <w:uiPriority w:val="59"/>
    <w:rsid w:val="009A14CD"/>
    <w:pPr>
      <w:spacing w:after="0" w:line="240" w:lineRule="auto"/>
    </w:pPr>
    <w:rPr>
      <w:rFonts w:ascii="Calibri" w:eastAsia="Calibri" w:hAnsi="Calibri" w:cs="Times New Roman"/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1">
    <w:name w:val="Tabellenraster41"/>
    <w:basedOn w:val="NormaleTabelle"/>
    <w:next w:val="Tabellenraster"/>
    <w:uiPriority w:val="59"/>
    <w:rsid w:val="009A14CD"/>
    <w:pPr>
      <w:spacing w:after="0" w:line="240" w:lineRule="auto"/>
    </w:pPr>
    <w:rPr>
      <w:rFonts w:ascii="Calibri" w:eastAsia="Calibri" w:hAnsi="Calibri" w:cs="Times New Roman"/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andardARGEZchn">
    <w:name w:val="Standard ARGE Zchn"/>
    <w:basedOn w:val="Absatz-Standardschriftart"/>
    <w:link w:val="StandardARGE"/>
    <w:locked/>
    <w:rsid w:val="009A14CD"/>
    <w:rPr>
      <w:rFonts w:ascii="Cambria" w:hAnsi="Cambria"/>
      <w:sz w:val="24"/>
      <w:szCs w:val="24"/>
    </w:rPr>
  </w:style>
  <w:style w:type="paragraph" w:customStyle="1" w:styleId="StandardARGE">
    <w:name w:val="Standard ARGE"/>
    <w:basedOn w:val="Standard"/>
    <w:link w:val="StandardARGEZchn"/>
    <w:qFormat/>
    <w:rsid w:val="009A14CD"/>
    <w:pPr>
      <w:spacing w:after="0" w:line="240" w:lineRule="auto"/>
      <w:jc w:val="both"/>
    </w:pPr>
    <w:rPr>
      <w:rFonts w:ascii="Cambria" w:hAnsi="Cambria"/>
      <w:sz w:val="24"/>
      <w:szCs w:val="24"/>
    </w:rPr>
  </w:style>
  <w:style w:type="character" w:customStyle="1" w:styleId="jlqj4b">
    <w:name w:val="jlqj4b"/>
    <w:basedOn w:val="Absatz-Standardschriftart"/>
    <w:rsid w:val="009A14CD"/>
  </w:style>
  <w:style w:type="character" w:styleId="BesuchterLink">
    <w:name w:val="FollowedHyperlink"/>
    <w:basedOn w:val="Absatz-Standardschriftart"/>
    <w:uiPriority w:val="99"/>
    <w:semiHidden/>
    <w:unhideWhenUsed/>
    <w:rsid w:val="009A14CD"/>
    <w:rPr>
      <w:color w:val="954F72" w:themeColor="followedHyperlink"/>
      <w:u w:val="single"/>
    </w:rPr>
  </w:style>
  <w:style w:type="paragraph" w:styleId="KeinLeerraum">
    <w:name w:val="No Spacing"/>
    <w:uiPriority w:val="1"/>
    <w:qFormat/>
    <w:rsid w:val="009A14CD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ebindividualschule.de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psychotherapie.at/oebvp/arbeitsbereiche/schulpsychotherapi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rrierefreielehre.univie.ac.at/beeintraechtigungsformen/psychische-beeintraechtigung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9F9A8-C37C-4E3B-92A2-13961276A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1983</Words>
  <Characters>12497</Characters>
  <Application>Microsoft Office Word</Application>
  <DocSecurity>4</DocSecurity>
  <Lines>104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TREICHL Barbara</dc:creator>
  <cp:keywords/>
  <dc:description/>
  <cp:lastModifiedBy>TREICHL Barbara</cp:lastModifiedBy>
  <cp:revision>2</cp:revision>
  <cp:lastPrinted>2020-08-31T20:30:00Z</cp:lastPrinted>
  <dcterms:created xsi:type="dcterms:W3CDTF">2022-10-17T15:27:00Z</dcterms:created>
  <dcterms:modified xsi:type="dcterms:W3CDTF">2022-10-17T15:27:00Z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DVersion">
    <vt:i4>2</vt:i4>
  </property>
</Properties>
</file>