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57ED4CF3" w:rsidR="00E24CBF" w:rsidRDefault="00E24CBF" w:rsidP="00CB5AED"/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57460BD4" w:rsidR="005F745F" w:rsidRPr="002C5546" w:rsidRDefault="0011443D" w:rsidP="002C5546">
      <w:pPr>
        <w:pStyle w:val="berschrift1"/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5AF744C8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4DC88247">
                <wp:simplePos x="0" y="0"/>
                <wp:positionH relativeFrom="page">
                  <wp:posOffset>904875</wp:posOffset>
                </wp:positionH>
                <wp:positionV relativeFrom="page">
                  <wp:posOffset>2876550</wp:posOffset>
                </wp:positionV>
                <wp:extent cx="4262120" cy="1609090"/>
                <wp:effectExtent l="0" t="0" r="0" b="0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E8142" w14:textId="07270528" w:rsidR="004823D6" w:rsidRDefault="004823D6" w:rsidP="00F343C6">
                            <w:pPr>
                              <w:pStyle w:val="Titel"/>
                              <w:rPr>
                                <w:sz w:val="48"/>
                                <w:szCs w:val="48"/>
                              </w:rPr>
                            </w:pPr>
                            <w:r w:rsidRPr="00EC0186">
                              <w:rPr>
                                <w:sz w:val="48"/>
                                <w:szCs w:val="48"/>
                              </w:rPr>
                              <w:t xml:space="preserve">Protokoll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EC0186">
                              <w:rPr>
                                <w:sz w:val="48"/>
                                <w:szCs w:val="48"/>
                              </w:rPr>
                              <w:t xml:space="preserve">der 2. Sitzung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EC0186">
                              <w:rPr>
                                <w:sz w:val="48"/>
                                <w:szCs w:val="48"/>
                              </w:rPr>
                              <w:t>des Umsetzungs-Teams Barrierefreiheit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  <w:t>vom 19. September 2023</w:t>
                            </w:r>
                          </w:p>
                          <w:p w14:paraId="696A6B10" w14:textId="77777777" w:rsidR="004823D6" w:rsidRPr="00FC0BF1" w:rsidRDefault="004823D6" w:rsidP="00FC0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71.25pt;margin-top:226.5pt;width:335.6pt;height:126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" filled="f" stroked="f" strokeweight=".5pt">
                <v:textbox>
                  <w:txbxContent>
                    <w:p w14:paraId="5A0E8142" w14:textId="07270528" w:rsidR="004823D6" w:rsidRDefault="004823D6" w:rsidP="00F343C6">
                      <w:pPr>
                        <w:pStyle w:val="Titel"/>
                        <w:rPr>
                          <w:sz w:val="48"/>
                          <w:szCs w:val="48"/>
                        </w:rPr>
                      </w:pPr>
                      <w:r w:rsidRPr="00EC0186">
                        <w:rPr>
                          <w:sz w:val="48"/>
                          <w:szCs w:val="48"/>
                        </w:rPr>
                        <w:t xml:space="preserve">Protokoll 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Pr="00EC0186">
                        <w:rPr>
                          <w:sz w:val="48"/>
                          <w:szCs w:val="48"/>
                        </w:rPr>
                        <w:t xml:space="preserve">der 2. Sitzung 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Pr="00EC0186">
                        <w:rPr>
                          <w:sz w:val="48"/>
                          <w:szCs w:val="48"/>
                        </w:rPr>
                        <w:t>des Umsetzungs-Teams Barrierefreiheit</w:t>
                      </w:r>
                      <w:r>
                        <w:rPr>
                          <w:sz w:val="48"/>
                          <w:szCs w:val="48"/>
                        </w:rPr>
                        <w:br/>
                        <w:t>vom 19. September 2023</w:t>
                      </w:r>
                    </w:p>
                    <w:p w14:paraId="696A6B10" w14:textId="77777777" w:rsidR="004823D6" w:rsidRPr="00FC0BF1" w:rsidRDefault="004823D6" w:rsidP="00FC0BF1"/>
                  </w:txbxContent>
                </v:textbox>
                <w10:wrap anchorx="page" anchory="page"/>
              </v:shape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2C5546" w:rsidRPr="002C5546">
        <w:lastRenderedPageBreak/>
        <w:t xml:space="preserve">Protokoll der zweiten Sitzung </w:t>
      </w:r>
      <w:r w:rsidR="002C5546" w:rsidRPr="002C5546">
        <w:br/>
        <w:t xml:space="preserve">des Umsetzung-Teams Barrierefreiheit, </w:t>
      </w:r>
      <w:r w:rsidR="002C5546" w:rsidRPr="002C5546">
        <w:br/>
        <w:t>vom 19. September 2023</w:t>
      </w:r>
    </w:p>
    <w:p w14:paraId="35409816" w14:textId="55CA2229"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 xml:space="preserve">Thomas </w:t>
      </w:r>
      <w:proofErr w:type="spellStart"/>
      <w:r w:rsidRPr="000A2481">
        <w:rPr>
          <w:b/>
          <w:sz w:val="28"/>
          <w:szCs w:val="28"/>
        </w:rPr>
        <w:t>Schnitzer-Osl</w:t>
      </w:r>
      <w:proofErr w:type="spellEnd"/>
    </w:p>
    <w:p w14:paraId="468D5A4F" w14:textId="5C796B87" w:rsidR="002C5546" w:rsidRDefault="002C5546" w:rsidP="002C5546">
      <w:pPr>
        <w:rPr>
          <w:sz w:val="28"/>
          <w:szCs w:val="28"/>
        </w:rPr>
      </w:pPr>
    </w:p>
    <w:p w14:paraId="18CFC2B5" w14:textId="77777777" w:rsidR="002C5546" w:rsidRPr="000A2481" w:rsidRDefault="002C5546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Koordinatoren zur Umsetzung des Tiroler Aktions-Plans: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>Elisabeth Rieder</w:t>
      </w:r>
    </w:p>
    <w:p w14:paraId="7B2AD1BB" w14:textId="77777777" w:rsidR="002C5546" w:rsidRDefault="002C5546" w:rsidP="002C5546">
      <w:pPr>
        <w:pStyle w:val="berschrift2"/>
      </w:pPr>
      <w:r>
        <w:t>Anwesende Personen:</w:t>
      </w:r>
    </w:p>
    <w:p w14:paraId="38BAA07A" w14:textId="77777777" w:rsidR="00225F4D" w:rsidRDefault="00225F4D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Florian </w:t>
      </w:r>
      <w:proofErr w:type="spellStart"/>
      <w:r>
        <w:rPr>
          <w:sz w:val="28"/>
          <w:szCs w:val="28"/>
        </w:rPr>
        <w:t>Fettner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Öffentlichkeits-Arbeit</w:t>
      </w:r>
    </w:p>
    <w:p w14:paraId="3D9D97BF" w14:textId="77777777" w:rsidR="000A2481" w:rsidRDefault="000A2481" w:rsidP="00225F4D">
      <w:pPr>
        <w:rPr>
          <w:sz w:val="28"/>
          <w:szCs w:val="28"/>
        </w:rPr>
      </w:pPr>
    </w:p>
    <w:p w14:paraId="0DE40660" w14:textId="320BF8C2" w:rsidR="00225F4D" w:rsidRDefault="00225F4D" w:rsidP="00225F4D">
      <w:pPr>
        <w:rPr>
          <w:sz w:val="28"/>
          <w:szCs w:val="28"/>
        </w:rPr>
      </w:pPr>
      <w:r>
        <w:rPr>
          <w:sz w:val="28"/>
          <w:szCs w:val="28"/>
        </w:rPr>
        <w:t>Stefan Schöpf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Geschäfts-Stelle für Dorf-Erneuerung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Lokale Agenda 21</w:t>
      </w:r>
      <w:r>
        <w:rPr>
          <w:sz w:val="28"/>
          <w:szCs w:val="28"/>
        </w:rPr>
        <w:br/>
        <w:t>Abteilung Boden-Ordnung</w:t>
      </w:r>
      <w:r>
        <w:rPr>
          <w:sz w:val="28"/>
          <w:szCs w:val="28"/>
        </w:rPr>
        <w:br/>
      </w:r>
    </w:p>
    <w:p w14:paraId="6AD0654A" w14:textId="17B6F7F8" w:rsidR="004F71AC" w:rsidRDefault="00225F4D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Eiterer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</w:r>
      <w:r w:rsidR="004F71AC">
        <w:rPr>
          <w:sz w:val="28"/>
          <w:szCs w:val="28"/>
        </w:rPr>
        <w:t>Abteilung Gemeinden</w:t>
      </w:r>
      <w:r w:rsidR="00E37BEB">
        <w:rPr>
          <w:sz w:val="28"/>
          <w:szCs w:val="28"/>
        </w:rPr>
        <w:br/>
      </w:r>
    </w:p>
    <w:p w14:paraId="18D445FD" w14:textId="3A669869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>Sebastian Lederer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Bau-Recht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Raum-Ordnungs-Recht</w:t>
      </w:r>
      <w:r w:rsidR="00E37BEB">
        <w:rPr>
          <w:sz w:val="28"/>
          <w:szCs w:val="28"/>
        </w:rPr>
        <w:br/>
      </w:r>
    </w:p>
    <w:p w14:paraId="2CBE8FC9" w14:textId="2BAE6471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Thomas </w:t>
      </w:r>
      <w:proofErr w:type="spellStart"/>
      <w:r>
        <w:rPr>
          <w:sz w:val="28"/>
          <w:szCs w:val="28"/>
        </w:rPr>
        <w:t>Hackhofer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Hochbau</w:t>
      </w:r>
      <w:r>
        <w:rPr>
          <w:sz w:val="28"/>
          <w:szCs w:val="28"/>
        </w:rPr>
        <w:br/>
        <w:t xml:space="preserve">Fach-Bereichs-Leiter Sicherheits-Technik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Energie-Technik</w:t>
      </w:r>
      <w:r w:rsidR="00E37BEB">
        <w:rPr>
          <w:sz w:val="28"/>
          <w:szCs w:val="28"/>
        </w:rPr>
        <w:br/>
      </w:r>
    </w:p>
    <w:p w14:paraId="6B48899D" w14:textId="0AC37B56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>Nico Steinböck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Hochbau</w:t>
      </w:r>
      <w:r>
        <w:rPr>
          <w:sz w:val="28"/>
          <w:szCs w:val="28"/>
        </w:rPr>
        <w:br/>
        <w:t xml:space="preserve">Fach-Bereich Sicherheits-Technik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Energie-Technik</w:t>
      </w:r>
      <w:r w:rsidR="00E37BEB">
        <w:rPr>
          <w:sz w:val="28"/>
          <w:szCs w:val="28"/>
        </w:rPr>
        <w:br/>
      </w:r>
    </w:p>
    <w:p w14:paraId="79CA8008" w14:textId="45A848FF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>Thomas Jenewein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Öffentlicher Gesundheits-Dienst</w:t>
      </w:r>
      <w:r w:rsidR="00E37BEB">
        <w:rPr>
          <w:sz w:val="28"/>
          <w:szCs w:val="28"/>
        </w:rPr>
        <w:br/>
      </w:r>
    </w:p>
    <w:p w14:paraId="5BFCA78B" w14:textId="47DC1BF8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Doris </w:t>
      </w:r>
      <w:proofErr w:type="spellStart"/>
      <w:r>
        <w:rPr>
          <w:sz w:val="28"/>
          <w:szCs w:val="28"/>
        </w:rPr>
        <w:t>Lienher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Öffentlicher Gesundheits-Dienst</w:t>
      </w:r>
      <w:r w:rsidR="00E37BEB">
        <w:rPr>
          <w:sz w:val="28"/>
          <w:szCs w:val="28"/>
        </w:rPr>
        <w:br/>
      </w:r>
    </w:p>
    <w:p w14:paraId="6816CE61" w14:textId="77777777" w:rsidR="00E37BEB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>Michael Ernst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Mobilitäts-Planung</w:t>
      </w:r>
      <w:r w:rsidR="00E37BEB">
        <w:rPr>
          <w:sz w:val="28"/>
          <w:szCs w:val="28"/>
        </w:rPr>
        <w:br/>
      </w:r>
    </w:p>
    <w:p w14:paraId="0C7E2C18" w14:textId="42D297F7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Benjamin </w:t>
      </w:r>
      <w:proofErr w:type="spellStart"/>
      <w:r>
        <w:rPr>
          <w:sz w:val="28"/>
          <w:szCs w:val="28"/>
        </w:rPr>
        <w:t>Gogl</w:t>
      </w:r>
      <w:proofErr w:type="spellEnd"/>
      <w:r w:rsidR="000A2481">
        <w:rPr>
          <w:sz w:val="28"/>
          <w:szCs w:val="28"/>
        </w:rPr>
        <w:br/>
      </w:r>
      <w:r>
        <w:rPr>
          <w:sz w:val="28"/>
          <w:szCs w:val="28"/>
        </w:rPr>
        <w:t>Amt der Tiroler Landes-Regierung</w:t>
      </w:r>
      <w:r w:rsidR="000A2481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Sg</w:t>
      </w:r>
      <w:proofErr w:type="spellEnd"/>
      <w:r>
        <w:rPr>
          <w:sz w:val="28"/>
          <w:szCs w:val="28"/>
        </w:rPr>
        <w:t>. Zentrale Bau-Dienste</w:t>
      </w:r>
      <w:r w:rsidR="00E37BEB">
        <w:rPr>
          <w:sz w:val="28"/>
          <w:szCs w:val="28"/>
        </w:rPr>
        <w:br/>
      </w:r>
    </w:p>
    <w:p w14:paraId="3F7B5583" w14:textId="58C3F191" w:rsidR="004F71AC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>Elisabeth Rieder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Inklusion- und Kinder-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Jugend-Hilfe</w:t>
      </w:r>
      <w:r w:rsidR="00E37BEB">
        <w:rPr>
          <w:sz w:val="28"/>
          <w:szCs w:val="28"/>
        </w:rPr>
        <w:br/>
      </w:r>
    </w:p>
    <w:p w14:paraId="30098798" w14:textId="5A310ED3" w:rsidR="00F3735E" w:rsidRDefault="004F71AC" w:rsidP="00225F4D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Zaunschirm</w:t>
      </w:r>
      <w:proofErr w:type="spellEnd"/>
      <w:r>
        <w:rPr>
          <w:sz w:val="28"/>
          <w:szCs w:val="28"/>
        </w:rPr>
        <w:br/>
        <w:t>Tiroler Patientenvertretung</w:t>
      </w:r>
      <w:r w:rsidR="00E37BEB">
        <w:rPr>
          <w:sz w:val="28"/>
          <w:szCs w:val="28"/>
        </w:rPr>
        <w:br/>
      </w:r>
    </w:p>
    <w:p w14:paraId="33D1E19D" w14:textId="64536FE7" w:rsidR="00F3735E" w:rsidRPr="00F3735E" w:rsidRDefault="00F3735E" w:rsidP="00F3735E">
      <w:pPr>
        <w:rPr>
          <w:sz w:val="28"/>
          <w:szCs w:val="28"/>
        </w:rPr>
      </w:pPr>
      <w:r w:rsidRPr="00F3735E">
        <w:rPr>
          <w:sz w:val="28"/>
          <w:szCs w:val="28"/>
        </w:rPr>
        <w:t>Peter Stocker</w:t>
      </w:r>
      <w:r w:rsidR="00813CE2">
        <w:rPr>
          <w:sz w:val="28"/>
          <w:szCs w:val="28"/>
        </w:rPr>
        <w:br/>
      </w:r>
      <w:r w:rsidRPr="00F3735E">
        <w:rPr>
          <w:sz w:val="28"/>
          <w:szCs w:val="28"/>
        </w:rPr>
        <w:t xml:space="preserve">Arge </w:t>
      </w:r>
      <w:proofErr w:type="spellStart"/>
      <w:r w:rsidRPr="00F3735E">
        <w:rPr>
          <w:sz w:val="28"/>
          <w:szCs w:val="28"/>
        </w:rPr>
        <w:t>Sodit</w:t>
      </w:r>
      <w:proofErr w:type="spellEnd"/>
      <w:r w:rsidR="003A384C">
        <w:rPr>
          <w:sz w:val="28"/>
          <w:szCs w:val="28"/>
        </w:rPr>
        <w:br/>
        <w:t>Netz-Werk St. Josef</w:t>
      </w:r>
      <w:r w:rsidR="003A384C">
        <w:rPr>
          <w:sz w:val="28"/>
          <w:szCs w:val="28"/>
        </w:rPr>
        <w:br/>
        <w:t xml:space="preserve">Soziale Einrichtung </w:t>
      </w:r>
      <w:r w:rsidR="008502AB">
        <w:rPr>
          <w:sz w:val="28"/>
          <w:szCs w:val="28"/>
        </w:rPr>
        <w:br/>
      </w:r>
      <w:r w:rsidR="003A384C">
        <w:rPr>
          <w:sz w:val="28"/>
          <w:szCs w:val="28"/>
        </w:rPr>
        <w:t xml:space="preserve">der Barmherzligen Schwestern </w:t>
      </w:r>
      <w:proofErr w:type="spellStart"/>
      <w:r w:rsidR="003A384C">
        <w:rPr>
          <w:sz w:val="28"/>
          <w:szCs w:val="28"/>
        </w:rPr>
        <w:t>Zams</w:t>
      </w:r>
      <w:proofErr w:type="spellEnd"/>
      <w:r w:rsidR="00E37BEB">
        <w:rPr>
          <w:sz w:val="28"/>
          <w:szCs w:val="28"/>
        </w:rPr>
        <w:br/>
      </w:r>
    </w:p>
    <w:p w14:paraId="689869E3" w14:textId="32D30B31" w:rsidR="00F3735E" w:rsidRPr="00F3735E" w:rsidRDefault="00F3735E" w:rsidP="00F3735E">
      <w:pPr>
        <w:rPr>
          <w:sz w:val="28"/>
          <w:szCs w:val="28"/>
        </w:rPr>
      </w:pPr>
      <w:r w:rsidRPr="00F3735E">
        <w:rPr>
          <w:sz w:val="28"/>
          <w:szCs w:val="28"/>
        </w:rPr>
        <w:t>Gabriele Fischer</w:t>
      </w:r>
      <w:r w:rsidR="000B2A87">
        <w:rPr>
          <w:sz w:val="28"/>
          <w:szCs w:val="28"/>
        </w:rPr>
        <w:br/>
      </w:r>
      <w:r w:rsidRPr="00F3735E">
        <w:rPr>
          <w:sz w:val="28"/>
          <w:szCs w:val="28"/>
        </w:rPr>
        <w:t xml:space="preserve">Arge </w:t>
      </w:r>
      <w:proofErr w:type="spellStart"/>
      <w:r w:rsidRPr="00F3735E">
        <w:rPr>
          <w:sz w:val="28"/>
          <w:szCs w:val="28"/>
        </w:rPr>
        <w:t>Sodit</w:t>
      </w:r>
      <w:proofErr w:type="spellEnd"/>
      <w:r w:rsidR="00E37BEB">
        <w:rPr>
          <w:sz w:val="28"/>
          <w:szCs w:val="28"/>
        </w:rPr>
        <w:br/>
      </w:r>
    </w:p>
    <w:p w14:paraId="71391FD8" w14:textId="1BE8E538" w:rsidR="00F3735E" w:rsidRPr="00F3735E" w:rsidRDefault="00F3735E" w:rsidP="00F3735E">
      <w:pPr>
        <w:rPr>
          <w:sz w:val="28"/>
          <w:szCs w:val="28"/>
        </w:rPr>
      </w:pPr>
      <w:r w:rsidRPr="00F3735E">
        <w:rPr>
          <w:sz w:val="28"/>
          <w:szCs w:val="28"/>
        </w:rPr>
        <w:t xml:space="preserve">Martin </w:t>
      </w:r>
      <w:proofErr w:type="spellStart"/>
      <w:r w:rsidRPr="00F3735E">
        <w:rPr>
          <w:sz w:val="28"/>
          <w:szCs w:val="28"/>
        </w:rPr>
        <w:t>Exenberger</w:t>
      </w:r>
      <w:proofErr w:type="spellEnd"/>
      <w:r w:rsidRPr="00F3735E">
        <w:rPr>
          <w:sz w:val="28"/>
          <w:szCs w:val="28"/>
        </w:rPr>
        <w:br/>
        <w:t>Behinderten-Beirat der Stadt Innsbruck</w:t>
      </w:r>
      <w:r w:rsidR="00E37BEB">
        <w:rPr>
          <w:sz w:val="28"/>
          <w:szCs w:val="28"/>
        </w:rPr>
        <w:br/>
      </w:r>
    </w:p>
    <w:p w14:paraId="667DB5D2" w14:textId="3AC18C29" w:rsidR="00F3735E" w:rsidRPr="00F3735E" w:rsidRDefault="00F3735E" w:rsidP="00F3735E">
      <w:pPr>
        <w:rPr>
          <w:sz w:val="28"/>
          <w:szCs w:val="28"/>
        </w:rPr>
      </w:pPr>
      <w:r w:rsidRPr="00F3735E">
        <w:rPr>
          <w:sz w:val="28"/>
          <w:szCs w:val="28"/>
        </w:rPr>
        <w:t>Maria Kerber</w:t>
      </w:r>
      <w:r w:rsidRPr="00F3735E">
        <w:rPr>
          <w:sz w:val="28"/>
          <w:szCs w:val="28"/>
        </w:rPr>
        <w:br/>
        <w:t>Expertin in eigener Sache</w:t>
      </w:r>
      <w:r w:rsidR="00E37BEB">
        <w:rPr>
          <w:sz w:val="28"/>
          <w:szCs w:val="28"/>
        </w:rPr>
        <w:br/>
      </w:r>
    </w:p>
    <w:p w14:paraId="15763539" w14:textId="7BBABEF0" w:rsidR="00F3735E" w:rsidRDefault="00F3735E" w:rsidP="00F3735E">
      <w:pPr>
        <w:rPr>
          <w:sz w:val="28"/>
          <w:szCs w:val="28"/>
        </w:rPr>
      </w:pPr>
      <w:r w:rsidRPr="00F3735E">
        <w:rPr>
          <w:sz w:val="28"/>
          <w:szCs w:val="28"/>
        </w:rPr>
        <w:t>Timea Morent</w:t>
      </w:r>
      <w:r w:rsidRPr="00F3735E">
        <w:rPr>
          <w:sz w:val="28"/>
          <w:szCs w:val="28"/>
        </w:rPr>
        <w:br/>
        <w:t xml:space="preserve">Pro </w:t>
      </w:r>
      <w:proofErr w:type="spellStart"/>
      <w:r w:rsidRPr="00F3735E">
        <w:rPr>
          <w:sz w:val="28"/>
          <w:szCs w:val="28"/>
        </w:rPr>
        <w:t>mente</w:t>
      </w:r>
      <w:proofErr w:type="spellEnd"/>
      <w:r w:rsidRPr="00F3735E">
        <w:rPr>
          <w:sz w:val="28"/>
          <w:szCs w:val="28"/>
        </w:rPr>
        <w:t xml:space="preserve"> Tirol</w:t>
      </w:r>
      <w:r w:rsidRPr="00F3735E">
        <w:rPr>
          <w:sz w:val="28"/>
          <w:szCs w:val="28"/>
        </w:rPr>
        <w:br/>
      </w:r>
      <w:proofErr w:type="spellStart"/>
      <w:r w:rsidRPr="00F3735E">
        <w:rPr>
          <w:sz w:val="28"/>
          <w:szCs w:val="28"/>
        </w:rPr>
        <w:t>Klient:innen-Vertretung</w:t>
      </w:r>
      <w:proofErr w:type="spellEnd"/>
      <w:r w:rsidRPr="00F3735E">
        <w:rPr>
          <w:sz w:val="28"/>
          <w:szCs w:val="28"/>
        </w:rPr>
        <w:t xml:space="preserve"> Wohn</w:t>
      </w:r>
      <w:r w:rsidR="00B45C0B">
        <w:rPr>
          <w:sz w:val="28"/>
          <w:szCs w:val="28"/>
        </w:rPr>
        <w:t>-G</w:t>
      </w:r>
      <w:r w:rsidRPr="00F3735E">
        <w:rPr>
          <w:sz w:val="28"/>
          <w:szCs w:val="28"/>
        </w:rPr>
        <w:t>ruppe</w:t>
      </w:r>
      <w:r w:rsidR="00E37BEB">
        <w:rPr>
          <w:sz w:val="28"/>
          <w:szCs w:val="28"/>
        </w:rPr>
        <w:br/>
      </w:r>
    </w:p>
    <w:p w14:paraId="460A57A2" w14:textId="38DBA7EB" w:rsidR="00F3735E" w:rsidRDefault="00F3735E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Birgit </w:t>
      </w:r>
      <w:proofErr w:type="spellStart"/>
      <w:r>
        <w:rPr>
          <w:sz w:val="28"/>
          <w:szCs w:val="28"/>
        </w:rPr>
        <w:t>Christanell</w:t>
      </w:r>
      <w:proofErr w:type="spellEnd"/>
      <w:r>
        <w:rPr>
          <w:sz w:val="28"/>
          <w:szCs w:val="28"/>
        </w:rPr>
        <w:br/>
        <w:t xml:space="preserve">Tiroler Interessen-Verband für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psycho-soziale Inklusion – TIPSI</w:t>
      </w:r>
      <w:r w:rsidR="00E37BEB">
        <w:rPr>
          <w:sz w:val="28"/>
          <w:szCs w:val="28"/>
        </w:rPr>
        <w:br/>
      </w:r>
    </w:p>
    <w:p w14:paraId="102CA03E" w14:textId="1A4F8AEB" w:rsidR="00F3735E" w:rsidRDefault="00F3735E" w:rsidP="00F3735E">
      <w:pPr>
        <w:rPr>
          <w:sz w:val="28"/>
          <w:szCs w:val="28"/>
        </w:rPr>
      </w:pPr>
      <w:r>
        <w:rPr>
          <w:sz w:val="28"/>
          <w:szCs w:val="28"/>
        </w:rPr>
        <w:t>Mark Neuner</w:t>
      </w:r>
      <w:r>
        <w:rPr>
          <w:sz w:val="28"/>
          <w:szCs w:val="28"/>
        </w:rPr>
        <w:br/>
        <w:t xml:space="preserve">Inklusions-Management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und Kooperations-Management – IKM-Tirol</w:t>
      </w:r>
      <w:r w:rsidR="00E37BEB">
        <w:rPr>
          <w:sz w:val="28"/>
          <w:szCs w:val="28"/>
        </w:rPr>
        <w:br/>
      </w:r>
    </w:p>
    <w:p w14:paraId="6099768D" w14:textId="22BBC82F" w:rsidR="00F3735E" w:rsidRDefault="00F3735E" w:rsidP="00F3735E">
      <w:pPr>
        <w:rPr>
          <w:sz w:val="28"/>
          <w:szCs w:val="28"/>
        </w:rPr>
      </w:pPr>
      <w:r>
        <w:rPr>
          <w:sz w:val="28"/>
          <w:szCs w:val="28"/>
        </w:rPr>
        <w:t>Nadja Kosta</w:t>
      </w:r>
      <w:r>
        <w:rPr>
          <w:sz w:val="28"/>
          <w:szCs w:val="28"/>
        </w:rPr>
        <w:br/>
        <w:t>Selbst-bestimmt Leben</w:t>
      </w:r>
      <w:r w:rsidR="00E37BEB">
        <w:rPr>
          <w:sz w:val="28"/>
          <w:szCs w:val="28"/>
        </w:rPr>
        <w:br/>
      </w:r>
    </w:p>
    <w:p w14:paraId="302AFD9D" w14:textId="30762D29" w:rsidR="00F3735E" w:rsidRDefault="00F3735E" w:rsidP="00F3735E">
      <w:pPr>
        <w:rPr>
          <w:sz w:val="28"/>
          <w:szCs w:val="28"/>
        </w:rPr>
      </w:pPr>
      <w:r>
        <w:rPr>
          <w:sz w:val="28"/>
          <w:szCs w:val="28"/>
        </w:rPr>
        <w:t>Hannes Lichtner</w:t>
      </w:r>
      <w:r>
        <w:rPr>
          <w:sz w:val="28"/>
          <w:szCs w:val="28"/>
        </w:rPr>
        <w:br/>
        <w:t>ÖZIV Landes-Verband Tirol</w:t>
      </w:r>
      <w:r w:rsidR="00E37BEB">
        <w:rPr>
          <w:sz w:val="28"/>
          <w:szCs w:val="28"/>
        </w:rPr>
        <w:br/>
      </w:r>
    </w:p>
    <w:p w14:paraId="1069237B" w14:textId="151F79F7" w:rsidR="003A384C" w:rsidRDefault="00A7346E" w:rsidP="00F3735E">
      <w:pPr>
        <w:rPr>
          <w:sz w:val="28"/>
          <w:szCs w:val="28"/>
        </w:rPr>
      </w:pPr>
      <w:r>
        <w:rPr>
          <w:sz w:val="28"/>
          <w:szCs w:val="28"/>
        </w:rPr>
        <w:t>Vanessa Kosto</w:t>
      </w:r>
      <w:r w:rsidR="00F3735E">
        <w:rPr>
          <w:sz w:val="28"/>
          <w:szCs w:val="28"/>
        </w:rPr>
        <w:t>v-Hutle</w:t>
      </w:r>
      <w:r w:rsidR="00F3735E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Salzburg/Tirol</w:t>
      </w:r>
      <w:r w:rsidR="00E37BEB">
        <w:rPr>
          <w:sz w:val="28"/>
          <w:szCs w:val="28"/>
        </w:rPr>
        <w:br/>
      </w:r>
    </w:p>
    <w:p w14:paraId="32CC0BD3" w14:textId="58D9A2B1" w:rsidR="003A384C" w:rsidRDefault="003A384C" w:rsidP="00F3735E">
      <w:pPr>
        <w:rPr>
          <w:sz w:val="28"/>
          <w:szCs w:val="28"/>
        </w:rPr>
      </w:pPr>
      <w:r>
        <w:rPr>
          <w:sz w:val="28"/>
          <w:szCs w:val="28"/>
        </w:rPr>
        <w:t>Michael Berger</w:t>
      </w:r>
      <w:r>
        <w:rPr>
          <w:sz w:val="28"/>
          <w:szCs w:val="28"/>
        </w:rPr>
        <w:br/>
        <w:t>Blinden- und Sehbehinderten-Verband Tirol</w:t>
      </w:r>
      <w:r>
        <w:rPr>
          <w:sz w:val="28"/>
          <w:szCs w:val="28"/>
        </w:rPr>
        <w:br/>
        <w:t>Verkehrsreferent</w:t>
      </w:r>
      <w:r>
        <w:rPr>
          <w:sz w:val="28"/>
          <w:szCs w:val="28"/>
        </w:rPr>
        <w:br/>
      </w:r>
    </w:p>
    <w:p w14:paraId="47C5C841" w14:textId="05E7614C" w:rsidR="003A384C" w:rsidRDefault="003A384C" w:rsidP="00F3735E">
      <w:pPr>
        <w:rPr>
          <w:sz w:val="28"/>
          <w:szCs w:val="28"/>
        </w:rPr>
      </w:pPr>
      <w:r>
        <w:rPr>
          <w:sz w:val="28"/>
          <w:szCs w:val="28"/>
        </w:rPr>
        <w:t>Hermine Unus</w:t>
      </w:r>
      <w:r>
        <w:rPr>
          <w:sz w:val="28"/>
          <w:szCs w:val="28"/>
        </w:rPr>
        <w:br/>
        <w:t>Verein AMB Tirol – Angehörigen-Vertretung</w:t>
      </w:r>
      <w:r w:rsidR="00E37BEB">
        <w:rPr>
          <w:sz w:val="28"/>
          <w:szCs w:val="28"/>
        </w:rPr>
        <w:br/>
      </w:r>
    </w:p>
    <w:p w14:paraId="369F0176" w14:textId="54495F5E" w:rsidR="003A384C" w:rsidRDefault="003A384C" w:rsidP="00F3735E">
      <w:pPr>
        <w:rPr>
          <w:sz w:val="28"/>
          <w:szCs w:val="28"/>
        </w:rPr>
      </w:pPr>
      <w:r>
        <w:rPr>
          <w:sz w:val="28"/>
          <w:szCs w:val="28"/>
        </w:rPr>
        <w:t>Martina Pixner-Huber</w:t>
      </w:r>
      <w:r>
        <w:rPr>
          <w:sz w:val="28"/>
          <w:szCs w:val="28"/>
        </w:rPr>
        <w:br/>
        <w:t xml:space="preserve">Hilfe für Angehörige und Freunde </w:t>
      </w:r>
      <w:r w:rsidR="003449E7">
        <w:rPr>
          <w:sz w:val="28"/>
          <w:szCs w:val="28"/>
        </w:rPr>
        <w:br/>
      </w:r>
      <w:r>
        <w:rPr>
          <w:sz w:val="28"/>
          <w:szCs w:val="28"/>
        </w:rPr>
        <w:t>psychisch Erkrankter in Tirol – HPE Tirol</w:t>
      </w:r>
      <w:r w:rsidR="00E37BEB">
        <w:rPr>
          <w:sz w:val="28"/>
          <w:szCs w:val="28"/>
        </w:rPr>
        <w:br/>
      </w:r>
    </w:p>
    <w:p w14:paraId="0024438A" w14:textId="3741D033" w:rsidR="003A384C" w:rsidRPr="00F3735E" w:rsidRDefault="003A384C" w:rsidP="00F3735E">
      <w:pPr>
        <w:rPr>
          <w:sz w:val="28"/>
          <w:szCs w:val="28"/>
        </w:rPr>
      </w:pPr>
      <w:r>
        <w:rPr>
          <w:sz w:val="28"/>
          <w:szCs w:val="28"/>
        </w:rPr>
        <w:t>Gerald Daringer</w:t>
      </w:r>
      <w:r>
        <w:rPr>
          <w:sz w:val="28"/>
          <w:szCs w:val="28"/>
        </w:rPr>
        <w:br/>
        <w:t>Tiroler Behinderten-Sport-Verband</w:t>
      </w:r>
      <w:r w:rsidR="00E37BEB">
        <w:rPr>
          <w:sz w:val="28"/>
          <w:szCs w:val="28"/>
        </w:rPr>
        <w:br/>
      </w:r>
    </w:p>
    <w:p w14:paraId="229DF77E" w14:textId="77777777" w:rsidR="00193372" w:rsidRDefault="002C5546" w:rsidP="002C5546">
      <w:pPr>
        <w:pStyle w:val="berschrift2"/>
      </w:pPr>
      <w:r>
        <w:t>Entschuldigt Personen:</w:t>
      </w:r>
    </w:p>
    <w:p w14:paraId="680917EA" w14:textId="2DC431E7" w:rsidR="00F3735E" w:rsidRDefault="00FC0BF1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Stefanie </w:t>
      </w:r>
      <w:proofErr w:type="spellStart"/>
      <w:r>
        <w:rPr>
          <w:sz w:val="28"/>
          <w:szCs w:val="28"/>
        </w:rPr>
        <w:t>Millinger</w:t>
      </w:r>
      <w:proofErr w:type="spellEnd"/>
      <w:r>
        <w:rPr>
          <w:sz w:val="28"/>
          <w:szCs w:val="28"/>
        </w:rPr>
        <w:br/>
      </w:r>
      <w:r w:rsidRPr="00FC0BF1">
        <w:rPr>
          <w:sz w:val="28"/>
          <w:szCs w:val="28"/>
        </w:rPr>
        <w:t xml:space="preserve">Amt </w:t>
      </w:r>
      <w:r>
        <w:rPr>
          <w:sz w:val="28"/>
          <w:szCs w:val="28"/>
        </w:rPr>
        <w:t>der Tiroler Landes-Regierung</w:t>
      </w:r>
      <w:r>
        <w:rPr>
          <w:sz w:val="28"/>
          <w:szCs w:val="28"/>
        </w:rPr>
        <w:br/>
        <w:t>Abteilung Geo-Informationen</w:t>
      </w:r>
      <w:r w:rsidR="00E37BEB">
        <w:rPr>
          <w:sz w:val="28"/>
          <w:szCs w:val="28"/>
        </w:rPr>
        <w:br/>
      </w:r>
    </w:p>
    <w:p w14:paraId="6A98270E" w14:textId="37ABA46B" w:rsidR="00F3735E" w:rsidRDefault="00F3735E" w:rsidP="00FC0BF1">
      <w:pPr>
        <w:rPr>
          <w:sz w:val="28"/>
          <w:szCs w:val="28"/>
        </w:rPr>
      </w:pPr>
      <w:r>
        <w:rPr>
          <w:sz w:val="28"/>
          <w:szCs w:val="28"/>
        </w:rPr>
        <w:t>Iris Staffler</w:t>
      </w:r>
      <w:r>
        <w:rPr>
          <w:sz w:val="28"/>
          <w:szCs w:val="28"/>
        </w:rPr>
        <w:br/>
        <w:t xml:space="preserve">Tiroler Interessen-Verband </w:t>
      </w:r>
      <w:r w:rsidR="0013047D">
        <w:rPr>
          <w:sz w:val="28"/>
          <w:szCs w:val="28"/>
        </w:rPr>
        <w:br/>
      </w:r>
      <w:r>
        <w:rPr>
          <w:sz w:val="28"/>
          <w:szCs w:val="28"/>
        </w:rPr>
        <w:t>für psycho-soziale Inklusion – TIPSI</w:t>
      </w:r>
      <w:r w:rsidR="00E37BEB">
        <w:rPr>
          <w:sz w:val="28"/>
          <w:szCs w:val="28"/>
        </w:rPr>
        <w:br/>
      </w:r>
    </w:p>
    <w:p w14:paraId="6F204F49" w14:textId="745BE0EB" w:rsidR="003A384C" w:rsidRDefault="00F3735E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Tschann</w:t>
      </w:r>
      <w:proofErr w:type="spellEnd"/>
      <w:r>
        <w:rPr>
          <w:sz w:val="28"/>
          <w:szCs w:val="28"/>
        </w:rPr>
        <w:br/>
        <w:t xml:space="preserve">Inklusions-Management </w:t>
      </w:r>
      <w:r w:rsidR="0013047D">
        <w:rPr>
          <w:sz w:val="28"/>
          <w:szCs w:val="28"/>
        </w:rPr>
        <w:br/>
      </w:r>
      <w:r>
        <w:rPr>
          <w:sz w:val="28"/>
          <w:szCs w:val="28"/>
        </w:rPr>
        <w:t>und Kooperations-Management – IKM-Tirol</w:t>
      </w:r>
      <w:r w:rsidR="00E37BEB">
        <w:rPr>
          <w:sz w:val="28"/>
          <w:szCs w:val="28"/>
        </w:rPr>
        <w:br/>
      </w:r>
    </w:p>
    <w:p w14:paraId="1002B55B" w14:textId="44972F80" w:rsidR="003A384C" w:rsidRDefault="003A384C" w:rsidP="00FC0BF1">
      <w:pPr>
        <w:rPr>
          <w:sz w:val="28"/>
          <w:szCs w:val="28"/>
        </w:rPr>
      </w:pPr>
      <w:r>
        <w:rPr>
          <w:sz w:val="28"/>
          <w:szCs w:val="28"/>
        </w:rPr>
        <w:t>Nadja Zimmermann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Salzburg/Tirol</w:t>
      </w:r>
      <w:r w:rsidR="00E37BEB">
        <w:rPr>
          <w:sz w:val="28"/>
          <w:szCs w:val="28"/>
        </w:rPr>
        <w:br/>
      </w:r>
    </w:p>
    <w:p w14:paraId="6BFF73F4" w14:textId="5E23B864" w:rsidR="004F71AC" w:rsidRDefault="003A384C" w:rsidP="00FC0BF1">
      <w:pPr>
        <w:rPr>
          <w:sz w:val="28"/>
          <w:szCs w:val="28"/>
        </w:rPr>
      </w:pPr>
      <w:r>
        <w:rPr>
          <w:sz w:val="28"/>
          <w:szCs w:val="28"/>
        </w:rPr>
        <w:t>Klaus Burger</w:t>
      </w:r>
      <w:r>
        <w:rPr>
          <w:sz w:val="28"/>
          <w:szCs w:val="28"/>
        </w:rPr>
        <w:br/>
        <w:t>Blinden- und Sehbehinderten-Verband Tirol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Monika Mück-Egg</w:t>
      </w:r>
      <w:r>
        <w:rPr>
          <w:sz w:val="28"/>
          <w:szCs w:val="28"/>
        </w:rPr>
        <w:br/>
        <w:t>KommBi</w:t>
      </w:r>
      <w:r>
        <w:rPr>
          <w:sz w:val="28"/>
          <w:szCs w:val="28"/>
        </w:rPr>
        <w:br/>
        <w:t>Gehörlosen-Verband Tirol</w:t>
      </w:r>
      <w:r w:rsidR="00E37BEB">
        <w:rPr>
          <w:sz w:val="28"/>
          <w:szCs w:val="28"/>
        </w:rPr>
        <w:br/>
      </w:r>
    </w:p>
    <w:p w14:paraId="3BA2C9AE" w14:textId="0757F513" w:rsidR="003A384C" w:rsidRDefault="003A384C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Marianne </w:t>
      </w:r>
      <w:proofErr w:type="spellStart"/>
      <w:r>
        <w:rPr>
          <w:sz w:val="28"/>
          <w:szCs w:val="28"/>
        </w:rPr>
        <w:t>Hengl</w:t>
      </w:r>
      <w:proofErr w:type="spellEnd"/>
      <w:r>
        <w:rPr>
          <w:sz w:val="28"/>
          <w:szCs w:val="28"/>
        </w:rPr>
        <w:br/>
        <w:t>ROLLON Austria</w:t>
      </w:r>
      <w:r>
        <w:rPr>
          <w:sz w:val="28"/>
          <w:szCs w:val="28"/>
        </w:rPr>
        <w:br/>
      </w:r>
    </w:p>
    <w:p w14:paraId="1EC93C0E" w14:textId="1B36837B" w:rsidR="00E37BEB" w:rsidRDefault="003A384C" w:rsidP="00FC0BF1">
      <w:pPr>
        <w:rPr>
          <w:sz w:val="28"/>
          <w:szCs w:val="28"/>
        </w:rPr>
      </w:pPr>
      <w:r>
        <w:rPr>
          <w:sz w:val="28"/>
          <w:szCs w:val="28"/>
        </w:rPr>
        <w:t>Christoph Neisen</w:t>
      </w:r>
      <w:r>
        <w:rPr>
          <w:sz w:val="28"/>
          <w:szCs w:val="28"/>
        </w:rPr>
        <w:br/>
        <w:t>ROLLON Austria</w:t>
      </w:r>
      <w:r w:rsidR="00E37BEB">
        <w:rPr>
          <w:sz w:val="28"/>
          <w:szCs w:val="28"/>
        </w:rPr>
        <w:br/>
      </w:r>
    </w:p>
    <w:p w14:paraId="6882A280" w14:textId="3E2A6D50" w:rsidR="002C5546" w:rsidRDefault="002C5546" w:rsidP="002C5546">
      <w:pPr>
        <w:pStyle w:val="berschrift2"/>
      </w:pPr>
      <w:r>
        <w:t>Nicht entschuldigte Personen:</w:t>
      </w:r>
    </w:p>
    <w:p w14:paraId="7514B30D" w14:textId="71AF4D5E" w:rsidR="00A51C19" w:rsidRDefault="004F71AC" w:rsidP="004F71AC">
      <w:pPr>
        <w:rPr>
          <w:sz w:val="28"/>
          <w:szCs w:val="28"/>
        </w:rPr>
      </w:pP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Reinstadler-Hopfgartner</w:t>
      </w:r>
      <w:proofErr w:type="spellEnd"/>
      <w:r>
        <w:rPr>
          <w:sz w:val="28"/>
          <w:szCs w:val="28"/>
        </w:rPr>
        <w:br/>
        <w:t>Nutzer:innen-Vertretung</w:t>
      </w:r>
      <w:r w:rsidR="00E37BEB">
        <w:rPr>
          <w:sz w:val="28"/>
          <w:szCs w:val="28"/>
        </w:rPr>
        <w:br/>
      </w:r>
    </w:p>
    <w:p w14:paraId="6756E8D9" w14:textId="37B2E2E0" w:rsidR="00A51C19" w:rsidRDefault="00A51C19" w:rsidP="004F71AC">
      <w:pPr>
        <w:rPr>
          <w:sz w:val="28"/>
          <w:szCs w:val="28"/>
        </w:rPr>
      </w:pPr>
      <w:r>
        <w:rPr>
          <w:sz w:val="28"/>
          <w:szCs w:val="28"/>
        </w:rPr>
        <w:t>Lukas Kröss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Klient:innen-Vertretung</w:t>
      </w:r>
      <w:proofErr w:type="spellEnd"/>
      <w:r>
        <w:rPr>
          <w:sz w:val="28"/>
          <w:szCs w:val="28"/>
        </w:rPr>
        <w:t xml:space="preserve"> Wohngruppe</w:t>
      </w:r>
      <w:r w:rsidR="00E37BEB">
        <w:rPr>
          <w:sz w:val="28"/>
          <w:szCs w:val="28"/>
        </w:rPr>
        <w:br/>
      </w:r>
    </w:p>
    <w:p w14:paraId="7C502535" w14:textId="5A1386E3" w:rsidR="002C5546" w:rsidRDefault="002C5546" w:rsidP="002C5546">
      <w:pPr>
        <w:pStyle w:val="berschrift2"/>
      </w:pPr>
      <w:r>
        <w:t>Weitere anwesende Personen:</w:t>
      </w:r>
    </w:p>
    <w:p w14:paraId="22824CDB" w14:textId="04F37D0B" w:rsidR="000B2A87" w:rsidRPr="003A384C" w:rsidRDefault="003A384C" w:rsidP="003A384C">
      <w:pPr>
        <w:rPr>
          <w:sz w:val="28"/>
          <w:szCs w:val="28"/>
        </w:rPr>
      </w:pPr>
      <w:r>
        <w:rPr>
          <w:sz w:val="28"/>
          <w:szCs w:val="28"/>
        </w:rPr>
        <w:t xml:space="preserve">Kristof </w:t>
      </w:r>
      <w:proofErr w:type="spellStart"/>
      <w:r>
        <w:rPr>
          <w:sz w:val="28"/>
          <w:szCs w:val="28"/>
        </w:rPr>
        <w:t>Widhalm</w:t>
      </w:r>
      <w:proofErr w:type="spellEnd"/>
      <w:r>
        <w:rPr>
          <w:sz w:val="28"/>
          <w:szCs w:val="28"/>
        </w:rPr>
        <w:br/>
        <w:t xml:space="preserve">Behindertenanwalt </w:t>
      </w:r>
      <w:r w:rsidR="0013047D">
        <w:rPr>
          <w:sz w:val="28"/>
          <w:szCs w:val="28"/>
        </w:rPr>
        <w:br/>
      </w:r>
      <w:r>
        <w:rPr>
          <w:sz w:val="28"/>
          <w:szCs w:val="28"/>
        </w:rPr>
        <w:t>bei der Landes-Volks-Anwältin</w:t>
      </w:r>
      <w:r w:rsidR="00E37BEB">
        <w:rPr>
          <w:sz w:val="28"/>
          <w:szCs w:val="28"/>
        </w:rPr>
        <w:br/>
      </w:r>
    </w:p>
    <w:p w14:paraId="645875DD" w14:textId="6EAC7849"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14:paraId="1978B235" w14:textId="77777777" w:rsidR="000B2A87" w:rsidRPr="000B2A87" w:rsidRDefault="000B2A87" w:rsidP="000B2A87"/>
    <w:p w14:paraId="57E911AE" w14:textId="6ADC6563" w:rsidR="00813CE2" w:rsidRDefault="002C5546" w:rsidP="002C5546">
      <w:pPr>
        <w:pStyle w:val="berschrift2"/>
      </w:pPr>
      <w:r>
        <w:t>Begrüßung</w:t>
      </w:r>
      <w:r w:rsidR="0040004B">
        <w:t>:</w:t>
      </w:r>
    </w:p>
    <w:p w14:paraId="7D67D3DE" w14:textId="41256D20" w:rsidR="00813CE2" w:rsidRDefault="00813CE2" w:rsidP="00813CE2">
      <w:pPr>
        <w:rPr>
          <w:sz w:val="28"/>
          <w:szCs w:val="28"/>
        </w:rPr>
      </w:pPr>
      <w:r w:rsidRPr="00813CE2">
        <w:rPr>
          <w:sz w:val="28"/>
          <w:szCs w:val="28"/>
        </w:rPr>
        <w:t>Thomas begrüßt</w:t>
      </w:r>
      <w:r w:rsidR="000A2481">
        <w:rPr>
          <w:sz w:val="28"/>
          <w:szCs w:val="28"/>
        </w:rPr>
        <w:t xml:space="preserve"> die Sitzungs-Teilnehmenden</w:t>
      </w:r>
      <w:r w:rsidRPr="00813CE2">
        <w:rPr>
          <w:sz w:val="28"/>
          <w:szCs w:val="28"/>
        </w:rPr>
        <w:t>.</w:t>
      </w:r>
      <w:r w:rsidRPr="00813CE2">
        <w:rPr>
          <w:sz w:val="28"/>
          <w:szCs w:val="28"/>
        </w:rPr>
        <w:br/>
        <w:t xml:space="preserve">Thomas fragt nach, </w:t>
      </w:r>
      <w:r w:rsidRPr="00813CE2">
        <w:rPr>
          <w:sz w:val="28"/>
          <w:szCs w:val="28"/>
        </w:rPr>
        <w:br/>
        <w:t>ob wieder alle einverstanden sind,</w:t>
      </w:r>
      <w:r w:rsidRPr="00813CE2">
        <w:rPr>
          <w:sz w:val="28"/>
          <w:szCs w:val="28"/>
        </w:rPr>
        <w:br/>
        <w:t xml:space="preserve"> miteinander per „Du“ zu sein.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Es sind alle damit einverstanden.</w:t>
      </w:r>
    </w:p>
    <w:p w14:paraId="4EEF2576" w14:textId="133DF3F7" w:rsidR="0040004B" w:rsidRDefault="0040004B" w:rsidP="0040004B">
      <w:pPr>
        <w:pStyle w:val="berschrift2"/>
      </w:pPr>
      <w:r>
        <w:t>Organisatorisches wird abgefragt und besprochen:</w:t>
      </w:r>
    </w:p>
    <w:p w14:paraId="42F4A9CC" w14:textId="77777777"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14:paraId="09710A8E" w14:textId="005E7680" w:rsidR="00813CE2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ob die </w:t>
      </w:r>
      <w:r w:rsidR="008017A5">
        <w:rPr>
          <w:sz w:val="28"/>
          <w:szCs w:val="28"/>
        </w:rPr>
        <w:t>Tages-Ordnung passt.</w:t>
      </w:r>
    </w:p>
    <w:p w14:paraId="51575148" w14:textId="050A198D" w:rsidR="008017A5" w:rsidRDefault="008017A5" w:rsidP="00813CE2">
      <w:pPr>
        <w:rPr>
          <w:sz w:val="28"/>
          <w:szCs w:val="28"/>
        </w:rPr>
      </w:pPr>
      <w:r>
        <w:rPr>
          <w:sz w:val="28"/>
          <w:szCs w:val="28"/>
        </w:rPr>
        <w:t>Thomas bittet darum, dass Termine eingehalten werden.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Wenn Termine nicht eingehalten werden können,</w:t>
      </w:r>
      <w:r>
        <w:rPr>
          <w:sz w:val="28"/>
          <w:szCs w:val="28"/>
        </w:rPr>
        <w:br/>
        <w:t>dann muss das Sissy mitgeteilt werden.</w:t>
      </w:r>
      <w:r w:rsidR="00C07155">
        <w:rPr>
          <w:sz w:val="28"/>
          <w:szCs w:val="28"/>
        </w:rPr>
        <w:br/>
      </w:r>
    </w:p>
    <w:p w14:paraId="52778121" w14:textId="0BA8EEC3" w:rsidR="008017A5" w:rsidRDefault="008017A5" w:rsidP="0040004B">
      <w:pPr>
        <w:pStyle w:val="berschrift2"/>
      </w:pPr>
      <w:r>
        <w:t>Thomas berichtet über aktuelle Entwicklun</w:t>
      </w:r>
      <w:r w:rsidR="0040004B">
        <w:t>gen im Bereich Barrierefreiheit:</w:t>
      </w:r>
    </w:p>
    <w:p w14:paraId="32572215" w14:textId="1FF1087B" w:rsidR="008017A5" w:rsidRDefault="008017A5" w:rsidP="00813CE2">
      <w:pPr>
        <w:rPr>
          <w:sz w:val="28"/>
          <w:szCs w:val="28"/>
        </w:rPr>
      </w:pPr>
      <w:r>
        <w:rPr>
          <w:sz w:val="28"/>
          <w:szCs w:val="28"/>
        </w:rPr>
        <w:t>Die OIB-Richt</w:t>
      </w:r>
      <w:r w:rsidR="001D42B8">
        <w:rPr>
          <w:sz w:val="28"/>
          <w:szCs w:val="28"/>
        </w:rPr>
        <w:t>-L</w:t>
      </w:r>
      <w:r>
        <w:rPr>
          <w:sz w:val="28"/>
          <w:szCs w:val="28"/>
        </w:rPr>
        <w:t xml:space="preserve">inie 4 wurde beschlossen.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In der OIB-Richt</w:t>
      </w:r>
      <w:r w:rsidR="001D42B8">
        <w:rPr>
          <w:sz w:val="28"/>
          <w:szCs w:val="28"/>
        </w:rPr>
        <w:t>-L</w:t>
      </w:r>
      <w:r>
        <w:rPr>
          <w:sz w:val="28"/>
          <w:szCs w:val="28"/>
        </w:rPr>
        <w:t>inie 4 steht</w:t>
      </w:r>
      <w:r w:rsidR="00FA6C43">
        <w:rPr>
          <w:sz w:val="28"/>
          <w:szCs w:val="28"/>
        </w:rPr>
        <w:t>,</w:t>
      </w:r>
      <w:r w:rsidR="00FA6C43">
        <w:rPr>
          <w:sz w:val="28"/>
          <w:szCs w:val="28"/>
        </w:rPr>
        <w:br/>
        <w:t xml:space="preserve">was </w:t>
      </w:r>
      <w:r>
        <w:rPr>
          <w:sz w:val="28"/>
          <w:szCs w:val="28"/>
        </w:rPr>
        <w:t xml:space="preserve">im Bereich </w:t>
      </w:r>
      <w:r w:rsidR="00FA6C43">
        <w:rPr>
          <w:sz w:val="28"/>
          <w:szCs w:val="28"/>
        </w:rPr>
        <w:t>des barrierefreien</w:t>
      </w:r>
      <w:r>
        <w:rPr>
          <w:sz w:val="28"/>
          <w:szCs w:val="28"/>
        </w:rPr>
        <w:t xml:space="preserve"> Planen</w:t>
      </w:r>
      <w:r w:rsidR="00FA6C43">
        <w:rPr>
          <w:sz w:val="28"/>
          <w:szCs w:val="28"/>
        </w:rPr>
        <w:t>s</w:t>
      </w:r>
      <w:r>
        <w:rPr>
          <w:sz w:val="28"/>
          <w:szCs w:val="28"/>
        </w:rPr>
        <w:t xml:space="preserve"> und Bauen</w:t>
      </w:r>
      <w:r w:rsidR="00FA6C43">
        <w:rPr>
          <w:sz w:val="28"/>
          <w:szCs w:val="28"/>
        </w:rPr>
        <w:t xml:space="preserve">s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beachte</w:t>
      </w:r>
      <w:r w:rsidR="00FA6C43">
        <w:rPr>
          <w:sz w:val="28"/>
          <w:szCs w:val="28"/>
        </w:rPr>
        <w:t>t werden muss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Diese Richt</w:t>
      </w:r>
      <w:r w:rsidR="001D42B8">
        <w:rPr>
          <w:sz w:val="28"/>
          <w:szCs w:val="28"/>
        </w:rPr>
        <w:t>-L</w:t>
      </w:r>
      <w:r>
        <w:rPr>
          <w:sz w:val="28"/>
          <w:szCs w:val="28"/>
        </w:rPr>
        <w:t xml:space="preserve">inie befindet sich auf der </w:t>
      </w:r>
      <w:r w:rsidR="00BC6A54">
        <w:rPr>
          <w:sz w:val="28"/>
          <w:szCs w:val="28"/>
        </w:rPr>
        <w:t xml:space="preserve">folgenden </w:t>
      </w:r>
      <w:r w:rsidRPr="00BC6A54">
        <w:rPr>
          <w:sz w:val="28"/>
          <w:szCs w:val="28"/>
        </w:rPr>
        <w:t>Homepage</w:t>
      </w:r>
      <w:r w:rsidR="00BC6A54" w:rsidRPr="00BC6A54">
        <w:rPr>
          <w:sz w:val="28"/>
          <w:szCs w:val="28"/>
        </w:rPr>
        <w:t>:</w:t>
      </w:r>
      <w:r w:rsidR="001D42B8">
        <w:rPr>
          <w:sz w:val="28"/>
          <w:szCs w:val="28"/>
        </w:rPr>
        <w:br/>
      </w:r>
      <w:hyperlink r:id="rId10" w:history="1">
        <w:r w:rsidR="00BC6A54" w:rsidRPr="00BC6A54">
          <w:rPr>
            <w:color w:val="0000FF"/>
            <w:sz w:val="28"/>
            <w:szCs w:val="28"/>
            <w:u w:val="single"/>
          </w:rPr>
          <w:t>OIB-Richtlinie 4</w:t>
        </w:r>
      </w:hyperlink>
    </w:p>
    <w:p w14:paraId="3F12B249" w14:textId="1AFB28CC" w:rsidR="008017A5" w:rsidRDefault="008017A5" w:rsidP="00813CE2">
      <w:pPr>
        <w:rPr>
          <w:sz w:val="28"/>
          <w:szCs w:val="28"/>
        </w:rPr>
      </w:pPr>
    </w:p>
    <w:p w14:paraId="782B47DE" w14:textId="5CE2FBD8" w:rsidR="008017A5" w:rsidRDefault="008017A5" w:rsidP="00813CE2">
      <w:pPr>
        <w:rPr>
          <w:sz w:val="28"/>
          <w:szCs w:val="28"/>
        </w:rPr>
      </w:pPr>
      <w:r>
        <w:rPr>
          <w:sz w:val="28"/>
          <w:szCs w:val="28"/>
        </w:rPr>
        <w:t>Im August war die UN-Staaten-Prüfung in Genf.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Österreich wurde von den Vereinten Nationen geprüft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 xml:space="preserve">in wie weit die UN-Konvention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über die Rechte von Menschen mit Behinderungen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in Österreich 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umgesetzt wurde.</w:t>
      </w:r>
    </w:p>
    <w:p w14:paraId="36B4A644" w14:textId="6A354E6D" w:rsidR="00723834" w:rsidRDefault="008017A5" w:rsidP="00813CE2">
      <w:pPr>
        <w:rPr>
          <w:sz w:val="28"/>
          <w:szCs w:val="28"/>
        </w:rPr>
      </w:pPr>
      <w:r>
        <w:rPr>
          <w:sz w:val="28"/>
          <w:szCs w:val="28"/>
        </w:rPr>
        <w:t>Dazu gibt es einen Bericht.</w:t>
      </w:r>
      <w:r>
        <w:rPr>
          <w:sz w:val="28"/>
          <w:szCs w:val="28"/>
        </w:rPr>
        <w:br/>
        <w:t>Diesen Bericht gibt es aber noch nicht in De</w:t>
      </w:r>
      <w:r w:rsidR="00FA6C43">
        <w:rPr>
          <w:sz w:val="28"/>
          <w:szCs w:val="28"/>
        </w:rPr>
        <w:t>utsch.</w:t>
      </w:r>
      <w:r w:rsidR="00FA6C43">
        <w:rPr>
          <w:sz w:val="28"/>
          <w:szCs w:val="28"/>
        </w:rPr>
        <w:br/>
        <w:t>Der Bericht muss noch von Englisch</w:t>
      </w:r>
      <w:r>
        <w:rPr>
          <w:sz w:val="28"/>
          <w:szCs w:val="28"/>
        </w:rPr>
        <w:t xml:space="preserve"> in Deutsch übersetzt werden.</w:t>
      </w:r>
      <w:r>
        <w:rPr>
          <w:sz w:val="28"/>
          <w:szCs w:val="28"/>
        </w:rPr>
        <w:br/>
        <w:t>In der nächsten Sitzung wird dieser UN-Staaten-Bericht besprochen.</w:t>
      </w:r>
      <w:r w:rsidR="00C07155">
        <w:rPr>
          <w:sz w:val="28"/>
          <w:szCs w:val="28"/>
        </w:rPr>
        <w:br/>
      </w:r>
    </w:p>
    <w:p w14:paraId="0A4755A5" w14:textId="239F82D9" w:rsidR="00C95645" w:rsidRDefault="008017A5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Thomas berichtet über aktuelle Zeitungs-Berichte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zu</w:t>
      </w:r>
      <w:r w:rsidR="00FA6C43">
        <w:rPr>
          <w:sz w:val="28"/>
          <w:szCs w:val="28"/>
        </w:rPr>
        <w:t>r</w:t>
      </w:r>
      <w:r>
        <w:rPr>
          <w:sz w:val="28"/>
          <w:szCs w:val="28"/>
        </w:rPr>
        <w:t xml:space="preserve"> Barrierefreiheit</w:t>
      </w:r>
      <w:r w:rsidR="00723834">
        <w:rPr>
          <w:sz w:val="28"/>
          <w:szCs w:val="28"/>
        </w:rPr>
        <w:t>:</w:t>
      </w:r>
      <w:r w:rsidR="00FA6C43">
        <w:rPr>
          <w:sz w:val="28"/>
          <w:szCs w:val="28"/>
        </w:rPr>
        <w:br/>
      </w:r>
      <w:r w:rsidR="00723834">
        <w:rPr>
          <w:sz w:val="28"/>
          <w:szCs w:val="28"/>
        </w:rPr>
        <w:t>Im Juli war in der Tiroler Tages</w:t>
      </w:r>
      <w:r w:rsidR="001D42B8">
        <w:rPr>
          <w:sz w:val="28"/>
          <w:szCs w:val="28"/>
        </w:rPr>
        <w:t>-Z</w:t>
      </w:r>
      <w:r w:rsidR="00723834">
        <w:rPr>
          <w:sz w:val="28"/>
          <w:szCs w:val="28"/>
        </w:rPr>
        <w:t xml:space="preserve">eitung ein Bericht </w:t>
      </w:r>
      <w:r w:rsidR="00E37BEB">
        <w:rPr>
          <w:sz w:val="28"/>
          <w:szCs w:val="28"/>
        </w:rPr>
        <w:br/>
      </w:r>
      <w:r w:rsidR="00723834">
        <w:rPr>
          <w:sz w:val="28"/>
          <w:szCs w:val="28"/>
        </w:rPr>
        <w:t xml:space="preserve">zu den Versammlungs-Stätten. </w:t>
      </w:r>
    </w:p>
    <w:p w14:paraId="7AB94151" w14:textId="09C1AC71" w:rsidR="00723834" w:rsidRDefault="00C95645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Versammlungs-Stätten sind Gebäude,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in denen sehr viel Leute Platz haben.</w:t>
      </w:r>
      <w:r>
        <w:rPr>
          <w:sz w:val="28"/>
          <w:szCs w:val="28"/>
        </w:rPr>
        <w:br/>
        <w:t xml:space="preserve">In Versammlungs-Stätten können sich viele Leute treffen. </w:t>
      </w:r>
      <w:r>
        <w:rPr>
          <w:sz w:val="28"/>
          <w:szCs w:val="28"/>
        </w:rPr>
        <w:br/>
        <w:t>Eine Versammlungs-Stätte ist zum Beispiel ein Fußball-Stadion.</w:t>
      </w:r>
      <w:r w:rsidR="00723834">
        <w:rPr>
          <w:sz w:val="28"/>
          <w:szCs w:val="28"/>
        </w:rPr>
        <w:br/>
        <w:t>In diesem Bericht war auch der ÖZIV eingebunden.</w:t>
      </w:r>
    </w:p>
    <w:p w14:paraId="1B540A1F" w14:textId="1CD94898" w:rsidR="00723834" w:rsidRDefault="00723834" w:rsidP="00813CE2">
      <w:pPr>
        <w:rPr>
          <w:sz w:val="28"/>
          <w:szCs w:val="28"/>
        </w:rPr>
      </w:pPr>
      <w:r>
        <w:rPr>
          <w:sz w:val="28"/>
          <w:szCs w:val="28"/>
        </w:rPr>
        <w:t>Jetzt im September war in der Tiroler Tages</w:t>
      </w:r>
      <w:r w:rsidR="001D42B8">
        <w:rPr>
          <w:sz w:val="28"/>
          <w:szCs w:val="28"/>
        </w:rPr>
        <w:t>-Z</w:t>
      </w:r>
      <w:r>
        <w:rPr>
          <w:sz w:val="28"/>
          <w:szCs w:val="28"/>
        </w:rPr>
        <w:t xml:space="preserve">eitung ein Bericht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über barrierefreie Wohnungen.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Dieser Bericht war von der Neuen Heimat.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Auch ein Leser-Brief wurde dazu geschrieben.</w:t>
      </w:r>
    </w:p>
    <w:p w14:paraId="0FC80434" w14:textId="164F2106" w:rsidR="00723834" w:rsidRDefault="00723834" w:rsidP="00813CE2">
      <w:pPr>
        <w:rPr>
          <w:sz w:val="28"/>
          <w:szCs w:val="28"/>
        </w:rPr>
      </w:pPr>
      <w:r>
        <w:rPr>
          <w:sz w:val="28"/>
          <w:szCs w:val="28"/>
        </w:rPr>
        <w:t>Zur Stadt Hall in Tirol gab es einen Zeitungs-Artikel.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 xml:space="preserve">In diesem Zeitungs-Artikel ging es um das Spannungs-Feld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zwischen Denkmal-Schutz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>u</w:t>
      </w:r>
      <w:r w:rsidR="0097035B">
        <w:rPr>
          <w:sz w:val="28"/>
          <w:szCs w:val="28"/>
        </w:rPr>
        <w:t xml:space="preserve">nd Barrierefreiheit. </w:t>
      </w:r>
      <w:r w:rsidR="0097035B">
        <w:rPr>
          <w:sz w:val="28"/>
          <w:szCs w:val="28"/>
        </w:rPr>
        <w:br/>
        <w:t>Anlass für den Zeitungs-Bericht waren</w:t>
      </w:r>
      <w:r>
        <w:rPr>
          <w:sz w:val="28"/>
          <w:szCs w:val="28"/>
        </w:rPr>
        <w:t xml:space="preserve">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>die neuen Boden-Platten im Bereich des Stadt-Platzes.</w:t>
      </w:r>
    </w:p>
    <w:p w14:paraId="08E18FB9" w14:textId="3EE5D52A" w:rsidR="00723834" w:rsidRDefault="00723834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Ein weiterer Zeitungs-Bericht wurde über den Bahnhof im </w:t>
      </w:r>
      <w:proofErr w:type="spellStart"/>
      <w:r>
        <w:rPr>
          <w:sz w:val="28"/>
          <w:szCs w:val="28"/>
        </w:rPr>
        <w:t>Völs</w:t>
      </w:r>
      <w:proofErr w:type="spellEnd"/>
      <w:r>
        <w:rPr>
          <w:sz w:val="28"/>
          <w:szCs w:val="28"/>
        </w:rPr>
        <w:t xml:space="preserve"> geschrieben.</w:t>
      </w:r>
      <w:r w:rsidR="0097035B">
        <w:rPr>
          <w:sz w:val="28"/>
          <w:szCs w:val="28"/>
        </w:rPr>
        <w:br/>
      </w:r>
      <w:r>
        <w:rPr>
          <w:sz w:val="28"/>
          <w:szCs w:val="28"/>
        </w:rPr>
        <w:t>Hier geht es um den Zugang zum Bahnhof.</w:t>
      </w:r>
    </w:p>
    <w:p w14:paraId="08657AEB" w14:textId="6BD49C4E" w:rsidR="00723834" w:rsidRDefault="00723834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Thomas sagt,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dass es in den Sitzungen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keine Diskussionen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 xml:space="preserve">auf Basis von Medien-Berichten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>geben soll.</w:t>
      </w:r>
      <w:r w:rsidR="0097035B">
        <w:rPr>
          <w:sz w:val="28"/>
          <w:szCs w:val="28"/>
        </w:rPr>
        <w:br/>
      </w:r>
      <w:r w:rsidR="005F2149">
        <w:rPr>
          <w:sz w:val="28"/>
          <w:szCs w:val="28"/>
        </w:rPr>
        <w:t>Die Medien-Berichte werden auch nicht mit dem Protokoll versendet.</w:t>
      </w:r>
      <w:r w:rsidR="0097035B">
        <w:rPr>
          <w:sz w:val="28"/>
          <w:szCs w:val="28"/>
        </w:rPr>
        <w:br/>
      </w:r>
      <w:r>
        <w:rPr>
          <w:sz w:val="28"/>
          <w:szCs w:val="28"/>
        </w:rPr>
        <w:t xml:space="preserve">Thomas wird aber in den Sitzungen immer wieder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>zu aktuellen Themen berichten.</w:t>
      </w:r>
      <w:r w:rsidR="0097035B">
        <w:rPr>
          <w:sz w:val="28"/>
          <w:szCs w:val="28"/>
        </w:rPr>
        <w:br/>
      </w:r>
      <w:r w:rsidR="00C75051">
        <w:rPr>
          <w:sz w:val="28"/>
          <w:szCs w:val="28"/>
        </w:rPr>
        <w:t>Thomas fragt, ob das</w:t>
      </w:r>
      <w:r>
        <w:rPr>
          <w:sz w:val="28"/>
          <w:szCs w:val="28"/>
        </w:rPr>
        <w:t xml:space="preserve"> für alle in Ordnung ist.</w:t>
      </w:r>
      <w:r w:rsidR="0097035B">
        <w:rPr>
          <w:sz w:val="28"/>
          <w:szCs w:val="28"/>
        </w:rPr>
        <w:br/>
        <w:t>Alle nicken.</w:t>
      </w:r>
    </w:p>
    <w:p w14:paraId="1B510E51" w14:textId="628668AF" w:rsidR="005F2149" w:rsidRDefault="0008686C" w:rsidP="00813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eine Visualisierung gemacht.</w:t>
      </w:r>
      <w:r w:rsidR="00E37BEB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das Gesagt</w:t>
      </w:r>
      <w:r w:rsidR="0097035B">
        <w:rPr>
          <w:b/>
          <w:sz w:val="28"/>
          <w:szCs w:val="28"/>
        </w:rPr>
        <w:t>e in einfacher Sprache zusammen-</w:t>
      </w:r>
      <w:r w:rsidR="005F2149">
        <w:rPr>
          <w:b/>
          <w:sz w:val="28"/>
          <w:szCs w:val="28"/>
        </w:rPr>
        <w:t>gefasst.</w:t>
      </w:r>
    </w:p>
    <w:p w14:paraId="17AE6078" w14:textId="7D60D649" w:rsidR="0040004B" w:rsidRDefault="0040004B" w:rsidP="00813CE2">
      <w:pPr>
        <w:rPr>
          <w:b/>
          <w:sz w:val="28"/>
          <w:szCs w:val="28"/>
        </w:rPr>
      </w:pPr>
    </w:p>
    <w:p w14:paraId="0709B578" w14:textId="002F334B" w:rsidR="0040004B" w:rsidRDefault="0040004B" w:rsidP="0040004B">
      <w:pPr>
        <w:pStyle w:val="berschrift2"/>
      </w:pPr>
      <w:r>
        <w:t>Was ist seit der letzten Sitzung passiert?</w:t>
      </w:r>
    </w:p>
    <w:p w14:paraId="40593B10" w14:textId="44E85090" w:rsidR="00B4655D" w:rsidRDefault="0040004B" w:rsidP="0040004B">
      <w:pPr>
        <w:rPr>
          <w:sz w:val="28"/>
          <w:szCs w:val="28"/>
        </w:rPr>
      </w:pPr>
      <w:r w:rsidRPr="0040004B">
        <w:rPr>
          <w:sz w:val="28"/>
          <w:szCs w:val="28"/>
        </w:rPr>
        <w:t>Thomas</w:t>
      </w:r>
      <w:r>
        <w:rPr>
          <w:sz w:val="28"/>
          <w:szCs w:val="28"/>
        </w:rPr>
        <w:t xml:space="preserve"> berichtet, </w:t>
      </w:r>
      <w:r w:rsidR="001D42B8">
        <w:rPr>
          <w:sz w:val="28"/>
          <w:szCs w:val="28"/>
        </w:rPr>
        <w:br/>
      </w:r>
      <w:r>
        <w:rPr>
          <w:sz w:val="28"/>
          <w:szCs w:val="28"/>
        </w:rPr>
        <w:t>dass er eine Tabelle erstellt hat.</w:t>
      </w:r>
      <w:r w:rsidR="0097035B">
        <w:rPr>
          <w:sz w:val="28"/>
          <w:szCs w:val="28"/>
        </w:rPr>
        <w:br/>
      </w:r>
      <w:r>
        <w:rPr>
          <w:sz w:val="28"/>
          <w:szCs w:val="28"/>
        </w:rPr>
        <w:t xml:space="preserve">In dieser Tabelle wurden die einzelnen Maßnahmen </w:t>
      </w:r>
      <w:r w:rsidR="00E37BEB">
        <w:rPr>
          <w:sz w:val="28"/>
          <w:szCs w:val="28"/>
        </w:rPr>
        <w:br/>
      </w:r>
      <w:r w:rsidR="00B4655D">
        <w:rPr>
          <w:sz w:val="28"/>
          <w:szCs w:val="28"/>
        </w:rPr>
        <w:t xml:space="preserve">den Abteilungen zugeordnet, </w:t>
      </w:r>
      <w:r w:rsidR="00E37BEB">
        <w:rPr>
          <w:sz w:val="28"/>
          <w:szCs w:val="28"/>
        </w:rPr>
        <w:br/>
      </w:r>
      <w:r w:rsidR="00B4655D">
        <w:rPr>
          <w:sz w:val="28"/>
          <w:szCs w:val="28"/>
        </w:rPr>
        <w:t>die dafür zuständig sind.</w:t>
      </w:r>
      <w:r w:rsidR="0097035B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Diese Tabelle unterstützt und gibt einen Überblick, </w:t>
      </w:r>
      <w:r w:rsidR="00E37BEB">
        <w:rPr>
          <w:sz w:val="28"/>
          <w:szCs w:val="28"/>
        </w:rPr>
        <w:br/>
      </w:r>
      <w:r w:rsidR="000E49B7">
        <w:rPr>
          <w:sz w:val="28"/>
          <w:szCs w:val="28"/>
        </w:rPr>
        <w:t>wo wir uns in der Umsetzung der Maßnahmen befinden.</w:t>
      </w:r>
      <w:r w:rsidR="00B4655D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Diese Tabelle hilft uns </w:t>
      </w:r>
      <w:r w:rsidR="00E37BEB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den Überblick zu behalten über die vielen Maßnahmen, </w:t>
      </w:r>
      <w:r w:rsidR="00E37BEB">
        <w:rPr>
          <w:sz w:val="28"/>
          <w:szCs w:val="28"/>
        </w:rPr>
        <w:br/>
      </w:r>
      <w:r w:rsidR="000E49B7">
        <w:rPr>
          <w:sz w:val="28"/>
          <w:szCs w:val="28"/>
        </w:rPr>
        <w:t>die wir umsetzen müssen.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>Das ist eine Excel-Tabelle.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>Diese ist nicht barrierefrei.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>Thomas hat daraus ein Word-Dokument gemacht.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>Im Protokoll wird dieses barrierefreie Dokument mitgeschickt.</w:t>
      </w:r>
    </w:p>
    <w:p w14:paraId="7312D01A" w14:textId="77777777" w:rsidR="00B4655D" w:rsidRDefault="00B4655D" w:rsidP="0040004B">
      <w:pPr>
        <w:rPr>
          <w:sz w:val="28"/>
          <w:szCs w:val="28"/>
        </w:rPr>
      </w:pPr>
    </w:p>
    <w:p w14:paraId="4004B8E8" w14:textId="79D663C6" w:rsidR="000E49B7" w:rsidRDefault="0040004B" w:rsidP="0040004B">
      <w:pPr>
        <w:rPr>
          <w:sz w:val="28"/>
          <w:szCs w:val="28"/>
        </w:rPr>
      </w:pPr>
      <w:r>
        <w:rPr>
          <w:sz w:val="28"/>
          <w:szCs w:val="28"/>
        </w:rPr>
        <w:t>Es wurden auch bereits Maßnahmen bearbeitet.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 xml:space="preserve">Thomas hat in den Abteilungen nachgefragt, </w:t>
      </w:r>
      <w:r w:rsidR="006A59FC">
        <w:rPr>
          <w:sz w:val="28"/>
          <w:szCs w:val="28"/>
        </w:rPr>
        <w:br/>
      </w:r>
      <w:r>
        <w:rPr>
          <w:sz w:val="28"/>
          <w:szCs w:val="28"/>
        </w:rPr>
        <w:t xml:space="preserve">was es zu den kurzfristigen Maßnahmen schon gibt </w:t>
      </w:r>
      <w:r w:rsidR="006A59FC">
        <w:rPr>
          <w:sz w:val="28"/>
          <w:szCs w:val="28"/>
        </w:rPr>
        <w:br/>
      </w:r>
      <w:r>
        <w:rPr>
          <w:sz w:val="28"/>
          <w:szCs w:val="28"/>
        </w:rPr>
        <w:t>und was noch getan werden muss.</w:t>
      </w:r>
      <w:r>
        <w:rPr>
          <w:sz w:val="28"/>
          <w:szCs w:val="28"/>
        </w:rPr>
        <w:br/>
        <w:t>Für die Rück</w:t>
      </w:r>
      <w:r w:rsidR="001D42B8">
        <w:rPr>
          <w:sz w:val="28"/>
          <w:szCs w:val="28"/>
        </w:rPr>
        <w:t>-M</w:t>
      </w:r>
      <w:r>
        <w:rPr>
          <w:sz w:val="28"/>
          <w:szCs w:val="28"/>
        </w:rPr>
        <w:t xml:space="preserve">eldung aus den Abteilungen </w:t>
      </w:r>
      <w:r w:rsidR="00E37BEB">
        <w:rPr>
          <w:sz w:val="28"/>
          <w:szCs w:val="28"/>
        </w:rPr>
        <w:br/>
      </w:r>
      <w:r>
        <w:rPr>
          <w:sz w:val="28"/>
          <w:szCs w:val="28"/>
        </w:rPr>
        <w:t>hat Thomas eine Frist gesetzt.</w:t>
      </w:r>
      <w:r w:rsidR="00B4655D">
        <w:rPr>
          <w:sz w:val="28"/>
          <w:szCs w:val="28"/>
        </w:rPr>
        <w:br/>
      </w:r>
      <w:r>
        <w:rPr>
          <w:sz w:val="28"/>
          <w:szCs w:val="28"/>
        </w:rPr>
        <w:t>Das war der 15. Septe</w:t>
      </w:r>
      <w:r w:rsidR="000E49B7">
        <w:rPr>
          <w:sz w:val="28"/>
          <w:szCs w:val="28"/>
        </w:rPr>
        <w:t>m</w:t>
      </w:r>
      <w:r>
        <w:rPr>
          <w:sz w:val="28"/>
          <w:szCs w:val="28"/>
        </w:rPr>
        <w:t xml:space="preserve">ber. </w:t>
      </w:r>
      <w:r w:rsidR="00B4655D">
        <w:rPr>
          <w:sz w:val="28"/>
          <w:szCs w:val="28"/>
        </w:rPr>
        <w:br/>
      </w:r>
      <w:r w:rsidR="000E49B7">
        <w:rPr>
          <w:sz w:val="28"/>
          <w:szCs w:val="28"/>
        </w:rPr>
        <w:t>Die ersten Rück</w:t>
      </w:r>
      <w:r w:rsidR="001D42B8">
        <w:rPr>
          <w:sz w:val="28"/>
          <w:szCs w:val="28"/>
        </w:rPr>
        <w:t>-M</w:t>
      </w:r>
      <w:r w:rsidR="000E49B7">
        <w:rPr>
          <w:sz w:val="28"/>
          <w:szCs w:val="28"/>
        </w:rPr>
        <w:t xml:space="preserve">eldungen haben Sissy und Thomas </w:t>
      </w:r>
      <w:r w:rsidR="006A59FC">
        <w:rPr>
          <w:sz w:val="28"/>
          <w:szCs w:val="28"/>
        </w:rPr>
        <w:br/>
      </w:r>
      <w:r w:rsidR="000E49B7">
        <w:rPr>
          <w:sz w:val="28"/>
          <w:szCs w:val="28"/>
        </w:rPr>
        <w:t>von den Abteilungen bereits bekommen.</w:t>
      </w:r>
    </w:p>
    <w:p w14:paraId="6E9589CB" w14:textId="3B411EF8" w:rsidR="00D75D31" w:rsidRDefault="00CB7906" w:rsidP="0040004B">
      <w:pPr>
        <w:rPr>
          <w:sz w:val="28"/>
          <w:szCs w:val="28"/>
        </w:rPr>
      </w:pPr>
      <w:r>
        <w:rPr>
          <w:sz w:val="28"/>
          <w:szCs w:val="28"/>
        </w:rPr>
        <w:t>1/3 der Maßnahmen sind momentan in der Umsetzung</w:t>
      </w:r>
      <w:r w:rsidR="00D93BF0">
        <w:rPr>
          <w:sz w:val="28"/>
          <w:szCs w:val="28"/>
        </w:rPr>
        <w:t>.</w:t>
      </w:r>
      <w:r w:rsidR="006A59FC">
        <w:rPr>
          <w:sz w:val="28"/>
          <w:szCs w:val="28"/>
        </w:rPr>
        <w:br/>
      </w:r>
      <w:r>
        <w:rPr>
          <w:sz w:val="28"/>
          <w:szCs w:val="28"/>
        </w:rPr>
        <w:t xml:space="preserve">1/3 </w:t>
      </w:r>
      <w:r w:rsidR="00D93BF0">
        <w:rPr>
          <w:sz w:val="28"/>
          <w:szCs w:val="28"/>
        </w:rPr>
        <w:t>der Maßnahmen wird bearbeitet.</w:t>
      </w:r>
      <w:r w:rsidR="006A59FC">
        <w:rPr>
          <w:sz w:val="28"/>
          <w:szCs w:val="28"/>
        </w:rPr>
        <w:br/>
      </w:r>
      <w:r w:rsidR="00D93BF0">
        <w:rPr>
          <w:sz w:val="28"/>
          <w:szCs w:val="28"/>
        </w:rPr>
        <w:t>1/3 der Maßnahmen muss noch für die Umsetzung vorbereitet werden.</w:t>
      </w:r>
      <w:r w:rsidR="00D93BF0">
        <w:rPr>
          <w:sz w:val="28"/>
          <w:szCs w:val="28"/>
        </w:rPr>
        <w:br/>
        <w:t xml:space="preserve">Da braucht es noch Abstimmungen und Gespräche mit </w:t>
      </w:r>
      <w:r w:rsidR="001D42B8">
        <w:rPr>
          <w:sz w:val="28"/>
          <w:szCs w:val="28"/>
        </w:rPr>
        <w:t xml:space="preserve">den </w:t>
      </w:r>
      <w:r w:rsidR="00D93BF0">
        <w:rPr>
          <w:sz w:val="28"/>
          <w:szCs w:val="28"/>
        </w:rPr>
        <w:t>Abteilungen.</w:t>
      </w:r>
      <w:r w:rsidR="006A59FC">
        <w:rPr>
          <w:sz w:val="28"/>
          <w:szCs w:val="28"/>
        </w:rPr>
        <w:br/>
      </w:r>
      <w:r w:rsidR="00D93BF0">
        <w:rPr>
          <w:sz w:val="28"/>
          <w:szCs w:val="28"/>
        </w:rPr>
        <w:t xml:space="preserve">Es braucht auch noch Gespräche </w:t>
      </w:r>
      <w:r w:rsidR="001D42B8">
        <w:rPr>
          <w:sz w:val="28"/>
          <w:szCs w:val="28"/>
        </w:rPr>
        <w:br/>
      </w:r>
      <w:r w:rsidR="00D93BF0">
        <w:rPr>
          <w:sz w:val="28"/>
          <w:szCs w:val="28"/>
        </w:rPr>
        <w:t xml:space="preserve">und Abstimmungen </w:t>
      </w:r>
      <w:r w:rsidR="001D42B8">
        <w:rPr>
          <w:sz w:val="28"/>
          <w:szCs w:val="28"/>
        </w:rPr>
        <w:br/>
      </w:r>
      <w:r w:rsidR="00D93BF0">
        <w:rPr>
          <w:sz w:val="28"/>
          <w:szCs w:val="28"/>
        </w:rPr>
        <w:t xml:space="preserve">zwischen </w:t>
      </w:r>
      <w:r w:rsidR="001D42B8">
        <w:rPr>
          <w:sz w:val="28"/>
          <w:szCs w:val="28"/>
        </w:rPr>
        <w:t xml:space="preserve">den </w:t>
      </w:r>
      <w:r w:rsidR="00D93BF0">
        <w:rPr>
          <w:sz w:val="28"/>
          <w:szCs w:val="28"/>
        </w:rPr>
        <w:t>Abteilungen.</w:t>
      </w:r>
      <w:r w:rsidR="006A59FC">
        <w:rPr>
          <w:sz w:val="28"/>
          <w:szCs w:val="28"/>
        </w:rPr>
        <w:br/>
      </w:r>
      <w:r w:rsidR="00D75D31">
        <w:rPr>
          <w:sz w:val="28"/>
          <w:szCs w:val="28"/>
        </w:rPr>
        <w:t xml:space="preserve">Insgesamt müssen 62 Maßnahmen bearbeitet </w:t>
      </w:r>
      <w:r w:rsidR="001D42B8">
        <w:rPr>
          <w:sz w:val="28"/>
          <w:szCs w:val="28"/>
        </w:rPr>
        <w:br/>
      </w:r>
      <w:r w:rsidR="00D75D31">
        <w:rPr>
          <w:sz w:val="28"/>
          <w:szCs w:val="28"/>
        </w:rPr>
        <w:t>und umgesetzt werden.</w:t>
      </w:r>
    </w:p>
    <w:p w14:paraId="361F492A" w14:textId="48D2AD7C" w:rsidR="00D93BF0" w:rsidRDefault="00D75D31" w:rsidP="00D93BF0">
      <w:pPr>
        <w:pStyle w:val="berschrift2"/>
      </w:pPr>
      <w:r>
        <w:t>Wie geht es in der heutigen Sitzung weiter?</w:t>
      </w:r>
    </w:p>
    <w:p w14:paraId="4F2954A9" w14:textId="5CCF36D9" w:rsidR="00251BD0" w:rsidRDefault="00D75D31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berichten einzelne Abteilungen </w:t>
      </w:r>
      <w:r w:rsidR="00441F81">
        <w:rPr>
          <w:sz w:val="28"/>
          <w:szCs w:val="28"/>
        </w:rPr>
        <w:br/>
      </w:r>
      <w:r>
        <w:rPr>
          <w:sz w:val="28"/>
          <w:szCs w:val="28"/>
        </w:rPr>
        <w:t xml:space="preserve">über die kurzfristigen Maßnahmen, </w:t>
      </w:r>
      <w:r w:rsidR="006A59FC">
        <w:rPr>
          <w:sz w:val="28"/>
          <w:szCs w:val="28"/>
        </w:rPr>
        <w:br/>
      </w:r>
      <w:r>
        <w:rPr>
          <w:sz w:val="28"/>
          <w:szCs w:val="28"/>
        </w:rPr>
        <w:t xml:space="preserve">die in diesen Abteilungen </w:t>
      </w:r>
      <w:r w:rsidR="00441F81">
        <w:rPr>
          <w:sz w:val="28"/>
          <w:szCs w:val="28"/>
        </w:rPr>
        <w:br/>
      </w:r>
      <w:r>
        <w:rPr>
          <w:sz w:val="28"/>
          <w:szCs w:val="28"/>
        </w:rPr>
        <w:t>umgesetzt werden müssen.</w:t>
      </w:r>
      <w:r w:rsidR="00D61F3E">
        <w:rPr>
          <w:sz w:val="28"/>
          <w:szCs w:val="28"/>
        </w:rPr>
        <w:br/>
      </w:r>
      <w:r>
        <w:rPr>
          <w:sz w:val="28"/>
          <w:szCs w:val="28"/>
        </w:rPr>
        <w:t>Nach dem Bericht der Abteilung wird darüber diskutiert und geredet.</w:t>
      </w:r>
      <w:r w:rsidR="00F46056">
        <w:rPr>
          <w:sz w:val="28"/>
          <w:szCs w:val="28"/>
        </w:rPr>
        <w:br/>
      </w:r>
    </w:p>
    <w:p w14:paraId="01C2F112" w14:textId="7FF15AE1" w:rsidR="00D75D31" w:rsidRDefault="00D75D31" w:rsidP="00D75D31">
      <w:pPr>
        <w:pStyle w:val="berschrift2"/>
      </w:pPr>
      <w:r>
        <w:t>Abteilung Gemeinden</w:t>
      </w:r>
      <w:r w:rsidR="00F9726B">
        <w:t>:</w:t>
      </w:r>
    </w:p>
    <w:p w14:paraId="64937BB7" w14:textId="5B3766F4" w:rsidR="00D75D31" w:rsidRDefault="00D75D31" w:rsidP="00D75D31">
      <w:pPr>
        <w:rPr>
          <w:sz w:val="28"/>
          <w:szCs w:val="28"/>
        </w:rPr>
      </w:pPr>
      <w:r>
        <w:rPr>
          <w:sz w:val="28"/>
          <w:szCs w:val="28"/>
        </w:rPr>
        <w:t>Diese Abteilung muss 8 Maßnahmen umsetzen.</w:t>
      </w:r>
      <w:r w:rsidR="00D61F3E">
        <w:rPr>
          <w:sz w:val="28"/>
          <w:szCs w:val="28"/>
        </w:rPr>
        <w:br/>
      </w:r>
      <w:r>
        <w:rPr>
          <w:sz w:val="28"/>
          <w:szCs w:val="28"/>
        </w:rPr>
        <w:t>Es geht um barrierefreie Wohnungen.</w:t>
      </w:r>
      <w:r w:rsidR="00D61F3E">
        <w:rPr>
          <w:sz w:val="28"/>
          <w:szCs w:val="28"/>
        </w:rPr>
        <w:br/>
      </w:r>
      <w:r>
        <w:rPr>
          <w:sz w:val="28"/>
          <w:szCs w:val="28"/>
        </w:rPr>
        <w:t>Die Barrierefreiheit wird in die Formulare aufgenommen.</w:t>
      </w:r>
      <w:r w:rsidR="00D61F3E">
        <w:rPr>
          <w:sz w:val="28"/>
          <w:szCs w:val="28"/>
        </w:rPr>
        <w:br/>
      </w:r>
      <w:r>
        <w:rPr>
          <w:sz w:val="28"/>
          <w:szCs w:val="28"/>
        </w:rPr>
        <w:t xml:space="preserve">Dazu wird ein Informations-Schreiben </w:t>
      </w:r>
      <w:r w:rsidR="00441F81">
        <w:rPr>
          <w:sz w:val="28"/>
          <w:szCs w:val="28"/>
        </w:rPr>
        <w:br/>
      </w:r>
      <w:r>
        <w:rPr>
          <w:sz w:val="28"/>
          <w:szCs w:val="28"/>
        </w:rPr>
        <w:t>an 277 Gemeinden ges</w:t>
      </w:r>
      <w:r w:rsidR="00D61F3E">
        <w:rPr>
          <w:sz w:val="28"/>
          <w:szCs w:val="28"/>
        </w:rPr>
        <w:t>ch</w:t>
      </w:r>
      <w:r>
        <w:rPr>
          <w:sz w:val="28"/>
          <w:szCs w:val="28"/>
        </w:rPr>
        <w:t>ickt.</w:t>
      </w:r>
    </w:p>
    <w:p w14:paraId="5490FA38" w14:textId="770079D3" w:rsidR="00D75D31" w:rsidRDefault="00D75D31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Eine Statistik über den barrierefreien Wohnbau </w:t>
      </w:r>
      <w:r w:rsidR="00D61F3E">
        <w:rPr>
          <w:sz w:val="28"/>
          <w:szCs w:val="28"/>
        </w:rPr>
        <w:br/>
      </w:r>
      <w:r>
        <w:rPr>
          <w:sz w:val="28"/>
          <w:szCs w:val="28"/>
        </w:rPr>
        <w:t>soll alle drei Jahre gemacht werden.</w:t>
      </w:r>
      <w:r>
        <w:rPr>
          <w:sz w:val="28"/>
          <w:szCs w:val="28"/>
        </w:rPr>
        <w:br/>
        <w:t xml:space="preserve">Dazu muss mit </w:t>
      </w:r>
      <w:r w:rsidR="009A172B">
        <w:rPr>
          <w:sz w:val="28"/>
          <w:szCs w:val="28"/>
        </w:rPr>
        <w:t xml:space="preserve">den </w:t>
      </w:r>
      <w:r>
        <w:rPr>
          <w:sz w:val="28"/>
          <w:szCs w:val="28"/>
        </w:rPr>
        <w:t xml:space="preserve">Abteilungen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zusammen gearbeitet werden.</w:t>
      </w:r>
    </w:p>
    <w:p w14:paraId="32286E5D" w14:textId="1952D236" w:rsidR="00D75D31" w:rsidRDefault="00D75D31" w:rsidP="00D75D31">
      <w:pPr>
        <w:rPr>
          <w:sz w:val="28"/>
          <w:szCs w:val="28"/>
        </w:rPr>
      </w:pPr>
      <w:r>
        <w:rPr>
          <w:sz w:val="28"/>
          <w:szCs w:val="28"/>
        </w:rPr>
        <w:t>Gemeinden werden unterstützt bei Maßnahmen zur Barrierefreiheit.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20 Prozent der Gemeinde-Gebäude werden gefördert.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Dazu ist der Gemeinde-Ausgleichs-Fond da.</w:t>
      </w:r>
      <w:r>
        <w:rPr>
          <w:sz w:val="28"/>
          <w:szCs w:val="28"/>
        </w:rPr>
        <w:br/>
        <w:t xml:space="preserve">Um eine Förderung zu bekommen </w:t>
      </w:r>
      <w:r w:rsidR="004850EB">
        <w:rPr>
          <w:sz w:val="28"/>
          <w:szCs w:val="28"/>
        </w:rPr>
        <w:br/>
      </w:r>
      <w:r>
        <w:rPr>
          <w:sz w:val="28"/>
          <w:szCs w:val="28"/>
        </w:rPr>
        <w:t>ist ein Antrag beim Landes</w:t>
      </w:r>
      <w:r w:rsidR="00E37BEB">
        <w:rPr>
          <w:sz w:val="28"/>
          <w:szCs w:val="28"/>
        </w:rPr>
        <w:t>-H</w:t>
      </w:r>
      <w:r>
        <w:rPr>
          <w:sz w:val="28"/>
          <w:szCs w:val="28"/>
        </w:rPr>
        <w:t>auptmann notwendig.</w:t>
      </w:r>
    </w:p>
    <w:p w14:paraId="4D320892" w14:textId="7C2838E9" w:rsidR="00D75D31" w:rsidRDefault="00F9726B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Wie </w:t>
      </w:r>
      <w:r w:rsidR="00251BD0">
        <w:rPr>
          <w:sz w:val="28"/>
          <w:szCs w:val="28"/>
        </w:rPr>
        <w:t xml:space="preserve">das </w:t>
      </w:r>
      <w:r>
        <w:rPr>
          <w:sz w:val="28"/>
          <w:szCs w:val="28"/>
        </w:rPr>
        <w:t>Förder-System</w:t>
      </w:r>
      <w:r w:rsidR="00D75D31">
        <w:rPr>
          <w:sz w:val="28"/>
          <w:szCs w:val="28"/>
        </w:rPr>
        <w:t xml:space="preserve"> bei Wohnbau-Trägern</w:t>
      </w:r>
      <w:r>
        <w:rPr>
          <w:sz w:val="28"/>
          <w:szCs w:val="28"/>
        </w:rPr>
        <w:t xml:space="preserve"> ausschaut,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das muss noch extra angeschaut werden.</w:t>
      </w:r>
    </w:p>
    <w:p w14:paraId="6D5E47B5" w14:textId="60BB98C4" w:rsidR="00F9726B" w:rsidRDefault="00F9726B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soll auch Schulungen der Gemeinden geben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im Bereich Barrierefreiheit</w:t>
      </w:r>
      <w:r w:rsidR="00251BD0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251BD0">
        <w:rPr>
          <w:sz w:val="28"/>
          <w:szCs w:val="28"/>
        </w:rPr>
        <w:t>Das ist sehr wichtig,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damit Barrierefreiheit immer mit gedacht wird.</w:t>
      </w:r>
      <w:r w:rsidR="00251BD0">
        <w:rPr>
          <w:sz w:val="28"/>
          <w:szCs w:val="28"/>
        </w:rPr>
        <w:br/>
        <w:t xml:space="preserve">Es </w:t>
      </w:r>
      <w:r>
        <w:rPr>
          <w:sz w:val="28"/>
          <w:szCs w:val="28"/>
        </w:rPr>
        <w:t>wird mit dem ÖZIV zusammen gearbeitet.</w:t>
      </w:r>
      <w:r w:rsidR="00251BD0">
        <w:rPr>
          <w:sz w:val="28"/>
          <w:szCs w:val="28"/>
        </w:rPr>
        <w:br/>
        <w:t xml:space="preserve">Der ÖZIV ist eine Interessen-Vertretung </w:t>
      </w:r>
      <w:r w:rsidR="009A172B">
        <w:rPr>
          <w:sz w:val="28"/>
          <w:szCs w:val="28"/>
        </w:rPr>
        <w:br/>
      </w:r>
      <w:r w:rsidR="00251BD0">
        <w:rPr>
          <w:sz w:val="28"/>
          <w:szCs w:val="28"/>
        </w:rPr>
        <w:t>von Menschen mit Behinderungen.</w:t>
      </w:r>
    </w:p>
    <w:p w14:paraId="2967F90F" w14:textId="0CB1C229" w:rsidR="00F9726B" w:rsidRDefault="00F9726B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gibt dazu auch schon positive Beispiele. </w:t>
      </w:r>
      <w:r>
        <w:rPr>
          <w:sz w:val="28"/>
          <w:szCs w:val="28"/>
        </w:rPr>
        <w:br/>
        <w:t xml:space="preserve">Das sind </w:t>
      </w:r>
      <w:r w:rsidR="00C05E70">
        <w:rPr>
          <w:sz w:val="28"/>
          <w:szCs w:val="28"/>
        </w:rPr>
        <w:t xml:space="preserve">die Gemeinden </w:t>
      </w:r>
      <w:proofErr w:type="spellStart"/>
      <w:r>
        <w:rPr>
          <w:sz w:val="28"/>
          <w:szCs w:val="28"/>
        </w:rPr>
        <w:t>Thaur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Elmen</w:t>
      </w:r>
      <w:proofErr w:type="spellEnd"/>
      <w:r>
        <w:rPr>
          <w:sz w:val="28"/>
          <w:szCs w:val="28"/>
        </w:rPr>
        <w:t>.</w:t>
      </w:r>
    </w:p>
    <w:p w14:paraId="4CA7DAA5" w14:textId="4F22998C" w:rsidR="00F9726B" w:rsidRDefault="00F9726B" w:rsidP="00F9726B">
      <w:pPr>
        <w:pStyle w:val="berschrift2"/>
      </w:pPr>
      <w:r>
        <w:t>Ergebnis der Diskussion:</w:t>
      </w:r>
    </w:p>
    <w:p w14:paraId="34238B4D" w14:textId="74E0E9C3" w:rsidR="00F9726B" w:rsidRDefault="00F9726B" w:rsidP="00F9726B">
      <w:pPr>
        <w:rPr>
          <w:sz w:val="28"/>
          <w:szCs w:val="28"/>
        </w:rPr>
      </w:pPr>
      <w:r>
        <w:rPr>
          <w:sz w:val="28"/>
          <w:szCs w:val="28"/>
        </w:rPr>
        <w:t>Bei Gemeinden und bei Wohnbau-Tr</w:t>
      </w:r>
      <w:r w:rsidR="00251BD0">
        <w:rPr>
          <w:sz w:val="28"/>
          <w:szCs w:val="28"/>
        </w:rPr>
        <w:t xml:space="preserve">ägern </w:t>
      </w:r>
      <w:r w:rsidR="00251BD0">
        <w:rPr>
          <w:sz w:val="28"/>
          <w:szCs w:val="28"/>
        </w:rPr>
        <w:br/>
        <w:t>muss Barrierefreiheit mit-</w:t>
      </w:r>
      <w:r>
        <w:rPr>
          <w:sz w:val="28"/>
          <w:szCs w:val="28"/>
        </w:rPr>
        <w:t>gedacht werden.</w:t>
      </w:r>
    </w:p>
    <w:p w14:paraId="408F1AC8" w14:textId="31C9FD20" w:rsidR="00F9726B" w:rsidRDefault="00F9726B" w:rsidP="00F9726B">
      <w:pPr>
        <w:rPr>
          <w:sz w:val="28"/>
          <w:szCs w:val="28"/>
        </w:rPr>
      </w:pPr>
      <w:r>
        <w:rPr>
          <w:sz w:val="28"/>
          <w:szCs w:val="28"/>
        </w:rPr>
        <w:t>Es muss auch über die Art der Barrieren geredet werden.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Dabei dürfen die Barrieren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in der Kommunikation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nicht vergessen werden.</w:t>
      </w:r>
    </w:p>
    <w:p w14:paraId="383232E8" w14:textId="05B7E89E" w:rsidR="00F9726B" w:rsidRDefault="00F9726B" w:rsidP="00F9726B">
      <w:pPr>
        <w:rPr>
          <w:sz w:val="28"/>
          <w:szCs w:val="28"/>
        </w:rPr>
      </w:pPr>
      <w:r>
        <w:rPr>
          <w:sz w:val="28"/>
          <w:szCs w:val="28"/>
        </w:rPr>
        <w:t xml:space="preserve">In den Gemeinden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beschränken sich die Ansuchen </w:t>
      </w:r>
      <w:r w:rsidR="009A172B">
        <w:rPr>
          <w:sz w:val="28"/>
          <w:szCs w:val="28"/>
        </w:rPr>
        <w:br/>
      </w:r>
      <w:r w:rsidR="00251BD0">
        <w:rPr>
          <w:sz w:val="28"/>
          <w:szCs w:val="28"/>
        </w:rPr>
        <w:t xml:space="preserve">fast </w:t>
      </w:r>
      <w:r>
        <w:rPr>
          <w:sz w:val="28"/>
          <w:szCs w:val="28"/>
        </w:rPr>
        <w:t>immer auf die klassischen Behinderungs-Formen.</w:t>
      </w:r>
      <w:r>
        <w:rPr>
          <w:sz w:val="28"/>
          <w:szCs w:val="28"/>
        </w:rPr>
        <w:br/>
        <w:t xml:space="preserve">Das sind Menschen,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die einen Rollstuhl benützen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und blinde Menschen.</w:t>
      </w:r>
      <w:r>
        <w:rPr>
          <w:sz w:val="28"/>
          <w:szCs w:val="28"/>
        </w:rPr>
        <w:br/>
        <w:t xml:space="preserve">Aber es gibt noch so viele andere Behinderungs-Formen, </w:t>
      </w:r>
      <w:r w:rsidR="00251BD0">
        <w:rPr>
          <w:sz w:val="28"/>
          <w:szCs w:val="28"/>
        </w:rPr>
        <w:br/>
        <w:t>die mit-</w:t>
      </w:r>
      <w:r>
        <w:rPr>
          <w:sz w:val="28"/>
          <w:szCs w:val="28"/>
        </w:rPr>
        <w:t>gedacht und berücksichtigt werden müssen.</w:t>
      </w:r>
    </w:p>
    <w:p w14:paraId="358510F0" w14:textId="3DE4B694" w:rsidR="00F9726B" w:rsidRDefault="00F9726B" w:rsidP="00F9726B">
      <w:pPr>
        <w:rPr>
          <w:sz w:val="28"/>
          <w:szCs w:val="28"/>
        </w:rPr>
      </w:pPr>
      <w:r>
        <w:rPr>
          <w:sz w:val="28"/>
          <w:szCs w:val="28"/>
        </w:rPr>
        <w:t>Thomas weist auf die Schutz</w:t>
      </w:r>
      <w:r w:rsidR="00290A71">
        <w:rPr>
          <w:sz w:val="28"/>
          <w:szCs w:val="28"/>
        </w:rPr>
        <w:t>-Z</w:t>
      </w:r>
      <w:r>
        <w:rPr>
          <w:sz w:val="28"/>
          <w:szCs w:val="28"/>
        </w:rPr>
        <w:t xml:space="preserve">iele der </w:t>
      </w:r>
      <w:r w:rsidR="00290A71">
        <w:rPr>
          <w:sz w:val="28"/>
          <w:szCs w:val="28"/>
        </w:rPr>
        <w:t>Europäischen Kommission</w:t>
      </w:r>
      <w:r>
        <w:rPr>
          <w:sz w:val="28"/>
          <w:szCs w:val="28"/>
        </w:rPr>
        <w:t xml:space="preserve"> hin.</w:t>
      </w:r>
    </w:p>
    <w:p w14:paraId="184C64F9" w14:textId="4CDDC0EB" w:rsidR="00F9726B" w:rsidRDefault="00F9726B" w:rsidP="00F9726B">
      <w:pPr>
        <w:rPr>
          <w:sz w:val="28"/>
          <w:szCs w:val="28"/>
        </w:rPr>
      </w:pPr>
      <w:r>
        <w:rPr>
          <w:sz w:val="28"/>
          <w:szCs w:val="28"/>
        </w:rPr>
        <w:t xml:space="preserve">Touch-Screen-Bild-Schirme sind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für Menschen mit Sehbeeinträchtigungen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und blinde Menschen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nicht nutzbar. </w:t>
      </w:r>
      <w:r>
        <w:rPr>
          <w:sz w:val="28"/>
          <w:szCs w:val="28"/>
        </w:rPr>
        <w:br/>
        <w:t>Es müssen Tasten vorhanden sein.</w:t>
      </w:r>
    </w:p>
    <w:p w14:paraId="33A41B8A" w14:textId="0942C4BB" w:rsidR="00F9726B" w:rsidRDefault="0008686C" w:rsidP="00F9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AB65FE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</w:p>
    <w:p w14:paraId="7A3A1E3B" w14:textId="77777777" w:rsidR="00251BD0" w:rsidRDefault="00251BD0" w:rsidP="00F9726B">
      <w:pPr>
        <w:rPr>
          <w:b/>
          <w:sz w:val="28"/>
          <w:szCs w:val="28"/>
        </w:rPr>
      </w:pPr>
    </w:p>
    <w:p w14:paraId="3199FF91" w14:textId="64921EE9" w:rsidR="00F9726B" w:rsidRDefault="00C274EE" w:rsidP="00C274EE">
      <w:pPr>
        <w:pStyle w:val="berschrift2"/>
      </w:pPr>
      <w:r>
        <w:t>Abteilung Öffentlichkei</w:t>
      </w:r>
      <w:r w:rsidR="000F5A4F">
        <w:t>t</w:t>
      </w:r>
      <w:r>
        <w:t>s-Arbeit</w:t>
      </w:r>
      <w:r w:rsidR="000F5A4F">
        <w:t>:</w:t>
      </w:r>
    </w:p>
    <w:p w14:paraId="3C92F4A5" w14:textId="2B4A8D62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>Die Abteilung muss 11 Maßnahmen umsetzen.</w:t>
      </w:r>
    </w:p>
    <w:p w14:paraId="4512FC24" w14:textId="2BFB9C48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Im Amt der Tiroler </w:t>
      </w:r>
      <w:r w:rsidR="00251BD0">
        <w:rPr>
          <w:sz w:val="28"/>
          <w:szCs w:val="28"/>
        </w:rPr>
        <w:t xml:space="preserve">Landes-Regierung </w:t>
      </w:r>
      <w:r w:rsidR="00AB65FE">
        <w:rPr>
          <w:sz w:val="28"/>
          <w:szCs w:val="28"/>
        </w:rPr>
        <w:br/>
      </w:r>
      <w:r w:rsidR="00251BD0">
        <w:rPr>
          <w:sz w:val="28"/>
          <w:szCs w:val="28"/>
        </w:rPr>
        <w:t>gab es in einem</w:t>
      </w:r>
      <w:r w:rsidR="00C07155">
        <w:rPr>
          <w:sz w:val="28"/>
          <w:szCs w:val="28"/>
        </w:rPr>
        <w:t xml:space="preserve"> Jahr zwanzig</w:t>
      </w:r>
      <w:r>
        <w:rPr>
          <w:sz w:val="28"/>
          <w:szCs w:val="28"/>
        </w:rPr>
        <w:t xml:space="preserve"> Schulungen zu digitaler Barrierefreiheit.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200 Personen haben an diesen Schulungen teilgenommen.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2024 soll es ein eigenes Kompetenz-Zentrum dazu geben.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Angesiedelt soll dies</w:t>
      </w:r>
      <w:r w:rsidR="00251BD0">
        <w:rPr>
          <w:sz w:val="28"/>
          <w:szCs w:val="28"/>
        </w:rPr>
        <w:t xml:space="preserve">es Kompetenz-Zentrum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in der Abteilung Personal werden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in Zusammen-Arbeit mit der Innenrevision.</w:t>
      </w:r>
    </w:p>
    <w:p w14:paraId="22712308" w14:textId="01BCC16C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Bei der Barrierefreiheit von Presse-Mitteilungen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wird auf Zuruf gearbeitet.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Fach-Abteilungen müssen aktiv melden,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wenn Presse-Mitteilungen barrierefrei gemacht werden sollen.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Durch die Knappheit der Mittel, </w:t>
      </w:r>
      <w:r w:rsidR="00AB65FE">
        <w:rPr>
          <w:sz w:val="28"/>
          <w:szCs w:val="28"/>
        </w:rPr>
        <w:br/>
      </w:r>
      <w:r>
        <w:rPr>
          <w:sz w:val="28"/>
          <w:szCs w:val="28"/>
        </w:rPr>
        <w:t>kann viel nicht gemacht werden.</w:t>
      </w:r>
    </w:p>
    <w:p w14:paraId="76AF728B" w14:textId="7083B25E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>Bezirks</w:t>
      </w:r>
      <w:r w:rsidR="00DF5E67">
        <w:rPr>
          <w:sz w:val="28"/>
          <w:szCs w:val="28"/>
        </w:rPr>
        <w:t>-S</w:t>
      </w:r>
      <w:r>
        <w:rPr>
          <w:sz w:val="28"/>
          <w:szCs w:val="28"/>
        </w:rPr>
        <w:t>telle</w:t>
      </w:r>
      <w:r w:rsidR="00251BD0">
        <w:rPr>
          <w:sz w:val="28"/>
          <w:szCs w:val="28"/>
        </w:rPr>
        <w:t>n werden besucht</w:t>
      </w:r>
      <w:r w:rsidR="00251BD0">
        <w:rPr>
          <w:sz w:val="28"/>
          <w:szCs w:val="28"/>
        </w:rPr>
        <w:br/>
        <w:t xml:space="preserve">und </w:t>
      </w:r>
      <w:r>
        <w:rPr>
          <w:sz w:val="28"/>
          <w:szCs w:val="28"/>
        </w:rPr>
        <w:t>für das Thema Barrierefreiheit</w:t>
      </w:r>
      <w:r w:rsidR="00251BD0">
        <w:rPr>
          <w:sz w:val="28"/>
          <w:szCs w:val="28"/>
        </w:rPr>
        <w:t xml:space="preserve"> sensibilisiert</w:t>
      </w:r>
      <w:r>
        <w:rPr>
          <w:sz w:val="28"/>
          <w:szCs w:val="28"/>
        </w:rPr>
        <w:t xml:space="preserve">. </w:t>
      </w:r>
    </w:p>
    <w:p w14:paraId="40F26E25" w14:textId="110F5147" w:rsidR="00C07A90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Gebärden-Sprach-Videos </w:t>
      </w:r>
      <w:r w:rsidR="00AB65FE">
        <w:rPr>
          <w:sz w:val="28"/>
          <w:szCs w:val="28"/>
        </w:rPr>
        <w:br/>
      </w:r>
      <w:r>
        <w:rPr>
          <w:sz w:val="28"/>
          <w:szCs w:val="28"/>
        </w:rPr>
        <w:t xml:space="preserve">werden auf die Homepage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des Amtes der Tiroler Landes-Regierung gestellt.</w:t>
      </w:r>
      <w:r w:rsidR="00C07A90">
        <w:rPr>
          <w:sz w:val="28"/>
          <w:szCs w:val="28"/>
        </w:rPr>
        <w:br/>
      </w:r>
      <w:r w:rsidR="00C07A90" w:rsidRPr="006857CA">
        <w:rPr>
          <w:sz w:val="28"/>
          <w:szCs w:val="28"/>
        </w:rPr>
        <w:t>In der Abteilung Öffentlichkeits-Arbeit gibt es eine Person,</w:t>
      </w:r>
      <w:r w:rsidR="00C07A90" w:rsidRPr="006857CA">
        <w:rPr>
          <w:sz w:val="28"/>
          <w:szCs w:val="28"/>
        </w:rPr>
        <w:br/>
        <w:t>die sich sehr gut auskennt mit Leichter Sprache.</w:t>
      </w:r>
      <w:r w:rsidR="00C07A90" w:rsidRPr="006857CA">
        <w:rPr>
          <w:sz w:val="28"/>
          <w:szCs w:val="28"/>
        </w:rPr>
        <w:br/>
        <w:t>Bei dieser Person kann man sich Informationen holen,</w:t>
      </w:r>
      <w:r w:rsidR="00C07A90" w:rsidRPr="006857CA">
        <w:rPr>
          <w:sz w:val="28"/>
          <w:szCs w:val="28"/>
        </w:rPr>
        <w:br/>
        <w:t>wenn es um Informationen in Leichter Sprache auf der Homepage des Landes geht.</w:t>
      </w:r>
      <w:r w:rsidR="00C07A90" w:rsidRPr="006857CA">
        <w:rPr>
          <w:sz w:val="28"/>
          <w:szCs w:val="28"/>
        </w:rPr>
        <w:br/>
        <w:t>Diese Person heißt Bettina Sax.</w:t>
      </w:r>
      <w:r w:rsidR="00C07A90" w:rsidRPr="006857CA">
        <w:rPr>
          <w:sz w:val="28"/>
          <w:szCs w:val="28"/>
        </w:rPr>
        <w:br/>
        <w:t>Das ist ihre E-Mail-Adresse:</w:t>
      </w:r>
      <w:r w:rsidR="00C07A90" w:rsidRPr="006857CA">
        <w:rPr>
          <w:sz w:val="28"/>
          <w:szCs w:val="28"/>
        </w:rPr>
        <w:br/>
      </w:r>
      <w:hyperlink r:id="rId11" w:history="1">
        <w:r w:rsidR="00C07A90" w:rsidRPr="006857CA">
          <w:rPr>
            <w:rStyle w:val="Hyperlink"/>
            <w:sz w:val="28"/>
            <w:szCs w:val="28"/>
          </w:rPr>
          <w:t>bettina.sax@tirol.gv.at</w:t>
        </w:r>
      </w:hyperlink>
      <w:r w:rsidR="00C07A90" w:rsidRPr="006857CA">
        <w:rPr>
          <w:sz w:val="28"/>
          <w:szCs w:val="28"/>
        </w:rPr>
        <w:br/>
        <w:t>Erreichbar ist Bettina Sax unter der Telefon-Nummer:</w:t>
      </w:r>
      <w:r w:rsidR="00C07A90" w:rsidRPr="006857CA">
        <w:rPr>
          <w:sz w:val="28"/>
          <w:szCs w:val="28"/>
        </w:rPr>
        <w:br/>
        <w:t>0512 508 1901</w:t>
      </w:r>
      <w:r w:rsidR="006857CA">
        <w:rPr>
          <w:sz w:val="28"/>
          <w:szCs w:val="28"/>
        </w:rPr>
        <w:br/>
      </w:r>
    </w:p>
    <w:p w14:paraId="7AD9DD20" w14:textId="65249B39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>Sissy bietet auch Schulungen zur Sensibilisierung an.</w:t>
      </w:r>
    </w:p>
    <w:p w14:paraId="4863C202" w14:textId="76FDAE1B" w:rsidR="00C274EE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>Drei Ausgaben der Landes</w:t>
      </w:r>
      <w:r w:rsidR="00AB65FE">
        <w:rPr>
          <w:sz w:val="28"/>
          <w:szCs w:val="28"/>
        </w:rPr>
        <w:t>-Z</w:t>
      </w:r>
      <w:r>
        <w:rPr>
          <w:sz w:val="28"/>
          <w:szCs w:val="28"/>
        </w:rPr>
        <w:t xml:space="preserve">eitung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wurden in Leichter Sprache gemacht.</w:t>
      </w:r>
    </w:p>
    <w:p w14:paraId="40A95D82" w14:textId="5C6BD29D" w:rsidR="006922E7" w:rsidRDefault="00C274EE" w:rsidP="00C274EE">
      <w:pPr>
        <w:rPr>
          <w:sz w:val="28"/>
          <w:szCs w:val="28"/>
        </w:rPr>
      </w:pPr>
      <w:r>
        <w:rPr>
          <w:sz w:val="28"/>
          <w:szCs w:val="28"/>
        </w:rPr>
        <w:t>Mehr zu machen scheitert immer am Geld.</w:t>
      </w:r>
      <w:r w:rsidR="00251BD0">
        <w:rPr>
          <w:sz w:val="28"/>
          <w:szCs w:val="28"/>
        </w:rPr>
        <w:br/>
      </w:r>
      <w:r w:rsidR="006922E7">
        <w:rPr>
          <w:sz w:val="28"/>
          <w:szCs w:val="28"/>
        </w:rPr>
        <w:t>Thomas sagt, dass es künftig dazu Geld braucht.</w:t>
      </w:r>
      <w:r w:rsidR="00251BD0">
        <w:rPr>
          <w:sz w:val="28"/>
          <w:szCs w:val="28"/>
        </w:rPr>
        <w:br/>
      </w:r>
      <w:r w:rsidR="006922E7">
        <w:rPr>
          <w:sz w:val="28"/>
          <w:szCs w:val="28"/>
        </w:rPr>
        <w:t>Diesem Bereich muss Geld zugeteilt werden.</w:t>
      </w:r>
    </w:p>
    <w:p w14:paraId="3D432EE4" w14:textId="34B00625" w:rsidR="006922E7" w:rsidRDefault="006922E7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Zu den Broschüren und </w:t>
      </w:r>
      <w:r w:rsidR="00251BD0">
        <w:rPr>
          <w:sz w:val="28"/>
          <w:szCs w:val="28"/>
        </w:rPr>
        <w:t xml:space="preserve">den </w:t>
      </w:r>
      <w:r>
        <w:rPr>
          <w:sz w:val="28"/>
          <w:szCs w:val="28"/>
        </w:rPr>
        <w:t>Presse</w:t>
      </w:r>
      <w:r w:rsidR="00AB65FE">
        <w:rPr>
          <w:sz w:val="28"/>
          <w:szCs w:val="28"/>
        </w:rPr>
        <w:t>-K</w:t>
      </w:r>
      <w:r>
        <w:rPr>
          <w:sz w:val="28"/>
          <w:szCs w:val="28"/>
        </w:rPr>
        <w:t>onferenzen: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Viele Broschüren werden in den Fach</w:t>
      </w:r>
      <w:r w:rsidR="00AB65FE">
        <w:rPr>
          <w:sz w:val="28"/>
          <w:szCs w:val="28"/>
        </w:rPr>
        <w:t>-A</w:t>
      </w:r>
      <w:r>
        <w:rPr>
          <w:sz w:val="28"/>
          <w:szCs w:val="28"/>
        </w:rPr>
        <w:t xml:space="preserve">bteilungen gemacht.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Da sind dann die Fach-Abteilungen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>für die barrierefreie Erstellung zuständig.</w:t>
      </w:r>
    </w:p>
    <w:p w14:paraId="12251C24" w14:textId="55A57CBE" w:rsidR="00D058F6" w:rsidRDefault="006922E7" w:rsidP="00C274EE">
      <w:pPr>
        <w:rPr>
          <w:sz w:val="28"/>
          <w:szCs w:val="28"/>
        </w:rPr>
      </w:pPr>
      <w:r>
        <w:rPr>
          <w:sz w:val="28"/>
          <w:szCs w:val="28"/>
        </w:rPr>
        <w:t>Es gibt monatliche Treffen mit der Antidiskriminierungsstelle.</w:t>
      </w:r>
      <w:r w:rsidR="00D058F6">
        <w:rPr>
          <w:sz w:val="28"/>
          <w:szCs w:val="28"/>
        </w:rPr>
        <w:br/>
      </w:r>
    </w:p>
    <w:p w14:paraId="6425B674" w14:textId="77777777" w:rsidR="0008686C" w:rsidRPr="0008686C" w:rsidRDefault="0008686C" w:rsidP="0008686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55379D06" w14:textId="1667CB02" w:rsidR="0008686C" w:rsidRDefault="0008686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Inklusive Wohn-Quartiere sind sehr wichtig für die Zukunft.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Dazu gibt es ein Beispiel aus Deutschland. </w:t>
      </w:r>
      <w:r>
        <w:rPr>
          <w:sz w:val="28"/>
          <w:szCs w:val="28"/>
        </w:rPr>
        <w:br/>
        <w:t>Das ist „Wohn-Sinn“.</w:t>
      </w:r>
    </w:p>
    <w:p w14:paraId="015F23B3" w14:textId="132AF373" w:rsidR="0008686C" w:rsidRDefault="0008686C" w:rsidP="00C274EE">
      <w:pPr>
        <w:rPr>
          <w:sz w:val="28"/>
          <w:szCs w:val="28"/>
        </w:rPr>
      </w:pPr>
      <w:r>
        <w:rPr>
          <w:sz w:val="28"/>
          <w:szCs w:val="28"/>
        </w:rPr>
        <w:t>Das Kompetenz</w:t>
      </w:r>
      <w:r w:rsidR="00DF5E67">
        <w:rPr>
          <w:sz w:val="28"/>
          <w:szCs w:val="28"/>
        </w:rPr>
        <w:t>-Z</w:t>
      </w:r>
      <w:r>
        <w:rPr>
          <w:sz w:val="28"/>
          <w:szCs w:val="28"/>
        </w:rPr>
        <w:t xml:space="preserve">entrum für Barrierefreiheit,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welches</w:t>
      </w:r>
      <w:r w:rsidR="00251BD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im Amt der Tirole</w:t>
      </w:r>
      <w:r w:rsidR="00DF5E67">
        <w:rPr>
          <w:sz w:val="28"/>
          <w:szCs w:val="28"/>
        </w:rPr>
        <w:t xml:space="preserve">r Landes-Regierung </w:t>
      </w:r>
      <w:r w:rsidR="00251BD0">
        <w:rPr>
          <w:sz w:val="28"/>
          <w:szCs w:val="28"/>
        </w:rPr>
        <w:t>entstehen soll</w:t>
      </w:r>
      <w:r>
        <w:rPr>
          <w:sz w:val="28"/>
          <w:szCs w:val="28"/>
        </w:rPr>
        <w:t xml:space="preserve">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wird erklärt.</w:t>
      </w:r>
    </w:p>
    <w:p w14:paraId="1BE89B27" w14:textId="2DBF64F4" w:rsidR="0008686C" w:rsidRDefault="0008686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Bei der Umsetzung der Maßnahmen müssen unbedingt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 xml:space="preserve">auch Menschen mit psychischen Beeinträchtigungen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einbezogen werden.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Barrierefreiheit ist nicht gleich Inklusion.</w:t>
      </w:r>
      <w:r>
        <w:rPr>
          <w:sz w:val="28"/>
          <w:szCs w:val="28"/>
        </w:rPr>
        <w:br/>
        <w:t>Alle Menschen müssen einbezogen und berücksichtigt werden.</w:t>
      </w:r>
    </w:p>
    <w:p w14:paraId="114C65FB" w14:textId="18D0E04F" w:rsidR="0008686C" w:rsidRDefault="0008686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Bei Face-Book-Einträgen werden Überschriften vom Screen-Rader nicht angezeigt.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Ein Screen-Rader ist ein Vorlese-Programm, welches Menschen mit Seh</w:t>
      </w:r>
      <w:r w:rsidR="009A172B">
        <w:rPr>
          <w:sz w:val="28"/>
          <w:szCs w:val="28"/>
        </w:rPr>
        <w:t>-B</w:t>
      </w:r>
      <w:r>
        <w:rPr>
          <w:sz w:val="28"/>
          <w:szCs w:val="28"/>
        </w:rPr>
        <w:t>eeinträchtigungen und blinde Menschen benützen.</w:t>
      </w:r>
    </w:p>
    <w:p w14:paraId="38B0FA49" w14:textId="44FE9093" w:rsidR="0008686C" w:rsidRDefault="0008686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über Freiheits-Beschränkungen in Institutionen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in denen Menschen mit Behinderungen </w:t>
      </w:r>
      <w:r w:rsidR="00D058F6" w:rsidRPr="006857CA">
        <w:rPr>
          <w:sz w:val="28"/>
          <w:szCs w:val="28"/>
        </w:rPr>
        <w:t>gepflegt und betreut werden</w:t>
      </w:r>
      <w:r w:rsidR="00D058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geredet. 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Es gibt dazu bereits eine Broschüre.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muss einbezogen werden.</w:t>
      </w:r>
      <w:r w:rsidR="00251BD0">
        <w:rPr>
          <w:sz w:val="28"/>
          <w:szCs w:val="28"/>
        </w:rPr>
        <w:br/>
      </w:r>
      <w:r>
        <w:rPr>
          <w:sz w:val="28"/>
          <w:szCs w:val="28"/>
        </w:rPr>
        <w:t>Vernetzung ist sehr wichtig.</w:t>
      </w:r>
    </w:p>
    <w:p w14:paraId="268DFB76" w14:textId="02296C43" w:rsidR="000F5A4F" w:rsidRDefault="000F5A4F" w:rsidP="000F5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DF5E67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425CDA19" w14:textId="2FF4A354" w:rsidR="0008686C" w:rsidRDefault="0008686C" w:rsidP="00C274EE">
      <w:pPr>
        <w:rPr>
          <w:sz w:val="28"/>
          <w:szCs w:val="28"/>
        </w:rPr>
      </w:pPr>
    </w:p>
    <w:p w14:paraId="572A8F9A" w14:textId="664A51B1" w:rsidR="000F5A4F" w:rsidRDefault="000F5A4F" w:rsidP="000F5A4F">
      <w:pPr>
        <w:pStyle w:val="berschrift2"/>
      </w:pPr>
      <w:r>
        <w:t>Abteilung Sachgebiete Zentrale Bau-Dienste</w:t>
      </w:r>
      <w:r w:rsidR="00F5269E">
        <w:t>:</w:t>
      </w:r>
    </w:p>
    <w:p w14:paraId="1669488B" w14:textId="4645E9E2" w:rsidR="000F5A4F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>Die Abteilung muss 4 Maßnahmen umsetzen.</w:t>
      </w:r>
    </w:p>
    <w:p w14:paraId="032A6C15" w14:textId="395EED7E" w:rsidR="000F5A4F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>Im Bereic</w:t>
      </w:r>
      <w:r w:rsidR="00CB2F84">
        <w:rPr>
          <w:sz w:val="28"/>
          <w:szCs w:val="28"/>
        </w:rPr>
        <w:t xml:space="preserve">h der Maßnahme </w:t>
      </w:r>
      <w:r w:rsidR="009A172B">
        <w:rPr>
          <w:sz w:val="28"/>
          <w:szCs w:val="28"/>
        </w:rPr>
        <w:br/>
      </w:r>
      <w:r w:rsidR="00CB2F84">
        <w:rPr>
          <w:sz w:val="28"/>
          <w:szCs w:val="28"/>
        </w:rPr>
        <w:t>zur Förderung der Wissens-Vermittlung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>in Verbindung</w:t>
      </w:r>
      <w:r w:rsidR="00CB2F84">
        <w:rPr>
          <w:sz w:val="28"/>
          <w:szCs w:val="28"/>
        </w:rPr>
        <w:t xml:space="preserve"> mit barrierefreien Bauen und Planen </w:t>
      </w:r>
      <w:r w:rsidR="00CB2F84">
        <w:rPr>
          <w:sz w:val="28"/>
          <w:szCs w:val="28"/>
        </w:rPr>
        <w:br/>
        <w:t>wird es Schulungen geben</w:t>
      </w:r>
      <w:r>
        <w:rPr>
          <w:sz w:val="28"/>
          <w:szCs w:val="28"/>
        </w:rPr>
        <w:t>.</w:t>
      </w:r>
    </w:p>
    <w:p w14:paraId="7A15DC4C" w14:textId="3F356886" w:rsidR="000F5A4F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 xml:space="preserve">Es wird ein Leit-Faden erstellt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in Verbindung mit barrierefreien Wohnungen. 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 xml:space="preserve">Im Leit-Faden geht es darum, 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 xml:space="preserve">darüber zu informieren, 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>was barrierefreier Wohn-Bau bedeutet.</w:t>
      </w:r>
    </w:p>
    <w:p w14:paraId="76FF54F0" w14:textId="049B5861" w:rsidR="000F5A4F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 xml:space="preserve">Zur neuen OIB-Richtlinie 4 </w:t>
      </w:r>
      <w:r w:rsidR="009A172B">
        <w:rPr>
          <w:sz w:val="28"/>
          <w:szCs w:val="28"/>
        </w:rPr>
        <w:br/>
      </w:r>
      <w:r>
        <w:rPr>
          <w:sz w:val="28"/>
          <w:szCs w:val="28"/>
        </w:rPr>
        <w:t xml:space="preserve">und der Tiroler Bau-Ordnung 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 xml:space="preserve">werden Menschen geschult werden, 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>die im Bereich des Bauens arbeiten.</w:t>
      </w:r>
      <w:r w:rsidR="00CB2F84">
        <w:rPr>
          <w:sz w:val="28"/>
          <w:szCs w:val="28"/>
        </w:rPr>
        <w:br/>
      </w:r>
      <w:r>
        <w:rPr>
          <w:sz w:val="28"/>
          <w:szCs w:val="28"/>
        </w:rPr>
        <w:t xml:space="preserve">Die Schulungen werden an der Bau-Akademie </w:t>
      </w:r>
      <w:r w:rsidR="00CB2F84">
        <w:rPr>
          <w:sz w:val="28"/>
          <w:szCs w:val="28"/>
        </w:rPr>
        <w:t>gemacht</w:t>
      </w:r>
      <w:r>
        <w:rPr>
          <w:sz w:val="28"/>
          <w:szCs w:val="28"/>
        </w:rPr>
        <w:t>.</w:t>
      </w:r>
      <w:r w:rsidR="00F46056">
        <w:rPr>
          <w:sz w:val="28"/>
          <w:szCs w:val="28"/>
        </w:rPr>
        <w:br/>
      </w:r>
    </w:p>
    <w:p w14:paraId="66C8B6A2" w14:textId="77777777" w:rsidR="000F5A4F" w:rsidRPr="0008686C" w:rsidRDefault="000F5A4F" w:rsidP="000F5A4F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380A5877" w14:textId="666DC393" w:rsidR="000F5A4F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>Barrierefreiheit alleine ist zu wenig</w:t>
      </w:r>
      <w:r w:rsidR="00B050C8">
        <w:rPr>
          <w:sz w:val="28"/>
          <w:szCs w:val="28"/>
        </w:rPr>
        <w:t>.</w:t>
      </w:r>
      <w:r w:rsidR="00B050C8">
        <w:rPr>
          <w:sz w:val="28"/>
          <w:szCs w:val="28"/>
        </w:rPr>
        <w:br/>
        <w:t>K</w:t>
      </w:r>
      <w:r>
        <w:rPr>
          <w:sz w:val="28"/>
          <w:szCs w:val="28"/>
        </w:rPr>
        <w:t xml:space="preserve">ünftig muss mehr auf das Design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ALL geachtet werden. </w:t>
      </w:r>
      <w:r w:rsidR="00B050C8">
        <w:rPr>
          <w:sz w:val="28"/>
          <w:szCs w:val="28"/>
        </w:rPr>
        <w:br/>
        <w:t>Damit</w:t>
      </w:r>
      <w:r>
        <w:rPr>
          <w:sz w:val="28"/>
          <w:szCs w:val="28"/>
        </w:rPr>
        <w:t xml:space="preserve"> ist die barrierefreie Zugänglichkeit und Nutzung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für ALLE Menschen</w:t>
      </w:r>
      <w:r w:rsidR="00B050C8">
        <w:rPr>
          <w:sz w:val="28"/>
          <w:szCs w:val="28"/>
        </w:rPr>
        <w:t xml:space="preserve"> gemeint</w:t>
      </w:r>
      <w:r>
        <w:rPr>
          <w:sz w:val="28"/>
          <w:szCs w:val="28"/>
        </w:rPr>
        <w:t>.</w:t>
      </w:r>
    </w:p>
    <w:p w14:paraId="0BE03388" w14:textId="77777777" w:rsidR="006857CA" w:rsidRDefault="000F5A4F" w:rsidP="000F5A4F">
      <w:pPr>
        <w:rPr>
          <w:sz w:val="28"/>
          <w:szCs w:val="28"/>
        </w:rPr>
      </w:pPr>
      <w:r>
        <w:rPr>
          <w:sz w:val="28"/>
          <w:szCs w:val="28"/>
        </w:rPr>
        <w:t>Bei</w:t>
      </w:r>
      <w:r w:rsidR="00B050C8">
        <w:rPr>
          <w:sz w:val="28"/>
          <w:szCs w:val="28"/>
        </w:rPr>
        <w:t xml:space="preserve"> Baumeister-Prüfungen </w:t>
      </w:r>
      <w:r w:rsidR="004823D6">
        <w:rPr>
          <w:sz w:val="28"/>
          <w:szCs w:val="28"/>
        </w:rPr>
        <w:br/>
      </w:r>
      <w:r w:rsidR="00B050C8">
        <w:rPr>
          <w:sz w:val="28"/>
          <w:szCs w:val="28"/>
        </w:rPr>
        <w:t xml:space="preserve">muss </w:t>
      </w:r>
      <w:r>
        <w:rPr>
          <w:sz w:val="28"/>
          <w:szCs w:val="28"/>
        </w:rPr>
        <w:t>die Barrierefreiheit abgeprüft werden.</w:t>
      </w:r>
      <w:r w:rsidR="00F46056">
        <w:rPr>
          <w:sz w:val="28"/>
          <w:szCs w:val="28"/>
        </w:rPr>
        <w:br/>
      </w:r>
      <w:r w:rsidR="00F46056" w:rsidRPr="006857CA">
        <w:rPr>
          <w:sz w:val="28"/>
          <w:szCs w:val="28"/>
        </w:rPr>
        <w:t>Dazu wird von der betreffenden Abteilung bestätigt,</w:t>
      </w:r>
      <w:r w:rsidR="00F46056" w:rsidRPr="006857CA">
        <w:rPr>
          <w:sz w:val="28"/>
          <w:szCs w:val="28"/>
        </w:rPr>
        <w:br/>
        <w:t>dass bei den Baumeister-Prüfungen bereits die Barrierefreiheit eine wichtige Rolle spielt</w:t>
      </w:r>
      <w:r w:rsidR="00F46056" w:rsidRPr="006857CA">
        <w:rPr>
          <w:sz w:val="28"/>
          <w:szCs w:val="28"/>
        </w:rPr>
        <w:br/>
        <w:t>und auch Bestand-Teil der Prüfung ist.</w:t>
      </w:r>
      <w:r w:rsidR="00F46056" w:rsidRPr="006857CA">
        <w:rPr>
          <w:sz w:val="28"/>
          <w:szCs w:val="28"/>
        </w:rPr>
        <w:br/>
        <w:t>Nur wenn dieser Teil der Prüfung positiv ist,</w:t>
      </w:r>
      <w:r w:rsidR="00F46056" w:rsidRPr="006857CA">
        <w:rPr>
          <w:sz w:val="28"/>
          <w:szCs w:val="28"/>
        </w:rPr>
        <w:br/>
        <w:t>gilt auch die Baumeister-P</w:t>
      </w:r>
      <w:r w:rsidR="00894173" w:rsidRPr="006857CA">
        <w:rPr>
          <w:sz w:val="28"/>
          <w:szCs w:val="28"/>
        </w:rPr>
        <w:t xml:space="preserve">rüfung als bestanden und </w:t>
      </w:r>
      <w:r w:rsidR="00F46056" w:rsidRPr="006857CA">
        <w:rPr>
          <w:sz w:val="28"/>
          <w:szCs w:val="28"/>
        </w:rPr>
        <w:t>abgeschlossen.</w:t>
      </w:r>
      <w:r w:rsidR="006857CA">
        <w:rPr>
          <w:sz w:val="28"/>
          <w:szCs w:val="28"/>
        </w:rPr>
        <w:br/>
      </w:r>
    </w:p>
    <w:p w14:paraId="5F81FA39" w14:textId="2689B48C" w:rsidR="000F5A4F" w:rsidRDefault="000F5A4F" w:rsidP="000F5A4F">
      <w:pPr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Schulungen müssen mit </w:t>
      </w:r>
      <w:r w:rsidR="00321F61">
        <w:rPr>
          <w:sz w:val="28"/>
          <w:szCs w:val="28"/>
        </w:rPr>
        <w:t>verpflichtenden Prüfungen verbunden werden.</w:t>
      </w:r>
    </w:p>
    <w:p w14:paraId="52FD9F82" w14:textId="0ABDA85A" w:rsidR="00321F61" w:rsidRDefault="00321F61" w:rsidP="000F5A4F">
      <w:pPr>
        <w:rPr>
          <w:sz w:val="28"/>
          <w:szCs w:val="28"/>
        </w:rPr>
      </w:pPr>
      <w:r>
        <w:rPr>
          <w:sz w:val="28"/>
          <w:szCs w:val="28"/>
        </w:rPr>
        <w:t>Verpflichtende Lehr</w:t>
      </w:r>
      <w:r w:rsidR="004823D6">
        <w:rPr>
          <w:sz w:val="28"/>
          <w:szCs w:val="28"/>
        </w:rPr>
        <w:t>-V</w:t>
      </w:r>
      <w:r>
        <w:rPr>
          <w:sz w:val="28"/>
          <w:szCs w:val="28"/>
        </w:rPr>
        <w:t xml:space="preserve">eranstaltungen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zum barrierefreien Planen und Bauen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müssen in das Architektur-Studium unbedingt aufgenommen werden.</w:t>
      </w:r>
    </w:p>
    <w:p w14:paraId="1B07929F" w14:textId="09E9348F" w:rsidR="00321F61" w:rsidRDefault="00321F61" w:rsidP="000F5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DF5E67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0E699F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  <w:r w:rsidR="00DF5E67">
        <w:rPr>
          <w:b/>
          <w:sz w:val="28"/>
          <w:szCs w:val="28"/>
        </w:rPr>
        <w:br/>
      </w:r>
      <w:r w:rsidRPr="00321F61">
        <w:rPr>
          <w:b/>
          <w:sz w:val="28"/>
          <w:szCs w:val="28"/>
        </w:rPr>
        <w:t>Es wird eine Pause gemacht.</w:t>
      </w:r>
      <w:r w:rsidR="0013047D">
        <w:rPr>
          <w:b/>
          <w:sz w:val="28"/>
          <w:szCs w:val="28"/>
        </w:rPr>
        <w:br/>
      </w:r>
    </w:p>
    <w:p w14:paraId="58585804" w14:textId="005B59A7" w:rsidR="00321F61" w:rsidRDefault="002A40C7" w:rsidP="002A40C7">
      <w:pPr>
        <w:pStyle w:val="berschrift2"/>
      </w:pPr>
      <w:r>
        <w:t>Abteilung Hochbau</w:t>
      </w:r>
      <w:r w:rsidR="00F5269E">
        <w:t>:</w:t>
      </w:r>
    </w:p>
    <w:p w14:paraId="3E7682EB" w14:textId="6A93A66D" w:rsidR="002A40C7" w:rsidRDefault="002A40C7" w:rsidP="002A40C7">
      <w:pPr>
        <w:rPr>
          <w:sz w:val="28"/>
          <w:szCs w:val="28"/>
        </w:rPr>
      </w:pPr>
      <w:r>
        <w:rPr>
          <w:sz w:val="28"/>
          <w:szCs w:val="28"/>
        </w:rPr>
        <w:t>Die Abteilung muss 4 Maßnahmen umsetzen.</w:t>
      </w:r>
    </w:p>
    <w:p w14:paraId="5495ABE3" w14:textId="600D87F8" w:rsidR="004E6D8C" w:rsidRDefault="002A40C7" w:rsidP="002A40C7">
      <w:pPr>
        <w:rPr>
          <w:sz w:val="28"/>
          <w:szCs w:val="28"/>
        </w:rPr>
      </w:pPr>
      <w:r>
        <w:rPr>
          <w:sz w:val="28"/>
          <w:szCs w:val="28"/>
        </w:rPr>
        <w:t>Die Check-Listen auf der Homepage sind veraltet.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Das Ziel wird eine Homepage sein –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eine sogenannte Informations-Platt</w:t>
      </w:r>
      <w:r w:rsidR="004823D6">
        <w:rPr>
          <w:sz w:val="28"/>
          <w:szCs w:val="28"/>
        </w:rPr>
        <w:t>-F</w:t>
      </w:r>
      <w:r>
        <w:rPr>
          <w:sz w:val="28"/>
          <w:szCs w:val="28"/>
        </w:rPr>
        <w:t xml:space="preserve">orm –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wo sämtliche Listen abgerufen </w:t>
      </w:r>
      <w:r w:rsidR="00B050C8">
        <w:rPr>
          <w:sz w:val="28"/>
          <w:szCs w:val="28"/>
        </w:rPr>
        <w:br/>
        <w:t xml:space="preserve">und angeschaut </w:t>
      </w:r>
      <w:r>
        <w:rPr>
          <w:sz w:val="28"/>
          <w:szCs w:val="28"/>
        </w:rPr>
        <w:t>werden können.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Diese Listen werden auch aktuell gehalten.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Über diese Homepage soll jede Person die Auskunft bekommen,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die diese Person benötigt.</w:t>
      </w:r>
      <w:r w:rsidR="00B050C8">
        <w:rPr>
          <w:sz w:val="28"/>
          <w:szCs w:val="28"/>
        </w:rPr>
        <w:br/>
      </w:r>
      <w:r w:rsidR="004E6D8C">
        <w:rPr>
          <w:sz w:val="28"/>
          <w:szCs w:val="28"/>
        </w:rPr>
        <w:t>Dazu wird Geld gebraucht.</w:t>
      </w:r>
      <w:r w:rsidR="00B050C8">
        <w:rPr>
          <w:sz w:val="28"/>
          <w:szCs w:val="28"/>
        </w:rPr>
        <w:br/>
      </w:r>
      <w:r w:rsidR="004E6D8C">
        <w:rPr>
          <w:sz w:val="28"/>
          <w:szCs w:val="28"/>
        </w:rPr>
        <w:t>Diese Platt</w:t>
      </w:r>
      <w:r w:rsidR="004823D6">
        <w:rPr>
          <w:sz w:val="28"/>
          <w:szCs w:val="28"/>
        </w:rPr>
        <w:t>-F</w:t>
      </w:r>
      <w:r w:rsidR="004E6D8C">
        <w:rPr>
          <w:sz w:val="28"/>
          <w:szCs w:val="28"/>
        </w:rPr>
        <w:t xml:space="preserve">orm soll gemeinsam </w:t>
      </w:r>
      <w:r w:rsidR="00DF5E67">
        <w:rPr>
          <w:sz w:val="28"/>
          <w:szCs w:val="28"/>
        </w:rPr>
        <w:br/>
      </w:r>
      <w:r w:rsidR="004E6D8C">
        <w:rPr>
          <w:sz w:val="28"/>
          <w:szCs w:val="28"/>
        </w:rPr>
        <w:t xml:space="preserve">mit Menschen mit Behinderungen </w:t>
      </w:r>
      <w:r w:rsidR="00DF5E67">
        <w:rPr>
          <w:sz w:val="28"/>
          <w:szCs w:val="28"/>
        </w:rPr>
        <w:br/>
      </w:r>
      <w:r w:rsidR="004E6D8C">
        <w:rPr>
          <w:sz w:val="28"/>
          <w:szCs w:val="28"/>
        </w:rPr>
        <w:t xml:space="preserve">und Interessen-Vertretungen </w:t>
      </w:r>
      <w:r w:rsidR="00B050C8">
        <w:rPr>
          <w:sz w:val="28"/>
          <w:szCs w:val="28"/>
        </w:rPr>
        <w:t xml:space="preserve">von Menschen mit Behinderungen </w:t>
      </w:r>
      <w:r w:rsidR="00DF5E67">
        <w:rPr>
          <w:sz w:val="28"/>
          <w:szCs w:val="28"/>
        </w:rPr>
        <w:br/>
      </w:r>
      <w:r w:rsidR="004E6D8C">
        <w:rPr>
          <w:sz w:val="28"/>
          <w:szCs w:val="28"/>
        </w:rPr>
        <w:t>entstehen.</w:t>
      </w:r>
      <w:r w:rsidR="00B050C8">
        <w:rPr>
          <w:sz w:val="28"/>
          <w:szCs w:val="28"/>
        </w:rPr>
        <w:br/>
      </w:r>
      <w:r w:rsidR="004E6D8C">
        <w:rPr>
          <w:sz w:val="28"/>
          <w:szCs w:val="28"/>
        </w:rPr>
        <w:t>Es soll dazu auch Abstimmungen mit den Gemeinden geben.</w:t>
      </w:r>
      <w:r w:rsidR="0013047D">
        <w:rPr>
          <w:sz w:val="28"/>
          <w:szCs w:val="28"/>
        </w:rPr>
        <w:br/>
      </w:r>
    </w:p>
    <w:p w14:paraId="0B4E812F" w14:textId="77777777" w:rsidR="004E6D8C" w:rsidRPr="0008686C" w:rsidRDefault="004E6D8C" w:rsidP="004E6D8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4D1701BC" w14:textId="79BFA27F" w:rsidR="004E6D8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>Interessen</w:t>
      </w:r>
      <w:r w:rsidR="00B050C8">
        <w:rPr>
          <w:sz w:val="28"/>
          <w:szCs w:val="28"/>
        </w:rPr>
        <w:t>-V</w:t>
      </w:r>
      <w:r>
        <w:rPr>
          <w:sz w:val="28"/>
          <w:szCs w:val="28"/>
        </w:rPr>
        <w:t xml:space="preserve">ertretungen können sich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bei der Abteilung Hochbau melden. </w:t>
      </w:r>
      <w:r w:rsidR="00B050C8">
        <w:rPr>
          <w:sz w:val="28"/>
          <w:szCs w:val="28"/>
        </w:rPr>
        <w:br/>
        <w:t xml:space="preserve">Zur </w:t>
      </w:r>
      <w:r>
        <w:rPr>
          <w:sz w:val="28"/>
          <w:szCs w:val="28"/>
        </w:rPr>
        <w:t>Erstellung der Informations-Platt</w:t>
      </w:r>
      <w:r w:rsidR="004823D6">
        <w:rPr>
          <w:sz w:val="28"/>
          <w:szCs w:val="28"/>
        </w:rPr>
        <w:t>-F</w:t>
      </w:r>
      <w:r>
        <w:rPr>
          <w:sz w:val="28"/>
          <w:szCs w:val="28"/>
        </w:rPr>
        <w:t xml:space="preserve">orm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werden Arbeits-</w:t>
      </w:r>
      <w:r w:rsidR="00B050C8">
        <w:rPr>
          <w:sz w:val="28"/>
          <w:szCs w:val="28"/>
        </w:rPr>
        <w:t>Gruppen</w:t>
      </w:r>
      <w:r>
        <w:rPr>
          <w:sz w:val="28"/>
          <w:szCs w:val="28"/>
        </w:rPr>
        <w:t xml:space="preserve"> gebildet werden.</w:t>
      </w:r>
    </w:p>
    <w:p w14:paraId="7C2E81E4" w14:textId="715EA52C" w:rsidR="0028397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Einfluss auf die Umsetzung der Barrierefreiheit soll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über die Genehmigung oder nicht-Genehmigung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von Förder-Mitteln genommen werden.</w:t>
      </w:r>
      <w:r w:rsidR="006268D7">
        <w:rPr>
          <w:sz w:val="28"/>
          <w:szCs w:val="28"/>
        </w:rPr>
        <w:br/>
        <w:t xml:space="preserve">Das heißt, </w:t>
      </w:r>
      <w:r w:rsidR="004823D6">
        <w:rPr>
          <w:sz w:val="28"/>
          <w:szCs w:val="28"/>
        </w:rPr>
        <w:br/>
      </w:r>
      <w:r w:rsidR="006268D7">
        <w:rPr>
          <w:sz w:val="28"/>
          <w:szCs w:val="28"/>
        </w:rPr>
        <w:t>n</w:t>
      </w:r>
      <w:r w:rsidR="0028397C">
        <w:rPr>
          <w:sz w:val="28"/>
          <w:szCs w:val="28"/>
        </w:rPr>
        <w:t xml:space="preserve">ur wenn alles barrierefrei </w:t>
      </w:r>
      <w:r w:rsidR="006268D7">
        <w:rPr>
          <w:sz w:val="28"/>
          <w:szCs w:val="28"/>
        </w:rPr>
        <w:t>gemacht wird,</w:t>
      </w:r>
      <w:r w:rsidR="006268D7">
        <w:rPr>
          <w:sz w:val="28"/>
          <w:szCs w:val="28"/>
        </w:rPr>
        <w:br/>
        <w:t>soll Geld zur Förderung von Projekten gezahlt werden.</w:t>
      </w:r>
      <w:r w:rsidR="006268D7">
        <w:rPr>
          <w:sz w:val="28"/>
          <w:szCs w:val="28"/>
        </w:rPr>
        <w:br/>
        <w:t xml:space="preserve">Wenn etwas nicht barrierefrei ist, </w:t>
      </w:r>
      <w:r w:rsidR="00DF5E67">
        <w:rPr>
          <w:sz w:val="28"/>
          <w:szCs w:val="28"/>
        </w:rPr>
        <w:br/>
      </w:r>
      <w:r w:rsidR="006268D7">
        <w:rPr>
          <w:sz w:val="28"/>
          <w:szCs w:val="28"/>
        </w:rPr>
        <w:t>dann soll es kein Geld zur Förderung von Projekten geben.</w:t>
      </w:r>
    </w:p>
    <w:p w14:paraId="35CC8BE4" w14:textId="77777777" w:rsidR="006268D7" w:rsidRDefault="006268D7" w:rsidP="002A40C7">
      <w:pPr>
        <w:rPr>
          <w:sz w:val="28"/>
          <w:szCs w:val="28"/>
        </w:rPr>
      </w:pPr>
    </w:p>
    <w:p w14:paraId="1ABFA7F7" w14:textId="0EFE40F6" w:rsidR="004E6D8C" w:rsidRDefault="00B050C8" w:rsidP="002A40C7">
      <w:pPr>
        <w:rPr>
          <w:sz w:val="28"/>
          <w:szCs w:val="28"/>
        </w:rPr>
      </w:pPr>
      <w:r>
        <w:rPr>
          <w:sz w:val="28"/>
          <w:szCs w:val="28"/>
        </w:rPr>
        <w:t>Der</w:t>
      </w:r>
      <w:r w:rsidR="004E6D8C">
        <w:rPr>
          <w:sz w:val="28"/>
          <w:szCs w:val="28"/>
        </w:rPr>
        <w:t xml:space="preserve"> Etappen-Plan wird mit Check-Listen fort geführt.</w:t>
      </w:r>
      <w:r w:rsidR="004E6D8C">
        <w:rPr>
          <w:sz w:val="28"/>
          <w:szCs w:val="28"/>
        </w:rPr>
        <w:br/>
        <w:t>So wird auch der Ist-Stand erhoben.</w:t>
      </w:r>
      <w:r w:rsidR="0013047D">
        <w:rPr>
          <w:sz w:val="28"/>
          <w:szCs w:val="28"/>
        </w:rPr>
        <w:br/>
      </w:r>
    </w:p>
    <w:p w14:paraId="4F0B6868" w14:textId="7CE1CAD0" w:rsidR="004E6D8C" w:rsidRDefault="004E6D8C" w:rsidP="004E6D8C">
      <w:pPr>
        <w:pStyle w:val="berschrift2"/>
      </w:pPr>
      <w:r>
        <w:t>Abteilung Bau-Recht und Raumordnungs-Recht:</w:t>
      </w:r>
    </w:p>
    <w:p w14:paraId="770A664A" w14:textId="27E4DA5B" w:rsidR="004E6D8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>Die Abteilung muss 5 Maßnahmen umsetzen.</w:t>
      </w:r>
    </w:p>
    <w:p w14:paraId="741D44FF" w14:textId="4694C157" w:rsidR="004E6D8C" w:rsidRDefault="004823D6" w:rsidP="002A40C7">
      <w:pPr>
        <w:rPr>
          <w:sz w:val="28"/>
          <w:szCs w:val="28"/>
        </w:rPr>
      </w:pPr>
      <w:r>
        <w:rPr>
          <w:sz w:val="28"/>
          <w:szCs w:val="28"/>
        </w:rPr>
        <w:t>Die OIB-Ri</w:t>
      </w:r>
      <w:r w:rsidR="004E6D8C">
        <w:rPr>
          <w:sz w:val="28"/>
          <w:szCs w:val="28"/>
        </w:rPr>
        <w:t>cht</w:t>
      </w:r>
      <w:r>
        <w:rPr>
          <w:sz w:val="28"/>
          <w:szCs w:val="28"/>
        </w:rPr>
        <w:t>-L</w:t>
      </w:r>
      <w:r w:rsidR="004E6D8C">
        <w:rPr>
          <w:sz w:val="28"/>
          <w:szCs w:val="28"/>
        </w:rPr>
        <w:t xml:space="preserve">inie 4 </w:t>
      </w:r>
      <w:r>
        <w:rPr>
          <w:sz w:val="28"/>
          <w:szCs w:val="28"/>
        </w:rPr>
        <w:br/>
      </w:r>
      <w:r w:rsidR="004E6D8C">
        <w:rPr>
          <w:sz w:val="28"/>
          <w:szCs w:val="28"/>
        </w:rPr>
        <w:t>wird 2024 in Tirol als verbindlich erklärt.</w:t>
      </w:r>
    </w:p>
    <w:p w14:paraId="22CDCB9B" w14:textId="6E13E9E3" w:rsidR="004E6D8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Menschen mit Behinderungen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müssen in die Umsetzungen der Maßnahmen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als Expertinnen und Experten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einbezogen werden.</w:t>
      </w:r>
    </w:p>
    <w:p w14:paraId="27A301C8" w14:textId="4E70BD1E" w:rsidR="004E6D8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Berücksichtigung der Leichten Sprache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gemäß Tiroler</w:t>
      </w:r>
      <w:r w:rsidR="00B050C8">
        <w:rPr>
          <w:sz w:val="28"/>
          <w:szCs w:val="28"/>
        </w:rPr>
        <w:t xml:space="preserve"> Teilhabe-Gesetz: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Thomas sagt,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dass in der letzten Sitzung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 xml:space="preserve">der Verfassungs-Dienst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für die Umsetzung dieser Maßnahme </w:t>
      </w:r>
      <w:r w:rsidR="00B050C8">
        <w:rPr>
          <w:sz w:val="28"/>
          <w:szCs w:val="28"/>
        </w:rPr>
        <w:br/>
      </w:r>
      <w:r>
        <w:rPr>
          <w:sz w:val="28"/>
          <w:szCs w:val="28"/>
        </w:rPr>
        <w:t>angedacht wurde.</w:t>
      </w:r>
    </w:p>
    <w:p w14:paraId="040D89AC" w14:textId="5E7A28DE" w:rsidR="004E6D8C" w:rsidRDefault="004E6D8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Die Steuerungs-Gruppe zum Tiroler Aktions-Plan 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 xml:space="preserve">möchte aber keine weiteren Abteilungen 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in die Umsetzungs-Teams aufnehmen.</w:t>
      </w:r>
      <w:r w:rsidR="00E43812">
        <w:rPr>
          <w:sz w:val="28"/>
          <w:szCs w:val="28"/>
        </w:rPr>
        <w:br/>
      </w:r>
      <w:r w:rsidR="00071812">
        <w:rPr>
          <w:sz w:val="28"/>
          <w:szCs w:val="28"/>
        </w:rPr>
        <w:t xml:space="preserve">Zur Einholung von Informationen </w:t>
      </w:r>
      <w:r w:rsidR="00DF5E67">
        <w:rPr>
          <w:sz w:val="28"/>
          <w:szCs w:val="28"/>
        </w:rPr>
        <w:br/>
      </w:r>
      <w:r w:rsidR="00071812">
        <w:rPr>
          <w:sz w:val="28"/>
          <w:szCs w:val="28"/>
        </w:rPr>
        <w:t xml:space="preserve">wird aber mit der Abteilung Verfassungs-Dienst </w:t>
      </w:r>
      <w:r w:rsidR="00DF5E67">
        <w:rPr>
          <w:sz w:val="28"/>
          <w:szCs w:val="28"/>
        </w:rPr>
        <w:br/>
      </w:r>
      <w:r w:rsidR="00071812">
        <w:rPr>
          <w:sz w:val="28"/>
          <w:szCs w:val="28"/>
        </w:rPr>
        <w:t>Kontakt aufgenommen werden.</w:t>
      </w:r>
      <w:r w:rsidR="0013047D">
        <w:rPr>
          <w:sz w:val="28"/>
          <w:szCs w:val="28"/>
        </w:rPr>
        <w:br/>
      </w:r>
    </w:p>
    <w:p w14:paraId="66B83539" w14:textId="77777777" w:rsidR="00E43812" w:rsidRPr="0008686C" w:rsidRDefault="00E43812" w:rsidP="00E43812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165D64AC" w14:textId="2C5C4ACF" w:rsidR="00071812" w:rsidRDefault="00071812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Es wird die Frage gestellt, 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 xml:space="preserve">wie mit Bescheiden in Verbindung mit Leichter Sprache 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umgegangen werden soll.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Dazu wird folgende Antwort gegeben: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Basis eines Bescheides ist der Bescheid in „schwerer Sprache“.</w:t>
      </w:r>
      <w:r>
        <w:rPr>
          <w:sz w:val="28"/>
          <w:szCs w:val="28"/>
        </w:rPr>
        <w:br/>
        <w:t xml:space="preserve">Es soll aber zu Bescheiden Informations-Blätter geben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in Leichter Sprache.</w:t>
      </w:r>
      <w:r w:rsidR="00E43812">
        <w:rPr>
          <w:sz w:val="28"/>
          <w:szCs w:val="28"/>
        </w:rPr>
        <w:br/>
      </w:r>
      <w:r w:rsidR="00BB0C94">
        <w:rPr>
          <w:sz w:val="28"/>
          <w:szCs w:val="28"/>
        </w:rPr>
        <w:t>Es wird gesagt</w:t>
      </w:r>
      <w:r>
        <w:rPr>
          <w:sz w:val="28"/>
          <w:szCs w:val="28"/>
        </w:rPr>
        <w:t xml:space="preserve">,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dass man das auch so mit Gesetzen machen soll.</w:t>
      </w:r>
    </w:p>
    <w:p w14:paraId="593DAFC3" w14:textId="428C0394" w:rsidR="00071812" w:rsidRDefault="00071812" w:rsidP="002A40C7">
      <w:pPr>
        <w:rPr>
          <w:sz w:val="28"/>
          <w:szCs w:val="28"/>
        </w:rPr>
      </w:pPr>
      <w:r>
        <w:rPr>
          <w:sz w:val="28"/>
          <w:szCs w:val="28"/>
        </w:rPr>
        <w:t>Ist wird darüber informiert,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dass es im Amt der Tiroler Landes</w:t>
      </w:r>
      <w:r w:rsidR="004823D6">
        <w:rPr>
          <w:sz w:val="28"/>
          <w:szCs w:val="28"/>
        </w:rPr>
        <w:t>-R</w:t>
      </w:r>
      <w:r w:rsidR="00BB0C94">
        <w:rPr>
          <w:sz w:val="28"/>
          <w:szCs w:val="28"/>
        </w:rPr>
        <w:t xml:space="preserve">egierung einen Lehr-Gang gibt </w:t>
      </w:r>
      <w:r w:rsidR="00DF5E67">
        <w:rPr>
          <w:sz w:val="28"/>
          <w:szCs w:val="28"/>
        </w:rPr>
        <w:br/>
      </w:r>
      <w:r w:rsidR="00BB0C94">
        <w:rPr>
          <w:sz w:val="28"/>
          <w:szCs w:val="28"/>
        </w:rPr>
        <w:t>zu einfacher Sprache</w:t>
      </w:r>
      <w:r>
        <w:rPr>
          <w:sz w:val="28"/>
          <w:szCs w:val="28"/>
        </w:rPr>
        <w:t>.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Der Lehr-Gang heißt: Abkehr vom Amts-Deutsch.</w:t>
      </w:r>
      <w:r w:rsidR="00BB0C94">
        <w:rPr>
          <w:sz w:val="28"/>
          <w:szCs w:val="28"/>
        </w:rPr>
        <w:br/>
        <w:t xml:space="preserve">Amts-Deutsch ist eine sehr „schwere Sprache“. </w:t>
      </w:r>
      <w:r w:rsidR="00E43812">
        <w:rPr>
          <w:sz w:val="28"/>
          <w:szCs w:val="28"/>
        </w:rPr>
        <w:br/>
      </w:r>
      <w:r>
        <w:rPr>
          <w:sz w:val="28"/>
          <w:szCs w:val="28"/>
        </w:rPr>
        <w:t>B</w:t>
      </w:r>
      <w:r w:rsidR="00BB0C94">
        <w:rPr>
          <w:sz w:val="28"/>
          <w:szCs w:val="28"/>
        </w:rPr>
        <w:t xml:space="preserve">escheide und Gesetze sollen von </w:t>
      </w:r>
      <w:r>
        <w:rPr>
          <w:sz w:val="28"/>
          <w:szCs w:val="28"/>
        </w:rPr>
        <w:t>ALLE</w:t>
      </w:r>
      <w:r w:rsidR="00BB0C94">
        <w:rPr>
          <w:sz w:val="28"/>
          <w:szCs w:val="28"/>
        </w:rPr>
        <w:t>N</w:t>
      </w:r>
      <w:r>
        <w:rPr>
          <w:sz w:val="28"/>
          <w:szCs w:val="28"/>
        </w:rPr>
        <w:t xml:space="preserve"> Menschen </w:t>
      </w:r>
      <w:r w:rsidR="00BB0C94">
        <w:rPr>
          <w:sz w:val="28"/>
          <w:szCs w:val="28"/>
        </w:rPr>
        <w:t>verstanden werden</w:t>
      </w:r>
      <w:r>
        <w:rPr>
          <w:sz w:val="28"/>
          <w:szCs w:val="28"/>
        </w:rPr>
        <w:t>.</w:t>
      </w:r>
    </w:p>
    <w:p w14:paraId="0B7AE4AB" w14:textId="5A210819" w:rsidR="00071812" w:rsidRDefault="00051949" w:rsidP="00071812">
      <w:pPr>
        <w:rPr>
          <w:b/>
          <w:sz w:val="28"/>
          <w:szCs w:val="28"/>
        </w:rPr>
      </w:pPr>
      <w:r w:rsidRPr="00051949">
        <w:rPr>
          <w:b/>
          <w:sz w:val="28"/>
          <w:szCs w:val="28"/>
        </w:rPr>
        <w:t>Es wird eine Visualisierung gemacht.</w:t>
      </w:r>
      <w:r w:rsidR="00DF5E67">
        <w:rPr>
          <w:b/>
          <w:sz w:val="28"/>
          <w:szCs w:val="28"/>
        </w:rPr>
        <w:br/>
      </w:r>
      <w:r w:rsidR="00071812">
        <w:rPr>
          <w:b/>
          <w:sz w:val="28"/>
          <w:szCs w:val="28"/>
        </w:rPr>
        <w:t xml:space="preserve">Es wird das Gesagte in einfacher Sprache zusammen </w:t>
      </w:r>
      <w:r w:rsidR="00E43812">
        <w:rPr>
          <w:b/>
          <w:sz w:val="28"/>
          <w:szCs w:val="28"/>
        </w:rPr>
        <w:t>-g</w:t>
      </w:r>
      <w:r w:rsidR="00071812">
        <w:rPr>
          <w:b/>
          <w:sz w:val="28"/>
          <w:szCs w:val="28"/>
        </w:rPr>
        <w:t>efasst.</w:t>
      </w:r>
      <w:r w:rsidR="00DF5E67">
        <w:rPr>
          <w:b/>
          <w:sz w:val="28"/>
          <w:szCs w:val="28"/>
        </w:rPr>
        <w:br/>
      </w:r>
      <w:r w:rsidR="00071812" w:rsidRPr="00321F61">
        <w:rPr>
          <w:b/>
          <w:sz w:val="28"/>
          <w:szCs w:val="28"/>
        </w:rPr>
        <w:t>Es wird eine Pause gemacht.</w:t>
      </w:r>
    </w:p>
    <w:p w14:paraId="0F352EC1" w14:textId="04A320DB" w:rsidR="00071812" w:rsidRDefault="00071812" w:rsidP="002A40C7">
      <w:pPr>
        <w:rPr>
          <w:sz w:val="28"/>
          <w:szCs w:val="28"/>
        </w:rPr>
      </w:pPr>
    </w:p>
    <w:p w14:paraId="013035E6" w14:textId="7491CC7B" w:rsidR="00071812" w:rsidRDefault="00071812" w:rsidP="00071812">
      <w:pPr>
        <w:pStyle w:val="berschrift2"/>
      </w:pPr>
      <w:r>
        <w:t>Abteilung Öffentlicher Gesundheits-Dienst</w:t>
      </w:r>
      <w:r w:rsidR="00F5269E">
        <w:t>:</w:t>
      </w:r>
    </w:p>
    <w:p w14:paraId="63A6D853" w14:textId="7E948E34" w:rsidR="00071812" w:rsidRDefault="00071812" w:rsidP="00071812">
      <w:pPr>
        <w:rPr>
          <w:sz w:val="28"/>
          <w:szCs w:val="28"/>
        </w:rPr>
      </w:pPr>
      <w:r>
        <w:rPr>
          <w:sz w:val="28"/>
          <w:szCs w:val="28"/>
        </w:rPr>
        <w:t>Die Abteilung muss 6 Maßnahmen umsetzen.</w:t>
      </w:r>
    </w:p>
    <w:p w14:paraId="2420606C" w14:textId="0A62A530" w:rsidR="00071812" w:rsidRDefault="00CD29E3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r w:rsidR="00071812">
        <w:rPr>
          <w:sz w:val="28"/>
          <w:szCs w:val="28"/>
        </w:rPr>
        <w:t xml:space="preserve">AZW </w:t>
      </w:r>
      <w:r>
        <w:rPr>
          <w:sz w:val="28"/>
          <w:szCs w:val="28"/>
        </w:rPr>
        <w:t xml:space="preserve">(Ausbildungs-Zentrum-West) </w:t>
      </w:r>
      <w:r w:rsidR="00071812">
        <w:rPr>
          <w:sz w:val="28"/>
          <w:szCs w:val="28"/>
        </w:rPr>
        <w:t xml:space="preserve">macht einen Lehrgang </w:t>
      </w:r>
      <w:r>
        <w:rPr>
          <w:sz w:val="28"/>
          <w:szCs w:val="28"/>
        </w:rPr>
        <w:br/>
      </w:r>
      <w:r w:rsidR="00071812">
        <w:rPr>
          <w:sz w:val="28"/>
          <w:szCs w:val="28"/>
        </w:rPr>
        <w:t xml:space="preserve">zur ganzheitlichen Gesundheits-Vorsorge und </w:t>
      </w:r>
      <w:r>
        <w:rPr>
          <w:sz w:val="28"/>
          <w:szCs w:val="28"/>
        </w:rPr>
        <w:br/>
      </w:r>
      <w:r w:rsidR="00071812">
        <w:rPr>
          <w:sz w:val="28"/>
          <w:szCs w:val="28"/>
        </w:rPr>
        <w:t>Begleitung von Menschen mit Behinderungen.</w:t>
      </w:r>
    </w:p>
    <w:p w14:paraId="0F6B31C4" w14:textId="554E1A42" w:rsidR="00071812" w:rsidRDefault="00071812" w:rsidP="00071812">
      <w:pPr>
        <w:rPr>
          <w:sz w:val="28"/>
          <w:szCs w:val="28"/>
        </w:rPr>
      </w:pPr>
      <w:r>
        <w:rPr>
          <w:sz w:val="28"/>
          <w:szCs w:val="28"/>
        </w:rPr>
        <w:t>Mitarbeiterinnen und Mitarbeiter im Gesundheits</w:t>
      </w:r>
      <w:r w:rsidR="004823D6">
        <w:rPr>
          <w:sz w:val="28"/>
          <w:szCs w:val="28"/>
        </w:rPr>
        <w:t>-D</w:t>
      </w:r>
      <w:r>
        <w:rPr>
          <w:sz w:val="28"/>
          <w:szCs w:val="28"/>
        </w:rPr>
        <w:t xml:space="preserve">ienst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werden geschult.</w:t>
      </w:r>
    </w:p>
    <w:p w14:paraId="4F18D97C" w14:textId="3C1EA781" w:rsidR="00071812" w:rsidRDefault="00071812" w:rsidP="00071812">
      <w:pPr>
        <w:rPr>
          <w:sz w:val="28"/>
          <w:szCs w:val="28"/>
        </w:rPr>
      </w:pPr>
      <w:r>
        <w:rPr>
          <w:sz w:val="28"/>
          <w:szCs w:val="28"/>
        </w:rPr>
        <w:t>Es gibt das Gewalt-Schutz-Programm: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„Ich muss zu Dr. Viola.“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 xml:space="preserve">Menschen,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die Hilfe brauchen</w:t>
      </w:r>
      <w:r w:rsidR="00CD29E3">
        <w:rPr>
          <w:sz w:val="28"/>
          <w:szCs w:val="28"/>
        </w:rPr>
        <w:t>,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>können sich an das Klinik-Personal wenden.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>Es kann auch nur eine Visiten</w:t>
      </w:r>
      <w:r w:rsidR="004823D6">
        <w:rPr>
          <w:sz w:val="28"/>
          <w:szCs w:val="28"/>
        </w:rPr>
        <w:t>-K</w:t>
      </w:r>
      <w:r>
        <w:rPr>
          <w:sz w:val="28"/>
          <w:szCs w:val="28"/>
        </w:rPr>
        <w:t xml:space="preserve">arte her gezeigt werden 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>auf der steht</w:t>
      </w:r>
      <w:r w:rsidR="004823D6">
        <w:rPr>
          <w:sz w:val="28"/>
          <w:szCs w:val="28"/>
        </w:rPr>
        <w:t>: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„Ich muss zu Dr. Viola.“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 xml:space="preserve">Menschen,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die von Gewalt betroffen sind,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wird damit geholfen.</w:t>
      </w:r>
    </w:p>
    <w:p w14:paraId="2281EB4C" w14:textId="0179B7E9" w:rsidR="008A2349" w:rsidRDefault="003F5EC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An der Klinik Innsbruck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gibt es eine Informations-Heft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in Leichter Sprache.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 xml:space="preserve">Dieses Informations-Heft </w:t>
      </w:r>
      <w:r w:rsidR="004823D6">
        <w:rPr>
          <w:sz w:val="28"/>
          <w:szCs w:val="28"/>
        </w:rPr>
        <w:br/>
      </w:r>
      <w:r>
        <w:rPr>
          <w:sz w:val="28"/>
          <w:szCs w:val="28"/>
        </w:rPr>
        <w:t>ist auf der Homepage der Tirol-Kliniken abrufbar.</w:t>
      </w:r>
    </w:p>
    <w:p w14:paraId="46ED2527" w14:textId="43570165" w:rsidR="003F5ECB" w:rsidRDefault="008A2349" w:rsidP="00071812">
      <w:pPr>
        <w:rPr>
          <w:sz w:val="28"/>
          <w:szCs w:val="28"/>
        </w:rPr>
      </w:pPr>
      <w:r>
        <w:rPr>
          <w:sz w:val="28"/>
          <w:szCs w:val="28"/>
        </w:rPr>
        <w:t>Hier ist der Link dazu:</w:t>
      </w:r>
      <w:r w:rsidR="004823D6">
        <w:rPr>
          <w:sz w:val="28"/>
          <w:szCs w:val="28"/>
        </w:rPr>
        <w:br/>
      </w:r>
      <w:hyperlink r:id="rId12" w:history="1">
        <w:r w:rsidRPr="008A2349">
          <w:rPr>
            <w:color w:val="0000FF"/>
            <w:sz w:val="28"/>
            <w:szCs w:val="28"/>
            <w:u w:val="single"/>
          </w:rPr>
          <w:t xml:space="preserve">Info-Heft in leichter Sprache für </w:t>
        </w:r>
        <w:proofErr w:type="spellStart"/>
        <w:r w:rsidRPr="008A2349">
          <w:rPr>
            <w:color w:val="0000FF"/>
            <w:sz w:val="28"/>
            <w:szCs w:val="28"/>
            <w:u w:val="single"/>
          </w:rPr>
          <w:t>Patient:innen</w:t>
        </w:r>
        <w:proofErr w:type="spellEnd"/>
        <w:r w:rsidRPr="008A2349">
          <w:rPr>
            <w:color w:val="0000FF"/>
            <w:sz w:val="28"/>
            <w:szCs w:val="28"/>
            <w:u w:val="single"/>
          </w:rPr>
          <w:t xml:space="preserve"> | </w:t>
        </w:r>
        <w:proofErr w:type="spellStart"/>
        <w:r w:rsidRPr="008A2349">
          <w:rPr>
            <w:color w:val="0000FF"/>
            <w:sz w:val="28"/>
            <w:szCs w:val="28"/>
            <w:u w:val="single"/>
          </w:rPr>
          <w:t>tirol</w:t>
        </w:r>
        <w:proofErr w:type="spellEnd"/>
        <w:r w:rsidRPr="008A2349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8A2349">
          <w:rPr>
            <w:color w:val="0000FF"/>
            <w:sz w:val="28"/>
            <w:szCs w:val="28"/>
            <w:u w:val="single"/>
          </w:rPr>
          <w:t>kliniken</w:t>
        </w:r>
        <w:proofErr w:type="spellEnd"/>
        <w:r w:rsidRPr="008A2349">
          <w:rPr>
            <w:color w:val="0000FF"/>
            <w:sz w:val="28"/>
            <w:szCs w:val="28"/>
            <w:u w:val="single"/>
          </w:rPr>
          <w:t xml:space="preserve"> (tirol-kliniken.at)</w:t>
        </w:r>
      </w:hyperlink>
      <w:r w:rsidR="00CD29E3">
        <w:rPr>
          <w:sz w:val="28"/>
          <w:szCs w:val="28"/>
        </w:rPr>
        <w:br/>
      </w:r>
      <w:r w:rsidR="003F5ECB">
        <w:rPr>
          <w:sz w:val="28"/>
          <w:szCs w:val="28"/>
        </w:rPr>
        <w:t xml:space="preserve">Dieses Informations-Heft in Leichter Sprache </w:t>
      </w:r>
      <w:r w:rsidR="00DF5E67">
        <w:rPr>
          <w:sz w:val="28"/>
          <w:szCs w:val="28"/>
        </w:rPr>
        <w:br/>
      </w:r>
      <w:r w:rsidR="003F5ECB">
        <w:rPr>
          <w:sz w:val="28"/>
          <w:szCs w:val="28"/>
        </w:rPr>
        <w:t>soll es künftig auch in anderen Kranken</w:t>
      </w:r>
      <w:r w:rsidR="00161385">
        <w:rPr>
          <w:sz w:val="28"/>
          <w:szCs w:val="28"/>
        </w:rPr>
        <w:t>-H</w:t>
      </w:r>
      <w:r w:rsidR="003F5ECB">
        <w:rPr>
          <w:sz w:val="28"/>
          <w:szCs w:val="28"/>
        </w:rPr>
        <w:t>äuser geben.</w:t>
      </w:r>
    </w:p>
    <w:p w14:paraId="2CF30F4B" w14:textId="7651DE5A" w:rsidR="003F5ECB" w:rsidRDefault="003F5EC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Die Empfehlung der </w:t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 xml:space="preserve">bezüglich Informationen über Freiheits-Beschränkungen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wird aufgenommen.</w:t>
      </w:r>
    </w:p>
    <w:p w14:paraId="06F0F462" w14:textId="3763AAE7" w:rsidR="003F5ECB" w:rsidRDefault="003F5EC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muss mehr Bewusstsein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 xml:space="preserve">für Barrierefreiheit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 xml:space="preserve">in medizinischen Einrichtungen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>geschaffen werden.</w:t>
      </w:r>
      <w:r w:rsidR="0013047D">
        <w:rPr>
          <w:sz w:val="28"/>
          <w:szCs w:val="28"/>
        </w:rPr>
        <w:br/>
      </w:r>
    </w:p>
    <w:p w14:paraId="21D3BF50" w14:textId="77777777" w:rsidR="002731D9" w:rsidRPr="0008686C" w:rsidRDefault="002731D9" w:rsidP="002731D9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4E3657C4" w14:textId="0B74CD6B" w:rsidR="003F5ECB" w:rsidRDefault="003F5EC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braucht künftig mehr Primär-Versorgungs-Zentren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>und mehr Kassen</w:t>
      </w:r>
      <w:r w:rsidR="00CD29E3">
        <w:rPr>
          <w:sz w:val="28"/>
          <w:szCs w:val="28"/>
        </w:rPr>
        <w:t>-Ä</w:t>
      </w:r>
      <w:r>
        <w:rPr>
          <w:sz w:val="28"/>
          <w:szCs w:val="28"/>
        </w:rPr>
        <w:t>rzte</w:t>
      </w:r>
      <w:r w:rsidR="00CD29E3">
        <w:rPr>
          <w:sz w:val="28"/>
          <w:szCs w:val="28"/>
        </w:rPr>
        <w:t xml:space="preserve"> und Kassen-Ärztinnen</w:t>
      </w:r>
      <w:r>
        <w:rPr>
          <w:sz w:val="28"/>
          <w:szCs w:val="28"/>
        </w:rPr>
        <w:t>.</w:t>
      </w:r>
    </w:p>
    <w:p w14:paraId="64AFA42A" w14:textId="6A653C0A" w:rsidR="003F5ECB" w:rsidRDefault="003F5EC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Im medizinischen Bereich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 xml:space="preserve">werden Menschen mit psychischen Beeinträchtigungen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>ve</w:t>
      </w:r>
      <w:r w:rsidR="00CD29E3">
        <w:rPr>
          <w:sz w:val="28"/>
          <w:szCs w:val="28"/>
        </w:rPr>
        <w:t>rnachlässigt.</w:t>
      </w:r>
      <w:r w:rsidR="00CD29E3">
        <w:rPr>
          <w:sz w:val="28"/>
          <w:szCs w:val="28"/>
        </w:rPr>
        <w:br/>
      </w:r>
      <w:r>
        <w:rPr>
          <w:sz w:val="28"/>
          <w:szCs w:val="28"/>
        </w:rPr>
        <w:t xml:space="preserve">Schutz-Gruppen und Opfer-Schutz-Gruppen </w:t>
      </w:r>
      <w:r w:rsidR="00CD29E3">
        <w:rPr>
          <w:sz w:val="28"/>
          <w:szCs w:val="28"/>
        </w:rPr>
        <w:t xml:space="preserve">sind </w:t>
      </w:r>
      <w:r>
        <w:rPr>
          <w:sz w:val="28"/>
          <w:szCs w:val="28"/>
        </w:rPr>
        <w:t xml:space="preserve">in </w:t>
      </w:r>
      <w:r w:rsidR="00CD29E3">
        <w:rPr>
          <w:sz w:val="28"/>
          <w:szCs w:val="28"/>
        </w:rPr>
        <w:t xml:space="preserve">den </w:t>
      </w:r>
      <w:r>
        <w:rPr>
          <w:sz w:val="28"/>
          <w:szCs w:val="28"/>
        </w:rPr>
        <w:t>Kranken</w:t>
      </w:r>
      <w:r w:rsidR="00CD29E3">
        <w:rPr>
          <w:sz w:val="28"/>
          <w:szCs w:val="28"/>
        </w:rPr>
        <w:t xml:space="preserve">-Häusern </w:t>
      </w:r>
      <w:r>
        <w:rPr>
          <w:sz w:val="28"/>
          <w:szCs w:val="28"/>
        </w:rPr>
        <w:t>bereits verpflichtend eingerichtet worden.</w:t>
      </w:r>
    </w:p>
    <w:p w14:paraId="0C226F69" w14:textId="7A72E3EF" w:rsidR="005C648D" w:rsidRDefault="005C648D" w:rsidP="00071812">
      <w:pPr>
        <w:rPr>
          <w:sz w:val="28"/>
          <w:szCs w:val="28"/>
        </w:rPr>
      </w:pPr>
      <w:r>
        <w:rPr>
          <w:sz w:val="28"/>
          <w:szCs w:val="28"/>
        </w:rPr>
        <w:t>Frau Kostov-Hutle</w:t>
      </w:r>
      <w:r w:rsidR="00DF5E67">
        <w:rPr>
          <w:sz w:val="28"/>
          <w:szCs w:val="28"/>
        </w:rPr>
        <w:t xml:space="preserve"> von der </w:t>
      </w:r>
      <w:proofErr w:type="spellStart"/>
      <w:r w:rsidR="00DF5E67"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</w:t>
      </w:r>
      <w:r w:rsidR="00DF5E67">
        <w:rPr>
          <w:sz w:val="28"/>
          <w:szCs w:val="28"/>
        </w:rPr>
        <w:br/>
        <w:t xml:space="preserve">hat </w:t>
      </w:r>
      <w:r>
        <w:rPr>
          <w:sz w:val="28"/>
          <w:szCs w:val="28"/>
        </w:rPr>
        <w:t xml:space="preserve">zu den Wortmeldungen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auch ein Dokumente über die Gewalt-Schutz-Einrichtungen übermittelt.</w:t>
      </w:r>
      <w:r>
        <w:rPr>
          <w:sz w:val="28"/>
          <w:szCs w:val="28"/>
        </w:rPr>
        <w:br/>
        <w:t xml:space="preserve">das Dokument wird an die Abteilung Öffentlicher Gesundheits-Dienst übermittelt </w:t>
      </w:r>
      <w:r w:rsidR="00DF5E67">
        <w:rPr>
          <w:sz w:val="28"/>
          <w:szCs w:val="28"/>
        </w:rPr>
        <w:br/>
        <w:t>und wird in</w:t>
      </w:r>
      <w:r>
        <w:rPr>
          <w:sz w:val="28"/>
          <w:szCs w:val="28"/>
        </w:rPr>
        <w:t xml:space="preserve"> der nächsten Sitzung besprochen.</w:t>
      </w:r>
    </w:p>
    <w:p w14:paraId="7211902B" w14:textId="2B4F04EC" w:rsidR="00592892" w:rsidRDefault="00051949" w:rsidP="003F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DF5E67">
        <w:rPr>
          <w:b/>
          <w:sz w:val="28"/>
          <w:szCs w:val="28"/>
        </w:rPr>
        <w:br/>
      </w:r>
      <w:r w:rsidR="003F5ECB">
        <w:rPr>
          <w:b/>
          <w:sz w:val="28"/>
          <w:szCs w:val="28"/>
        </w:rPr>
        <w:t>Es wird das Gesagt</w:t>
      </w:r>
      <w:r w:rsidR="008A2349">
        <w:rPr>
          <w:b/>
          <w:sz w:val="28"/>
          <w:szCs w:val="28"/>
        </w:rPr>
        <w:t>e in einfacher Sprache zusammen-</w:t>
      </w:r>
      <w:r w:rsidR="003F5ECB">
        <w:rPr>
          <w:b/>
          <w:sz w:val="28"/>
          <w:szCs w:val="28"/>
        </w:rPr>
        <w:t>gefasst.</w:t>
      </w:r>
      <w:r w:rsidR="00DF5E67">
        <w:rPr>
          <w:b/>
          <w:sz w:val="28"/>
          <w:szCs w:val="28"/>
        </w:rPr>
        <w:br/>
      </w:r>
      <w:r w:rsidR="003F5ECB" w:rsidRPr="00321F61">
        <w:rPr>
          <w:b/>
          <w:sz w:val="28"/>
          <w:szCs w:val="28"/>
        </w:rPr>
        <w:t>Es wird eine Pause gemacht.</w:t>
      </w:r>
      <w:r w:rsidR="0013047D">
        <w:rPr>
          <w:b/>
          <w:sz w:val="28"/>
          <w:szCs w:val="28"/>
        </w:rPr>
        <w:br/>
      </w:r>
    </w:p>
    <w:p w14:paraId="3EBA1D65" w14:textId="28EC3DD0" w:rsidR="003F5ECB" w:rsidRDefault="003F5ECB" w:rsidP="003F5ECB">
      <w:pPr>
        <w:pStyle w:val="berschrift2"/>
      </w:pPr>
      <w:r>
        <w:t>Abteilung Geo-Informationen</w:t>
      </w:r>
      <w:r w:rsidR="00F5269E">
        <w:t>:</w:t>
      </w:r>
    </w:p>
    <w:p w14:paraId="5B75AFCC" w14:textId="482FE9B4" w:rsidR="003F5ECB" w:rsidRDefault="003F5ECB" w:rsidP="003F5ECB">
      <w:pPr>
        <w:rPr>
          <w:sz w:val="28"/>
          <w:szCs w:val="28"/>
        </w:rPr>
      </w:pPr>
      <w:r>
        <w:rPr>
          <w:sz w:val="28"/>
          <w:szCs w:val="28"/>
        </w:rPr>
        <w:t xml:space="preserve">Die Abteilung </w:t>
      </w:r>
      <w:r w:rsidR="00592892">
        <w:rPr>
          <w:sz w:val="28"/>
          <w:szCs w:val="28"/>
        </w:rPr>
        <w:t>muss eine</w:t>
      </w:r>
      <w:r>
        <w:rPr>
          <w:sz w:val="28"/>
          <w:szCs w:val="28"/>
        </w:rPr>
        <w:t xml:space="preserve"> Maßnahme umsetzen.</w:t>
      </w:r>
    </w:p>
    <w:p w14:paraId="72624032" w14:textId="39C8260A" w:rsidR="003F5ECB" w:rsidRDefault="003F5ECB" w:rsidP="003F5ECB">
      <w:pPr>
        <w:rPr>
          <w:sz w:val="28"/>
          <w:szCs w:val="28"/>
        </w:rPr>
      </w:pPr>
      <w:r>
        <w:rPr>
          <w:sz w:val="28"/>
          <w:szCs w:val="28"/>
        </w:rPr>
        <w:t xml:space="preserve">Da die Verantwortliche für diese Maßnahme heute entschuldigt ist,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>s</w:t>
      </w:r>
      <w:r w:rsidR="00592892">
        <w:rPr>
          <w:sz w:val="28"/>
          <w:szCs w:val="28"/>
        </w:rPr>
        <w:t>t</w:t>
      </w:r>
      <w:r>
        <w:rPr>
          <w:sz w:val="28"/>
          <w:szCs w:val="28"/>
        </w:rPr>
        <w:t>ellt Thomas die Maßnahme vor.</w:t>
      </w:r>
    </w:p>
    <w:p w14:paraId="19C3026A" w14:textId="4A292AA3" w:rsidR="003F5ECB" w:rsidRPr="003F5ECB" w:rsidRDefault="003F5ECB" w:rsidP="003F5ECB">
      <w:pPr>
        <w:rPr>
          <w:sz w:val="28"/>
          <w:szCs w:val="28"/>
        </w:rPr>
      </w:pPr>
      <w:r>
        <w:rPr>
          <w:sz w:val="28"/>
          <w:szCs w:val="28"/>
        </w:rPr>
        <w:t xml:space="preserve">Die Behinderten-Parkplätze müssen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in den Tiroler Gemeinden erfasst werden.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Tiris-Maps</w:t>
      </w:r>
      <w:proofErr w:type="spellEnd"/>
      <w:r>
        <w:rPr>
          <w:sz w:val="28"/>
          <w:szCs w:val="28"/>
        </w:rPr>
        <w:t xml:space="preserve"> ist das bereits teilweise erfolgt.</w:t>
      </w:r>
      <w:r w:rsidR="00CB7384">
        <w:rPr>
          <w:sz w:val="28"/>
          <w:szCs w:val="28"/>
        </w:rPr>
        <w:br/>
      </w:r>
      <w:proofErr w:type="spellStart"/>
      <w:r w:rsidR="00CB7384">
        <w:rPr>
          <w:sz w:val="28"/>
          <w:szCs w:val="28"/>
        </w:rPr>
        <w:t>Tiris-Maps</w:t>
      </w:r>
      <w:proofErr w:type="spellEnd"/>
      <w:r w:rsidR="00CB7384">
        <w:rPr>
          <w:sz w:val="28"/>
          <w:szCs w:val="28"/>
        </w:rPr>
        <w:t xml:space="preserve"> ist das Tiroler Raum-Informations-System.</w:t>
      </w:r>
      <w:r w:rsidR="0013047D">
        <w:rPr>
          <w:sz w:val="28"/>
          <w:szCs w:val="28"/>
        </w:rPr>
        <w:br/>
      </w:r>
    </w:p>
    <w:p w14:paraId="4DCAAA2E" w14:textId="77777777" w:rsidR="002731D9" w:rsidRPr="0008686C" w:rsidRDefault="002731D9" w:rsidP="002731D9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0C7C8FD1" w14:textId="5C4EDDEB" w:rsidR="00592892" w:rsidRDefault="002731D9" w:rsidP="00071812">
      <w:pPr>
        <w:rPr>
          <w:sz w:val="28"/>
          <w:szCs w:val="28"/>
        </w:rPr>
      </w:pPr>
      <w:r>
        <w:rPr>
          <w:sz w:val="28"/>
          <w:szCs w:val="28"/>
        </w:rPr>
        <w:t>Die Behinderte</w:t>
      </w:r>
      <w:r w:rsidR="00592892">
        <w:rPr>
          <w:sz w:val="28"/>
          <w:szCs w:val="28"/>
        </w:rPr>
        <w:t>n</w:t>
      </w:r>
      <w:r>
        <w:rPr>
          <w:sz w:val="28"/>
          <w:szCs w:val="28"/>
        </w:rPr>
        <w:t xml:space="preserve">-Parkplätze sollen </w:t>
      </w:r>
      <w:r w:rsidR="00DF5E67">
        <w:rPr>
          <w:sz w:val="28"/>
          <w:szCs w:val="28"/>
        </w:rPr>
        <w:br/>
      </w:r>
      <w:r>
        <w:rPr>
          <w:sz w:val="28"/>
          <w:szCs w:val="28"/>
        </w:rPr>
        <w:t>auch im Google-</w:t>
      </w:r>
      <w:proofErr w:type="spellStart"/>
      <w:r>
        <w:rPr>
          <w:sz w:val="28"/>
          <w:szCs w:val="28"/>
        </w:rPr>
        <w:t>Maps</w:t>
      </w:r>
      <w:proofErr w:type="spellEnd"/>
      <w:r>
        <w:rPr>
          <w:sz w:val="28"/>
          <w:szCs w:val="28"/>
        </w:rPr>
        <w:t xml:space="preserve"> eingetragen werden.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 xml:space="preserve">Dazu wird die Verantwortliche Person </w:t>
      </w:r>
      <w:r w:rsidR="00161385">
        <w:rPr>
          <w:sz w:val="28"/>
          <w:szCs w:val="28"/>
        </w:rPr>
        <w:br/>
      </w:r>
      <w:r>
        <w:rPr>
          <w:sz w:val="28"/>
          <w:szCs w:val="28"/>
        </w:rPr>
        <w:t xml:space="preserve">in der Abteilung Geo-Information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>in der nächsten Sitzung befragt.</w:t>
      </w:r>
      <w:r w:rsidR="0013047D">
        <w:rPr>
          <w:sz w:val="28"/>
          <w:szCs w:val="28"/>
        </w:rPr>
        <w:br/>
      </w:r>
    </w:p>
    <w:p w14:paraId="2FCDB211" w14:textId="1BDD56AE" w:rsidR="002731D9" w:rsidRDefault="002731D9" w:rsidP="002731D9">
      <w:pPr>
        <w:pStyle w:val="berschrift2"/>
      </w:pPr>
      <w:r>
        <w:t>Abteilung Bodenordnung</w:t>
      </w:r>
      <w:r w:rsidR="00F5269E">
        <w:t>:</w:t>
      </w:r>
    </w:p>
    <w:p w14:paraId="2AED4D30" w14:textId="2DE3280F" w:rsidR="002731D9" w:rsidRPr="002731D9" w:rsidRDefault="002731D9" w:rsidP="002731D9">
      <w:pPr>
        <w:rPr>
          <w:sz w:val="28"/>
          <w:szCs w:val="28"/>
        </w:rPr>
      </w:pPr>
      <w:r>
        <w:rPr>
          <w:sz w:val="28"/>
          <w:szCs w:val="28"/>
        </w:rPr>
        <w:t>Die Abteilung muss 4 Maßnahmen umsetzen.</w:t>
      </w:r>
    </w:p>
    <w:p w14:paraId="30F445AD" w14:textId="21E0CAD2" w:rsidR="0007616E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>Diese Abt</w:t>
      </w:r>
      <w:r w:rsidR="00592892">
        <w:rPr>
          <w:sz w:val="28"/>
          <w:szCs w:val="28"/>
        </w:rPr>
        <w:t>eilung sieht sich als Verbindung</w:t>
      </w:r>
      <w:r>
        <w:rPr>
          <w:sz w:val="28"/>
          <w:szCs w:val="28"/>
        </w:rPr>
        <w:t xml:space="preserve"> zwischen Landes</w:t>
      </w:r>
      <w:r w:rsidR="00592892">
        <w:rPr>
          <w:sz w:val="28"/>
          <w:szCs w:val="28"/>
        </w:rPr>
        <w:t>-S</w:t>
      </w:r>
      <w:r>
        <w:rPr>
          <w:sz w:val="28"/>
          <w:szCs w:val="28"/>
        </w:rPr>
        <w:t xml:space="preserve">tellen beziehungsweise Fach-Abteilungen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>und Gemeinden.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 xml:space="preserve">Die Abteilung sieht sich </w:t>
      </w:r>
      <w:r w:rsidR="00592892">
        <w:rPr>
          <w:sz w:val="28"/>
          <w:szCs w:val="28"/>
        </w:rPr>
        <w:t xml:space="preserve">auch </w:t>
      </w:r>
      <w:r>
        <w:rPr>
          <w:sz w:val="28"/>
          <w:szCs w:val="28"/>
        </w:rPr>
        <w:t>als Beratungs</w:t>
      </w:r>
      <w:r w:rsidR="00A41C7E">
        <w:rPr>
          <w:sz w:val="28"/>
          <w:szCs w:val="28"/>
        </w:rPr>
        <w:t>-S</w:t>
      </w:r>
      <w:r>
        <w:rPr>
          <w:sz w:val="28"/>
          <w:szCs w:val="28"/>
        </w:rPr>
        <w:t>telle.</w:t>
      </w:r>
    </w:p>
    <w:p w14:paraId="34D33B53" w14:textId="4BD28EE4" w:rsidR="00592892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Der Beteiligungs-Prozess von Menschen mit Behinderungen </w:t>
      </w:r>
      <w:r w:rsidR="00A41C7E">
        <w:rPr>
          <w:sz w:val="28"/>
          <w:szCs w:val="28"/>
        </w:rPr>
        <w:br/>
      </w:r>
      <w:r>
        <w:rPr>
          <w:sz w:val="28"/>
          <w:szCs w:val="28"/>
        </w:rPr>
        <w:t xml:space="preserve">und Interessen-Vertretungen von Menschen mit Behinderungen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>ist sehr wichtig.</w:t>
      </w:r>
    </w:p>
    <w:p w14:paraId="641C7872" w14:textId="647820B1" w:rsidR="0007616E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Neue Projekte </w:t>
      </w:r>
      <w:r w:rsidR="00A41C7E">
        <w:rPr>
          <w:sz w:val="28"/>
          <w:szCs w:val="28"/>
        </w:rPr>
        <w:br/>
      </w:r>
      <w:r>
        <w:rPr>
          <w:sz w:val="28"/>
          <w:szCs w:val="28"/>
        </w:rPr>
        <w:t xml:space="preserve">und neue Räume </w:t>
      </w:r>
      <w:r w:rsidR="00A41C7E">
        <w:rPr>
          <w:sz w:val="28"/>
          <w:szCs w:val="28"/>
        </w:rPr>
        <w:br/>
      </w:r>
      <w:r>
        <w:rPr>
          <w:sz w:val="28"/>
          <w:szCs w:val="28"/>
        </w:rPr>
        <w:t>müssen in der Gesamtheit gesehen werden.</w:t>
      </w:r>
    </w:p>
    <w:p w14:paraId="74A3C9FD" w14:textId="487A093A" w:rsidR="0007616E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Wichtig ist die barrierefreie Gestaltung von öffentlichen Orten, </w:t>
      </w:r>
      <w:r w:rsidR="00592892">
        <w:rPr>
          <w:sz w:val="28"/>
          <w:szCs w:val="28"/>
        </w:rPr>
        <w:br/>
        <w:t>damit diese</w:t>
      </w:r>
      <w:r>
        <w:rPr>
          <w:sz w:val="28"/>
          <w:szCs w:val="28"/>
        </w:rPr>
        <w:t xml:space="preserve"> für ALLE Menschen zugänglich sind.</w:t>
      </w:r>
    </w:p>
    <w:p w14:paraId="2C795907" w14:textId="54EF9E62" w:rsidR="0007616E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>Es solle eine Platt</w:t>
      </w:r>
      <w:r w:rsidR="00A41C7E">
        <w:rPr>
          <w:sz w:val="28"/>
          <w:szCs w:val="28"/>
        </w:rPr>
        <w:t>-F</w:t>
      </w:r>
      <w:r>
        <w:rPr>
          <w:sz w:val="28"/>
          <w:szCs w:val="28"/>
        </w:rPr>
        <w:t xml:space="preserve">orm entstehen,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 xml:space="preserve">an die Informationen geschickt werden können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 xml:space="preserve">und gemeldet werden kann, </w:t>
      </w:r>
      <w:r w:rsidR="00592892">
        <w:rPr>
          <w:sz w:val="28"/>
          <w:szCs w:val="28"/>
        </w:rPr>
        <w:br/>
      </w:r>
      <w:r>
        <w:rPr>
          <w:sz w:val="28"/>
          <w:szCs w:val="28"/>
        </w:rPr>
        <w:t>wo Barrierefreiheit nicht funktioniert.</w:t>
      </w:r>
      <w:r w:rsidR="0013047D">
        <w:rPr>
          <w:sz w:val="28"/>
          <w:szCs w:val="28"/>
        </w:rPr>
        <w:br/>
      </w:r>
    </w:p>
    <w:p w14:paraId="6A9873F7" w14:textId="77777777" w:rsidR="0007616E" w:rsidRPr="0008686C" w:rsidRDefault="0007616E" w:rsidP="00051949">
      <w:pPr>
        <w:pStyle w:val="berschrift2"/>
      </w:pPr>
      <w:r w:rsidRPr="0008686C">
        <w:t>Ergebnis der Diskussion:</w:t>
      </w:r>
    </w:p>
    <w:p w14:paraId="5A721943" w14:textId="59C9B0A1" w:rsidR="006618AE" w:rsidRDefault="0007616E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</w:t>
      </w:r>
      <w:r w:rsidR="006618AE">
        <w:rPr>
          <w:sz w:val="28"/>
          <w:szCs w:val="28"/>
        </w:rPr>
        <w:t>wie es mit der Dorf-Erneuerung ausschaut.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Es wird gefragt, 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ob es bei der Dorf-Erneuerung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>Förderungen für Barrierefreiheit gibt?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Es wird gesagt,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dass hier die Gemeinde-Verbände 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und Planungs-Verbände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>die Ansprech-Partner sind.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Es muss bei der Dorf-Erneuerung </w:t>
      </w:r>
      <w:r w:rsidR="00D4675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die inklusive Entwicklung von Wohn-Quartieren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>mitgedacht werden.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Wohn-Quartiere müssen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 xml:space="preserve">auch bei der Wohnbau-Förderung </w:t>
      </w:r>
      <w:r w:rsidR="00A41C7E">
        <w:rPr>
          <w:sz w:val="28"/>
          <w:szCs w:val="28"/>
        </w:rPr>
        <w:br/>
      </w:r>
      <w:r w:rsidR="006618AE">
        <w:rPr>
          <w:sz w:val="28"/>
          <w:szCs w:val="28"/>
        </w:rPr>
        <w:t>berücksichtigt werden.</w:t>
      </w:r>
    </w:p>
    <w:p w14:paraId="3335D046" w14:textId="24012AB6" w:rsidR="006618AE" w:rsidRDefault="006618AE" w:rsidP="00071812">
      <w:pPr>
        <w:rPr>
          <w:sz w:val="28"/>
          <w:szCs w:val="28"/>
        </w:rPr>
      </w:pPr>
      <w:r>
        <w:rPr>
          <w:sz w:val="28"/>
          <w:szCs w:val="28"/>
        </w:rPr>
        <w:t>In der Abteilung Mobilitäts</w:t>
      </w:r>
      <w:r w:rsidR="00161385">
        <w:rPr>
          <w:sz w:val="28"/>
          <w:szCs w:val="28"/>
        </w:rPr>
        <w:t>-P</w:t>
      </w:r>
      <w:r>
        <w:rPr>
          <w:sz w:val="28"/>
          <w:szCs w:val="28"/>
        </w:rPr>
        <w:t xml:space="preserve">lanung </w:t>
      </w:r>
      <w:r w:rsidR="00A41C7E">
        <w:rPr>
          <w:sz w:val="28"/>
          <w:szCs w:val="28"/>
        </w:rPr>
        <w:br/>
      </w:r>
      <w:r>
        <w:rPr>
          <w:sz w:val="28"/>
          <w:szCs w:val="28"/>
        </w:rPr>
        <w:t>wurden für Begegnungs-Zonen Leit-Fäden erstellt.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Diese Leit-Fäden sind dazu da,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um Begegnungs-Zonen gut umzusetzen.</w:t>
      </w:r>
    </w:p>
    <w:p w14:paraId="672CE0C1" w14:textId="072A67D1" w:rsidR="006618AE" w:rsidRDefault="006618AE" w:rsidP="00071812">
      <w:pPr>
        <w:rPr>
          <w:sz w:val="28"/>
          <w:szCs w:val="28"/>
        </w:rPr>
      </w:pPr>
      <w:r>
        <w:rPr>
          <w:sz w:val="28"/>
          <w:szCs w:val="28"/>
        </w:rPr>
        <w:t>Menschen werden vom Stadt</w:t>
      </w:r>
      <w:r w:rsidR="00A41C7E">
        <w:rPr>
          <w:sz w:val="28"/>
          <w:szCs w:val="28"/>
        </w:rPr>
        <w:t>-L</w:t>
      </w:r>
      <w:r>
        <w:rPr>
          <w:sz w:val="28"/>
          <w:szCs w:val="28"/>
        </w:rPr>
        <w:t>eben ausgeschlossen.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Es müssen mehr Begegnungs-Räume geschaffen werden.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Das können Ruhe-Bänke in Parks sein.</w:t>
      </w:r>
      <w:r>
        <w:rPr>
          <w:sz w:val="28"/>
          <w:szCs w:val="28"/>
        </w:rPr>
        <w:br/>
        <w:t>Bänke im Schatten von Bäumen sind sehr wichtig.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Menschen mit psychischen Beeinträchtigungen </w:t>
      </w:r>
      <w:r w:rsidR="007E6579">
        <w:rPr>
          <w:sz w:val="28"/>
          <w:szCs w:val="28"/>
        </w:rPr>
        <w:br/>
      </w:r>
      <w:r>
        <w:rPr>
          <w:sz w:val="28"/>
          <w:szCs w:val="28"/>
        </w:rPr>
        <w:t xml:space="preserve">brauchen Orte,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wo man sich ohne Lärm treffen kann.</w:t>
      </w:r>
    </w:p>
    <w:p w14:paraId="6885D2D0" w14:textId="3BDEE4A9" w:rsidR="00071812" w:rsidRDefault="00051949" w:rsidP="00071812">
      <w:r>
        <w:rPr>
          <w:b/>
          <w:sz w:val="28"/>
          <w:szCs w:val="28"/>
        </w:rPr>
        <w:t>Es wird eine Visualisierung gemacht.</w:t>
      </w:r>
      <w:r w:rsidR="00A41C7E">
        <w:rPr>
          <w:b/>
          <w:sz w:val="28"/>
          <w:szCs w:val="28"/>
        </w:rPr>
        <w:br/>
      </w:r>
      <w:r w:rsidR="00BA0B3C">
        <w:rPr>
          <w:b/>
          <w:sz w:val="28"/>
          <w:szCs w:val="28"/>
        </w:rPr>
        <w:t>Es wird das Gesagt</w:t>
      </w:r>
      <w:r w:rsidR="00D4675E">
        <w:rPr>
          <w:b/>
          <w:sz w:val="28"/>
          <w:szCs w:val="28"/>
        </w:rPr>
        <w:t>e in einfacher Sprache zusammen-</w:t>
      </w:r>
      <w:r w:rsidR="00BA0B3C">
        <w:rPr>
          <w:b/>
          <w:sz w:val="28"/>
          <w:szCs w:val="28"/>
        </w:rPr>
        <w:t>gefasst.</w:t>
      </w:r>
      <w:r w:rsidR="00A41C7E">
        <w:rPr>
          <w:b/>
          <w:sz w:val="28"/>
          <w:szCs w:val="28"/>
        </w:rPr>
        <w:br/>
      </w:r>
      <w:r w:rsidR="00BA0B3C" w:rsidRPr="00321F61">
        <w:rPr>
          <w:b/>
          <w:sz w:val="28"/>
          <w:szCs w:val="28"/>
        </w:rPr>
        <w:t>Es wird eine Pause gemacht.</w:t>
      </w:r>
      <w:r w:rsidR="0013047D">
        <w:rPr>
          <w:b/>
          <w:sz w:val="28"/>
          <w:szCs w:val="28"/>
        </w:rPr>
        <w:br/>
      </w:r>
    </w:p>
    <w:p w14:paraId="141EA3D0" w14:textId="1CAD8611" w:rsidR="00352E7F" w:rsidRDefault="00352E7F" w:rsidP="00352E7F">
      <w:pPr>
        <w:pStyle w:val="berschrift2"/>
      </w:pPr>
      <w:r>
        <w:t>Informationen aus der Steuerungs-Gruppe:</w:t>
      </w:r>
    </w:p>
    <w:p w14:paraId="1B363414" w14:textId="5B8561AC" w:rsidR="00352E7F" w:rsidRPr="00352E7F" w:rsidRDefault="00352E7F" w:rsidP="00352E7F">
      <w:pPr>
        <w:rPr>
          <w:sz w:val="28"/>
          <w:szCs w:val="28"/>
        </w:rPr>
      </w:pPr>
      <w:r>
        <w:rPr>
          <w:sz w:val="28"/>
          <w:szCs w:val="28"/>
        </w:rPr>
        <w:t xml:space="preserve">Sissy hat bei der Sitzung der Steuerungs-Gruppe gefragt,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sie in den Sitzungen der Umsetzungs-Teams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von den Sitzungen der Steuerungs-Gruppe berichten darf.</w:t>
      </w:r>
      <w:r w:rsidR="00D4675E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Sissy wurde erlaubt </w:t>
      </w:r>
      <w:r w:rsidR="002F5252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von den Sitzungen der Steuerungs-Gruppe </w:t>
      </w:r>
      <w:r w:rsidR="002F5252">
        <w:rPr>
          <w:sz w:val="28"/>
          <w:szCs w:val="28"/>
        </w:rPr>
        <w:br/>
      </w:r>
      <w:r w:rsidR="00C427ED">
        <w:rPr>
          <w:sz w:val="28"/>
          <w:szCs w:val="28"/>
        </w:rPr>
        <w:t>zu berichten.</w:t>
      </w:r>
    </w:p>
    <w:p w14:paraId="29A272D4" w14:textId="1754A8DC" w:rsidR="00051949" w:rsidRDefault="00051949" w:rsidP="00051949">
      <w:pPr>
        <w:rPr>
          <w:sz w:val="28"/>
          <w:szCs w:val="28"/>
        </w:rPr>
      </w:pPr>
      <w:r>
        <w:rPr>
          <w:sz w:val="28"/>
          <w:szCs w:val="28"/>
        </w:rPr>
        <w:t xml:space="preserve">Sissy informiert, </w:t>
      </w:r>
      <w:r w:rsidR="002F5252">
        <w:rPr>
          <w:sz w:val="28"/>
          <w:szCs w:val="28"/>
        </w:rPr>
        <w:br/>
      </w:r>
      <w:r>
        <w:rPr>
          <w:sz w:val="28"/>
          <w:szCs w:val="28"/>
        </w:rPr>
        <w:t xml:space="preserve">dass </w:t>
      </w:r>
      <w:r w:rsidR="00352E7F">
        <w:rPr>
          <w:sz w:val="28"/>
          <w:szCs w:val="28"/>
        </w:rPr>
        <w:t>es am</w:t>
      </w:r>
      <w:r>
        <w:rPr>
          <w:sz w:val="28"/>
          <w:szCs w:val="28"/>
        </w:rPr>
        <w:t xml:space="preserve"> 6. Juli 2023 </w:t>
      </w:r>
      <w:r w:rsidR="002F5252">
        <w:rPr>
          <w:sz w:val="28"/>
          <w:szCs w:val="28"/>
        </w:rPr>
        <w:br/>
      </w:r>
      <w:r>
        <w:rPr>
          <w:sz w:val="28"/>
          <w:szCs w:val="28"/>
        </w:rPr>
        <w:t>eine Sitzung der Steuerungs-Gruppe gegeben hat.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Die Sitzung wurde in virtueller Form am Computer abgehalten.</w:t>
      </w:r>
    </w:p>
    <w:p w14:paraId="2EEF025A" w14:textId="4DBD7CA1" w:rsidR="00051949" w:rsidRDefault="00051949" w:rsidP="00051949">
      <w:pPr>
        <w:rPr>
          <w:sz w:val="28"/>
          <w:szCs w:val="28"/>
        </w:rPr>
      </w:pPr>
      <w:r>
        <w:rPr>
          <w:sz w:val="28"/>
          <w:szCs w:val="28"/>
        </w:rPr>
        <w:t>Sissy informiert, was in der Sitzung der Steuerungs</w:t>
      </w:r>
      <w:r w:rsidR="007E6579">
        <w:rPr>
          <w:sz w:val="28"/>
          <w:szCs w:val="28"/>
        </w:rPr>
        <w:t>-G</w:t>
      </w:r>
      <w:r>
        <w:rPr>
          <w:sz w:val="28"/>
          <w:szCs w:val="28"/>
        </w:rPr>
        <w:t>ruppe besprochen wurde:</w:t>
      </w:r>
    </w:p>
    <w:p w14:paraId="793846FB" w14:textId="223CCE39" w:rsidR="00193011" w:rsidRPr="00D4675E" w:rsidRDefault="002F525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Sissy </w:t>
      </w:r>
      <w:r w:rsidR="00051949" w:rsidRPr="00D4675E">
        <w:rPr>
          <w:sz w:val="28"/>
          <w:szCs w:val="28"/>
        </w:rPr>
        <w:t xml:space="preserve">berichtet, </w:t>
      </w:r>
      <w:r>
        <w:rPr>
          <w:sz w:val="28"/>
          <w:szCs w:val="28"/>
        </w:rPr>
        <w:br/>
      </w:r>
      <w:r w:rsidR="00051949" w:rsidRPr="00D4675E">
        <w:rPr>
          <w:sz w:val="28"/>
          <w:szCs w:val="28"/>
        </w:rPr>
        <w:t xml:space="preserve">dass sie am 12. Mai 2023 in Wien, </w:t>
      </w:r>
      <w:r>
        <w:rPr>
          <w:sz w:val="28"/>
          <w:szCs w:val="28"/>
        </w:rPr>
        <w:br/>
      </w:r>
      <w:r w:rsidR="00051949" w:rsidRPr="00D4675E">
        <w:rPr>
          <w:sz w:val="28"/>
          <w:szCs w:val="28"/>
        </w:rPr>
        <w:t xml:space="preserve">im Bundes-Ministerium </w:t>
      </w:r>
      <w:r>
        <w:rPr>
          <w:sz w:val="28"/>
          <w:szCs w:val="28"/>
        </w:rPr>
        <w:br/>
      </w:r>
      <w:r w:rsidR="00051949" w:rsidRPr="00D4675E">
        <w:rPr>
          <w:sz w:val="28"/>
          <w:szCs w:val="28"/>
        </w:rPr>
        <w:t>für Soziales, Gesundheit, Pflege und Konsumenten-Schutz, war.</w:t>
      </w:r>
      <w:r w:rsidR="00D4675E">
        <w:rPr>
          <w:sz w:val="28"/>
          <w:szCs w:val="28"/>
        </w:rPr>
        <w:br/>
      </w:r>
      <w:r w:rsidR="00193011" w:rsidRPr="00D4675E">
        <w:rPr>
          <w:sz w:val="28"/>
          <w:szCs w:val="28"/>
        </w:rPr>
        <w:t xml:space="preserve">Sie war bei der Sitzung </w:t>
      </w:r>
      <w:r>
        <w:rPr>
          <w:sz w:val="28"/>
          <w:szCs w:val="28"/>
        </w:rPr>
        <w:br/>
      </w:r>
      <w:r w:rsidR="00193011" w:rsidRPr="00D4675E">
        <w:rPr>
          <w:sz w:val="28"/>
          <w:szCs w:val="28"/>
        </w:rPr>
        <w:t>der Begleit-Gruppe zum Nationalen Aktions</w:t>
      </w:r>
      <w:r>
        <w:rPr>
          <w:sz w:val="28"/>
          <w:szCs w:val="28"/>
        </w:rPr>
        <w:t>-P</w:t>
      </w:r>
      <w:r w:rsidR="00193011" w:rsidRPr="00D4675E">
        <w:rPr>
          <w:sz w:val="28"/>
          <w:szCs w:val="28"/>
        </w:rPr>
        <w:t>lan.</w:t>
      </w:r>
    </w:p>
    <w:p w14:paraId="78ED3423" w14:textId="2D43E1CB" w:rsidR="00051949" w:rsidRDefault="00193011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dieser Sitzung wurde viel über die Vorbereitung </w:t>
      </w:r>
      <w:r w:rsidR="002F5252">
        <w:rPr>
          <w:sz w:val="28"/>
          <w:szCs w:val="28"/>
        </w:rPr>
        <w:br/>
      </w:r>
      <w:r>
        <w:rPr>
          <w:sz w:val="28"/>
          <w:szCs w:val="28"/>
        </w:rPr>
        <w:t xml:space="preserve">zur Staaten-Prüfung gesprochen.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Die Staaten-</w:t>
      </w:r>
      <w:r w:rsidR="00D4675E">
        <w:rPr>
          <w:sz w:val="28"/>
          <w:szCs w:val="28"/>
        </w:rPr>
        <w:t xml:space="preserve">Prüfung Österreichs </w:t>
      </w:r>
      <w:r w:rsidR="002F5252">
        <w:rPr>
          <w:sz w:val="28"/>
          <w:szCs w:val="28"/>
        </w:rPr>
        <w:br/>
      </w:r>
      <w:r w:rsidR="00D4675E">
        <w:rPr>
          <w:sz w:val="28"/>
          <w:szCs w:val="28"/>
        </w:rPr>
        <w:t xml:space="preserve">war </w:t>
      </w:r>
      <w:r>
        <w:rPr>
          <w:sz w:val="28"/>
          <w:szCs w:val="28"/>
        </w:rPr>
        <w:t>im vergangenen August in Genf.</w:t>
      </w:r>
    </w:p>
    <w:p w14:paraId="0DE9F018" w14:textId="412A0AF3" w:rsidR="00193011" w:rsidRDefault="00193011" w:rsidP="00D4675E">
      <w:pPr>
        <w:ind w:left="360"/>
        <w:rPr>
          <w:sz w:val="28"/>
          <w:szCs w:val="28"/>
        </w:rPr>
      </w:pPr>
      <w:r w:rsidRPr="00D4675E">
        <w:rPr>
          <w:sz w:val="28"/>
          <w:szCs w:val="28"/>
        </w:rPr>
        <w:t xml:space="preserve">Es ist auch über die Indikatoren </w:t>
      </w:r>
      <w:r w:rsidR="002F5252">
        <w:rPr>
          <w:sz w:val="28"/>
          <w:szCs w:val="28"/>
        </w:rPr>
        <w:br/>
      </w:r>
      <w:r w:rsidRPr="00D4675E">
        <w:rPr>
          <w:sz w:val="28"/>
          <w:szCs w:val="28"/>
        </w:rPr>
        <w:t>im Nationalen Aktions</w:t>
      </w:r>
      <w:r w:rsidR="009779F4">
        <w:rPr>
          <w:sz w:val="28"/>
          <w:szCs w:val="28"/>
        </w:rPr>
        <w:t>-P</w:t>
      </w:r>
      <w:r w:rsidRPr="00D4675E">
        <w:rPr>
          <w:sz w:val="28"/>
          <w:szCs w:val="28"/>
        </w:rPr>
        <w:t>lan geredet worden.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Indikatoren zeigen 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die Maßnahmen,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im Nationalen Aktions-Plan stehen,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gut umgesetzt wurden.</w:t>
      </w:r>
      <w:r w:rsidR="00D4675E"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Indikatoren zeigen auch 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wann eine Maßnahme umgesetzt ist.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Diese Indikatoren können sich aber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im Laufe der Umsetzung der Maßnahmen noch ändern.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Vertreterin der Wissenschaft hat dazu gesagt,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dass es schwer ist,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den Nationalen Aktions</w:t>
      </w:r>
      <w:r w:rsidR="009779F4">
        <w:rPr>
          <w:sz w:val="28"/>
          <w:szCs w:val="28"/>
        </w:rPr>
        <w:t>-P</w:t>
      </w:r>
      <w:r>
        <w:rPr>
          <w:sz w:val="28"/>
          <w:szCs w:val="28"/>
        </w:rPr>
        <w:t xml:space="preserve">lan wissenschaftlich zu bewerten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und zu beurteilen,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wenn sich diese Indikatoren im Umsetzungs-Prozess ändern können.</w:t>
      </w:r>
    </w:p>
    <w:p w14:paraId="7A5B8353" w14:textId="03F32C71" w:rsidR="00193011" w:rsidRDefault="00193011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Alle Vertreterinnen und Vertreter der Bundes-Länder haben danach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über die Umsetzung der UN-Konvention </w:t>
      </w:r>
      <w:r w:rsidR="009779F4">
        <w:rPr>
          <w:sz w:val="28"/>
          <w:szCs w:val="28"/>
        </w:rPr>
        <w:br/>
      </w:r>
      <w:r>
        <w:rPr>
          <w:sz w:val="28"/>
          <w:szCs w:val="28"/>
        </w:rPr>
        <w:t xml:space="preserve">über die Rechte von Menschen mit Behinderungen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in ihrem Bundes-Land berichtet.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Sissy hat über den</w:t>
      </w:r>
      <w:r w:rsidR="003D3072">
        <w:rPr>
          <w:sz w:val="28"/>
          <w:szCs w:val="28"/>
        </w:rPr>
        <w:t xml:space="preserve"> Tiroler Aktions</w:t>
      </w:r>
      <w:r w:rsidR="002F5252">
        <w:rPr>
          <w:sz w:val="28"/>
          <w:szCs w:val="28"/>
        </w:rPr>
        <w:t>-P</w:t>
      </w:r>
      <w:r w:rsidR="003D3072">
        <w:rPr>
          <w:sz w:val="28"/>
          <w:szCs w:val="28"/>
        </w:rPr>
        <w:t>lan berichtet.</w:t>
      </w:r>
      <w:r>
        <w:rPr>
          <w:sz w:val="28"/>
          <w:szCs w:val="28"/>
        </w:rPr>
        <w:t xml:space="preserve"> </w:t>
      </w:r>
    </w:p>
    <w:p w14:paraId="0B234782" w14:textId="43973F5A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dass sie die Umsetzungsteam-Leitungen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vor der ersten Sitzung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über barrierefreie Sitzungen informiert hat.</w:t>
      </w:r>
    </w:p>
    <w:p w14:paraId="2E5C874F" w14:textId="29FFDCA4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wie die ersten 5 Sitzungen der Umsetzungs-Teams waren.</w:t>
      </w:r>
    </w:p>
    <w:p w14:paraId="4A5FC338" w14:textId="0C17DD8C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dass der Tiroler Aktions-Plan in einfacher Sprache – auf B1 Basis –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zur Verfügung steht.</w:t>
      </w:r>
    </w:p>
    <w:p w14:paraId="4BC5AF55" w14:textId="2AEA2097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Aktions-Pläne in einfacher Sprache und in schwerer Sprache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sind auf der der Homepage des Amtes der Tiroler Landes-Regierung </w:t>
      </w:r>
      <w:r w:rsidR="002F5252">
        <w:rPr>
          <w:sz w:val="28"/>
          <w:szCs w:val="28"/>
        </w:rPr>
        <w:br/>
      </w:r>
      <w:r>
        <w:rPr>
          <w:sz w:val="28"/>
          <w:szCs w:val="28"/>
        </w:rPr>
        <w:t xml:space="preserve">zu finden.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Hier ist die Homepage angegeben: </w:t>
      </w:r>
      <w:r w:rsidR="002F5252">
        <w:rPr>
          <w:sz w:val="28"/>
          <w:szCs w:val="28"/>
        </w:rPr>
        <w:br/>
      </w:r>
      <w:hyperlink r:id="rId13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5C5EE90" w14:textId="4E5BBB46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>Die Maßnahmen, die im Tiroler Aktions</w:t>
      </w:r>
      <w:r w:rsidR="002F5252">
        <w:rPr>
          <w:sz w:val="28"/>
          <w:szCs w:val="28"/>
        </w:rPr>
        <w:t>-P</w:t>
      </w:r>
      <w:r>
        <w:rPr>
          <w:sz w:val="28"/>
          <w:szCs w:val="28"/>
        </w:rPr>
        <w:t xml:space="preserve">lan stehen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werden auch noch in Gebärden</w:t>
      </w:r>
      <w:r w:rsidR="002F5252">
        <w:rPr>
          <w:sz w:val="28"/>
          <w:szCs w:val="28"/>
        </w:rPr>
        <w:t>-S</w:t>
      </w:r>
      <w:r>
        <w:rPr>
          <w:sz w:val="28"/>
          <w:szCs w:val="28"/>
        </w:rPr>
        <w:t>prache übersetzt.</w:t>
      </w:r>
    </w:p>
    <w:p w14:paraId="65113BB3" w14:textId="010D7844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In der Steuerungs-Gruppe wird informiert,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dass die Richt</w:t>
      </w:r>
      <w:r w:rsidR="003F3A8C">
        <w:rPr>
          <w:sz w:val="28"/>
          <w:szCs w:val="28"/>
        </w:rPr>
        <w:t>-L</w:t>
      </w:r>
      <w:r w:rsidRPr="00D4675E">
        <w:rPr>
          <w:sz w:val="28"/>
          <w:szCs w:val="28"/>
        </w:rPr>
        <w:t xml:space="preserve">inie zum Sitzungs-Geld und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zu den mobilen Unterstützungs-Leistungen und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persönlichen Assistenzen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auf die Homepage gestellt wurde.</w:t>
      </w:r>
    </w:p>
    <w:p w14:paraId="2C3A13E7" w14:textId="511E1E22" w:rsidR="003D3072" w:rsidRDefault="00B83FE9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>Diese Richt</w:t>
      </w:r>
      <w:r w:rsidR="003F3A8C">
        <w:rPr>
          <w:sz w:val="28"/>
          <w:szCs w:val="28"/>
        </w:rPr>
        <w:t>-L</w:t>
      </w:r>
      <w:r>
        <w:rPr>
          <w:sz w:val="28"/>
          <w:szCs w:val="28"/>
        </w:rPr>
        <w:t xml:space="preserve">inie gibt es auf der Homepage </w:t>
      </w:r>
      <w:r w:rsidR="003F3A8C">
        <w:rPr>
          <w:sz w:val="28"/>
          <w:szCs w:val="28"/>
        </w:rPr>
        <w:br/>
      </w:r>
      <w:r>
        <w:rPr>
          <w:sz w:val="28"/>
          <w:szCs w:val="28"/>
        </w:rPr>
        <w:t xml:space="preserve">in schwerer Sprache </w:t>
      </w:r>
      <w:r w:rsidR="003F3A8C">
        <w:rPr>
          <w:sz w:val="28"/>
          <w:szCs w:val="28"/>
        </w:rPr>
        <w:br/>
      </w:r>
      <w:r>
        <w:rPr>
          <w:sz w:val="28"/>
          <w:szCs w:val="28"/>
        </w:rPr>
        <w:t>und in einfacher Sprache.</w:t>
      </w:r>
    </w:p>
    <w:p w14:paraId="0FE639B4" w14:textId="7BDC6F08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Die Formulare zur Beantragung von Sitzungs-Geld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</w:t>
      </w:r>
      <w:r w:rsidR="003F3A8C">
        <w:rPr>
          <w:sz w:val="28"/>
          <w:szCs w:val="28"/>
        </w:rPr>
        <w:t>mobilen Unterstützungs-L</w:t>
      </w:r>
      <w:r w:rsidRPr="00BA0D1E">
        <w:rPr>
          <w:sz w:val="28"/>
          <w:szCs w:val="28"/>
        </w:rPr>
        <w:t xml:space="preserve">eistungen und </w:t>
      </w:r>
      <w:r w:rsidR="00D4675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persönlichen Assistenzen </w:t>
      </w:r>
      <w:r w:rsidR="00D4675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sind auch auf der Homepage. </w:t>
      </w:r>
      <w:r w:rsidR="00BA0D1E" w:rsidRPr="00BA0D1E">
        <w:rPr>
          <w:sz w:val="28"/>
          <w:szCs w:val="28"/>
        </w:rPr>
        <w:br/>
        <w:t>Diese Formulare wurden</w:t>
      </w:r>
      <w:r w:rsidRPr="00BA0D1E">
        <w:rPr>
          <w:sz w:val="28"/>
          <w:szCs w:val="28"/>
        </w:rPr>
        <w:t xml:space="preserve"> in einfacher Sprache geschrieben.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Formulare sind auch mit dem Screen-Reader gut zu lesen.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Ein Screen-Rader ist ein Vorlese-Programm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>für Menschen mit Seh</w:t>
      </w:r>
      <w:r w:rsidR="009779F4">
        <w:rPr>
          <w:sz w:val="28"/>
          <w:szCs w:val="28"/>
        </w:rPr>
        <w:t>-B</w:t>
      </w:r>
      <w:r w:rsidRPr="00BA0D1E">
        <w:rPr>
          <w:sz w:val="28"/>
          <w:szCs w:val="28"/>
        </w:rPr>
        <w:t xml:space="preserve">eeinträchtigungen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>und binde Menschen.</w:t>
      </w:r>
    </w:p>
    <w:p w14:paraId="247F1BDA" w14:textId="54E161FC" w:rsidR="00B83FE9" w:rsidRDefault="00B83FE9" w:rsidP="00BA0D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Hier ist der Link zur Homepage: </w:t>
      </w:r>
      <w:r w:rsidR="003F3A8C">
        <w:rPr>
          <w:sz w:val="28"/>
          <w:szCs w:val="28"/>
        </w:rPr>
        <w:br/>
      </w:r>
      <w:hyperlink r:id="rId14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33EAC51" w14:textId="4E503611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In der Sitzung der Steuerungs-Gruppe wird auch besprochen,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als umgesetzt gilt.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Vorsitzende der Steuerungs-Gruppe ist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stellvertretende Landes-Amts-Direktorin</w:t>
      </w:r>
      <w:r w:rsidR="00BA0D1E" w:rsidRPr="00BA0D1E">
        <w:rPr>
          <w:sz w:val="28"/>
          <w:szCs w:val="28"/>
        </w:rPr>
        <w:t xml:space="preserve">, </w:t>
      </w:r>
      <w:r w:rsidR="00BA0D1E" w:rsidRPr="00BA0D1E">
        <w:rPr>
          <w:sz w:val="28"/>
          <w:szCs w:val="28"/>
        </w:rPr>
        <w:br/>
        <w:t>Frau</w:t>
      </w:r>
      <w:r w:rsidRPr="00BA0D1E">
        <w:rPr>
          <w:sz w:val="28"/>
          <w:szCs w:val="28"/>
        </w:rPr>
        <w:t xml:space="preserve"> Barbara Soder.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Barbara Soder sagt,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dass eine Maßnahme anhand der Indikatoren,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3F3A8C">
        <w:rPr>
          <w:sz w:val="28"/>
          <w:szCs w:val="28"/>
        </w:rPr>
        <w:t>-P</w:t>
      </w:r>
      <w:r w:rsidRPr="00BA0D1E">
        <w:rPr>
          <w:sz w:val="28"/>
          <w:szCs w:val="28"/>
        </w:rPr>
        <w:t>lan stehen</w:t>
      </w:r>
      <w:r w:rsidR="003F3A8C">
        <w:rPr>
          <w:sz w:val="28"/>
          <w:szCs w:val="28"/>
        </w:rPr>
        <w:t>,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 umgesetzt werden.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Indikatoren zeigen an,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umgesetzt ist.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 den Sitzungen der Umsetzungs-Teams muss besprochen werden,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die Maßnahme umgesetzt ist.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Wenn man in den Sitzungen der Um</w:t>
      </w:r>
      <w:r w:rsidR="007813F4" w:rsidRPr="00BA0D1E">
        <w:rPr>
          <w:sz w:val="28"/>
          <w:szCs w:val="28"/>
        </w:rPr>
        <w:t xml:space="preserve">setzungs-Teams nicht klären kann,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ob eine Maßnahme umgesetzt wurde,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>dann kann man die Steuerungs-Gruppe dazu befragen.</w:t>
      </w:r>
    </w:p>
    <w:p w14:paraId="6B387A6D" w14:textId="79B0E31D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Wenn eine Maßnahme aus irgendwelchen Gründen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nicht umgesetzt werden kann,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dann muss dies sehr gut begründet werden.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 Ziel muss sein, </w:t>
      </w:r>
      <w:r w:rsidR="003F3A8C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alle Maßnahmen, 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3F3A8C">
        <w:rPr>
          <w:sz w:val="28"/>
          <w:szCs w:val="28"/>
        </w:rPr>
        <w:t>-P</w:t>
      </w:r>
      <w:r w:rsidRPr="00BA0D1E">
        <w:rPr>
          <w:sz w:val="28"/>
          <w:szCs w:val="28"/>
        </w:rPr>
        <w:t xml:space="preserve">lan stehen, 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auch umgesetzt werden.</w:t>
      </w:r>
    </w:p>
    <w:p w14:paraId="453F8361" w14:textId="5F007D4A" w:rsidR="00C427ED" w:rsidRDefault="008F72B5" w:rsidP="00B83FE9">
      <w:pPr>
        <w:rPr>
          <w:sz w:val="28"/>
          <w:szCs w:val="28"/>
        </w:rPr>
      </w:pPr>
      <w:r>
        <w:rPr>
          <w:sz w:val="28"/>
          <w:szCs w:val="28"/>
        </w:rPr>
        <w:t xml:space="preserve">Thomas sagt, </w:t>
      </w:r>
      <w:r w:rsidR="003F3A8C">
        <w:rPr>
          <w:sz w:val="28"/>
          <w:szCs w:val="28"/>
        </w:rPr>
        <w:br/>
      </w:r>
      <w:r>
        <w:rPr>
          <w:sz w:val="28"/>
          <w:szCs w:val="28"/>
        </w:rPr>
        <w:t>das</w:t>
      </w:r>
      <w:r w:rsidR="003F3A8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3F3A8C">
        <w:rPr>
          <w:sz w:val="28"/>
          <w:szCs w:val="28"/>
        </w:rPr>
        <w:t xml:space="preserve">das </w:t>
      </w:r>
      <w:r>
        <w:rPr>
          <w:sz w:val="28"/>
          <w:szCs w:val="28"/>
        </w:rPr>
        <w:t>U</w:t>
      </w:r>
      <w:r w:rsidR="00320369">
        <w:rPr>
          <w:sz w:val="28"/>
          <w:szCs w:val="28"/>
        </w:rPr>
        <w:t>msetzungs</w:t>
      </w:r>
      <w:r>
        <w:rPr>
          <w:sz w:val="28"/>
          <w:szCs w:val="28"/>
        </w:rPr>
        <w:t xml:space="preserve">-Team alle </w:t>
      </w:r>
      <w:r w:rsidR="00320369">
        <w:rPr>
          <w:sz w:val="28"/>
          <w:szCs w:val="28"/>
        </w:rPr>
        <w:t xml:space="preserve">Informationen zusammen-stellen </w:t>
      </w:r>
      <w:r w:rsidR="003F3A8C">
        <w:rPr>
          <w:sz w:val="28"/>
          <w:szCs w:val="28"/>
        </w:rPr>
        <w:t>kann</w:t>
      </w:r>
      <w:r w:rsidR="009166F8">
        <w:rPr>
          <w:sz w:val="28"/>
          <w:szCs w:val="28"/>
        </w:rPr>
        <w:t>,</w:t>
      </w:r>
      <w:r w:rsidR="003F3A8C">
        <w:rPr>
          <w:sz w:val="28"/>
          <w:szCs w:val="28"/>
        </w:rPr>
        <w:br/>
      </w:r>
      <w:r w:rsidR="00320369">
        <w:rPr>
          <w:sz w:val="28"/>
          <w:szCs w:val="28"/>
        </w:rPr>
        <w:t>um die Maßnahmen</w:t>
      </w:r>
      <w:r w:rsidR="009166F8">
        <w:rPr>
          <w:sz w:val="28"/>
          <w:szCs w:val="28"/>
        </w:rPr>
        <w:t xml:space="preserve">, </w:t>
      </w:r>
      <w:r w:rsidR="009166F8">
        <w:rPr>
          <w:sz w:val="28"/>
          <w:szCs w:val="28"/>
        </w:rPr>
        <w:br/>
        <w:t>mit Hilfe der Indikatoren</w:t>
      </w:r>
      <w:r w:rsidR="00320369">
        <w:rPr>
          <w:sz w:val="28"/>
          <w:szCs w:val="28"/>
        </w:rPr>
        <w:t xml:space="preserve"> </w:t>
      </w:r>
      <w:r w:rsidR="009166F8">
        <w:rPr>
          <w:sz w:val="28"/>
          <w:szCs w:val="28"/>
        </w:rPr>
        <w:br/>
      </w:r>
      <w:r w:rsidR="00320369">
        <w:rPr>
          <w:sz w:val="28"/>
          <w:szCs w:val="28"/>
        </w:rPr>
        <w:t xml:space="preserve">zu kontrollieren. </w:t>
      </w:r>
      <w:r w:rsidR="009166F8">
        <w:rPr>
          <w:sz w:val="28"/>
          <w:szCs w:val="28"/>
        </w:rPr>
        <w:br/>
      </w:r>
      <w:r w:rsidR="00320369">
        <w:rPr>
          <w:sz w:val="28"/>
          <w:szCs w:val="28"/>
        </w:rPr>
        <w:t xml:space="preserve">Ob eine Maßnahme umgesetzt ist, </w:t>
      </w:r>
      <w:r w:rsidR="009166F8">
        <w:rPr>
          <w:sz w:val="28"/>
          <w:szCs w:val="28"/>
        </w:rPr>
        <w:br/>
      </w:r>
      <w:r w:rsidR="00320369">
        <w:rPr>
          <w:sz w:val="28"/>
          <w:szCs w:val="28"/>
        </w:rPr>
        <w:t>muss die Steuerungs-Gruppe frei-geben.</w:t>
      </w:r>
      <w:r w:rsidR="00320369">
        <w:rPr>
          <w:sz w:val="28"/>
          <w:szCs w:val="28"/>
        </w:rPr>
        <w:br/>
      </w:r>
    </w:p>
    <w:p w14:paraId="37120C27" w14:textId="77777777" w:rsidR="00C427ED" w:rsidRPr="00C427ED" w:rsidRDefault="00C427ED" w:rsidP="00C427ED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C427ED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Organisatorisches:</w:t>
      </w:r>
    </w:p>
    <w:p w14:paraId="00DEDE35" w14:textId="52226F3D" w:rsidR="00C427ED" w:rsidRDefault="00C427ED" w:rsidP="00B83FE9">
      <w:pPr>
        <w:rPr>
          <w:sz w:val="28"/>
          <w:szCs w:val="28"/>
        </w:rPr>
      </w:pPr>
      <w:r>
        <w:rPr>
          <w:sz w:val="28"/>
          <w:szCs w:val="28"/>
        </w:rPr>
        <w:t xml:space="preserve">Sissy sagt,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 xml:space="preserve">dass die Anträge für das Sitzungs-Geld </w:t>
      </w:r>
      <w:r w:rsidR="009852E6">
        <w:rPr>
          <w:sz w:val="28"/>
          <w:szCs w:val="28"/>
        </w:rPr>
        <w:br/>
      </w:r>
      <w:r>
        <w:rPr>
          <w:sz w:val="28"/>
          <w:szCs w:val="28"/>
        </w:rPr>
        <w:t xml:space="preserve">und die mobilen Unterstützungen </w:t>
      </w:r>
      <w:r w:rsidR="009852E6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9852E6">
        <w:rPr>
          <w:sz w:val="28"/>
          <w:szCs w:val="28"/>
        </w:rPr>
        <w:t xml:space="preserve">die </w:t>
      </w:r>
      <w:r>
        <w:rPr>
          <w:sz w:val="28"/>
          <w:szCs w:val="28"/>
        </w:rPr>
        <w:t xml:space="preserve">persönlichen Assistenzen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an die Koordinierungs</w:t>
      </w:r>
      <w:r w:rsidR="00F6606D">
        <w:rPr>
          <w:sz w:val="28"/>
          <w:szCs w:val="28"/>
        </w:rPr>
        <w:t>-S</w:t>
      </w:r>
      <w:r>
        <w:rPr>
          <w:sz w:val="28"/>
          <w:szCs w:val="28"/>
        </w:rPr>
        <w:t xml:space="preserve">telle </w:t>
      </w:r>
      <w:r w:rsidR="00F6606D">
        <w:rPr>
          <w:sz w:val="28"/>
          <w:szCs w:val="28"/>
        </w:rPr>
        <w:br/>
      </w:r>
      <w:r>
        <w:rPr>
          <w:sz w:val="28"/>
          <w:szCs w:val="28"/>
        </w:rPr>
        <w:t xml:space="preserve">zur Umsetzung des Tiroler Aktions-Plans </w:t>
      </w:r>
      <w:r w:rsidR="00F6606D">
        <w:rPr>
          <w:sz w:val="28"/>
          <w:szCs w:val="28"/>
        </w:rPr>
        <w:br/>
      </w:r>
      <w:r>
        <w:rPr>
          <w:sz w:val="28"/>
          <w:szCs w:val="28"/>
        </w:rPr>
        <w:t>geschickt werden können.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Anträge können per Post geschickt werden.</w:t>
      </w:r>
      <w:r w:rsidR="00B33B5E">
        <w:rPr>
          <w:sz w:val="28"/>
          <w:szCs w:val="28"/>
        </w:rPr>
        <w:br/>
        <w:t>Die Adresse ist:</w:t>
      </w:r>
      <w:r w:rsidR="00B33B5E">
        <w:rPr>
          <w:sz w:val="28"/>
          <w:szCs w:val="28"/>
        </w:rPr>
        <w:br/>
      </w:r>
      <w:r w:rsidR="00B33B5E" w:rsidRPr="009852E6">
        <w:rPr>
          <w:b/>
          <w:sz w:val="28"/>
          <w:szCs w:val="28"/>
        </w:rPr>
        <w:t>Amt der Tiroler Landes</w:t>
      </w:r>
      <w:r w:rsidR="0013047D">
        <w:rPr>
          <w:b/>
          <w:sz w:val="28"/>
          <w:szCs w:val="28"/>
        </w:rPr>
        <w:t>-R</w:t>
      </w:r>
      <w:r w:rsidR="00B33B5E" w:rsidRPr="009852E6">
        <w:rPr>
          <w:b/>
          <w:sz w:val="28"/>
          <w:szCs w:val="28"/>
        </w:rPr>
        <w:t>egierung</w:t>
      </w:r>
      <w:r w:rsidR="00B33B5E" w:rsidRPr="009852E6">
        <w:rPr>
          <w:b/>
          <w:sz w:val="28"/>
          <w:szCs w:val="28"/>
        </w:rPr>
        <w:br/>
        <w:t>Abteilung Inklusion und Kinder- und Jugend-Hilfe</w:t>
      </w:r>
      <w:r w:rsidR="00B33B5E" w:rsidRPr="009852E6">
        <w:rPr>
          <w:b/>
          <w:sz w:val="28"/>
          <w:szCs w:val="28"/>
        </w:rPr>
        <w:br/>
        <w:t>Tiroler Aktions-Plan</w:t>
      </w:r>
      <w:r w:rsidR="00B33B5E" w:rsidRPr="009852E6">
        <w:rPr>
          <w:b/>
          <w:sz w:val="28"/>
          <w:szCs w:val="28"/>
        </w:rPr>
        <w:br/>
        <w:t>Eduard-</w:t>
      </w:r>
      <w:proofErr w:type="spellStart"/>
      <w:r w:rsidR="00B33B5E" w:rsidRPr="009852E6">
        <w:rPr>
          <w:b/>
          <w:sz w:val="28"/>
          <w:szCs w:val="28"/>
        </w:rPr>
        <w:t>Wallnöfer</w:t>
      </w:r>
      <w:proofErr w:type="spellEnd"/>
      <w:r w:rsidR="00B33B5E" w:rsidRPr="009852E6">
        <w:rPr>
          <w:b/>
          <w:sz w:val="28"/>
          <w:szCs w:val="28"/>
        </w:rPr>
        <w:t xml:space="preserve"> Platz 3</w:t>
      </w:r>
      <w:r w:rsidR="00B33B5E" w:rsidRPr="009852E6">
        <w:rPr>
          <w:b/>
          <w:sz w:val="28"/>
          <w:szCs w:val="28"/>
        </w:rPr>
        <w:br/>
        <w:t>6020 Innsbruck</w:t>
      </w:r>
      <w:r w:rsidR="00B33B5E" w:rsidRPr="009852E6">
        <w:rPr>
          <w:b/>
          <w:sz w:val="28"/>
          <w:szCs w:val="28"/>
        </w:rPr>
        <w:br/>
      </w:r>
      <w:r>
        <w:rPr>
          <w:sz w:val="28"/>
          <w:szCs w:val="28"/>
        </w:rPr>
        <w:t>Die Anträge können aber auch per E-Mail geschickt werden an:</w:t>
      </w:r>
    </w:p>
    <w:p w14:paraId="0362DC7D" w14:textId="13093BC6" w:rsidR="008B1A95" w:rsidRDefault="006857CA" w:rsidP="00B83FE9">
      <w:pPr>
        <w:rPr>
          <w:sz w:val="28"/>
          <w:szCs w:val="28"/>
        </w:rPr>
      </w:pPr>
      <w:hyperlink r:id="rId15" w:history="1">
        <w:r w:rsidR="00C427ED" w:rsidRPr="00A07219">
          <w:rPr>
            <w:rStyle w:val="Hyperlink"/>
            <w:sz w:val="28"/>
            <w:szCs w:val="28"/>
          </w:rPr>
          <w:t>Elisabeth.rieder@tirol.gv.at</w:t>
        </w:r>
      </w:hyperlink>
      <w:r w:rsidR="00C427ED">
        <w:rPr>
          <w:sz w:val="28"/>
          <w:szCs w:val="28"/>
        </w:rPr>
        <w:t xml:space="preserve"> </w:t>
      </w:r>
      <w:r w:rsidR="009852E6">
        <w:rPr>
          <w:sz w:val="28"/>
          <w:szCs w:val="28"/>
        </w:rPr>
        <w:br/>
      </w:r>
      <w:r w:rsidR="00C427ED">
        <w:rPr>
          <w:sz w:val="28"/>
          <w:szCs w:val="28"/>
        </w:rPr>
        <w:t>oder an</w:t>
      </w:r>
      <w:r w:rsidR="009852E6">
        <w:rPr>
          <w:sz w:val="28"/>
          <w:szCs w:val="28"/>
        </w:rPr>
        <w:br/>
      </w:r>
      <w:hyperlink r:id="rId16" w:history="1">
        <w:r w:rsidR="008B1A95" w:rsidRPr="00A07219">
          <w:rPr>
            <w:rStyle w:val="Hyperlink"/>
            <w:sz w:val="28"/>
            <w:szCs w:val="28"/>
          </w:rPr>
          <w:t>Tiroler.aktionsplan.behinderung@tirol.gv.at</w:t>
        </w:r>
      </w:hyperlink>
    </w:p>
    <w:p w14:paraId="368AB4B6" w14:textId="4325EC01" w:rsidR="008B1A95" w:rsidRDefault="008B1A95" w:rsidP="00B83FE9">
      <w:pPr>
        <w:rPr>
          <w:sz w:val="28"/>
          <w:szCs w:val="28"/>
        </w:rPr>
      </w:pPr>
    </w:p>
    <w:p w14:paraId="1DEE18E8" w14:textId="4D2AB3DF" w:rsidR="008B1A95" w:rsidRDefault="008B1A95" w:rsidP="00B83FE9">
      <w:pPr>
        <w:rPr>
          <w:sz w:val="28"/>
          <w:szCs w:val="28"/>
        </w:rPr>
      </w:pPr>
      <w:r>
        <w:rPr>
          <w:sz w:val="28"/>
          <w:szCs w:val="28"/>
        </w:rPr>
        <w:t>Für Assistenz am Arbeits</w:t>
      </w:r>
      <w:r w:rsidR="00711F8C">
        <w:rPr>
          <w:sz w:val="28"/>
          <w:szCs w:val="28"/>
        </w:rPr>
        <w:t>-P</w:t>
      </w:r>
      <w:r>
        <w:rPr>
          <w:sz w:val="28"/>
          <w:szCs w:val="28"/>
        </w:rPr>
        <w:t xml:space="preserve">latz </w:t>
      </w:r>
      <w:r w:rsidR="00F6606D">
        <w:rPr>
          <w:sz w:val="28"/>
          <w:szCs w:val="28"/>
        </w:rPr>
        <w:br/>
      </w:r>
      <w:r>
        <w:rPr>
          <w:sz w:val="28"/>
          <w:szCs w:val="28"/>
        </w:rPr>
        <w:t>müssen keine Anträge ausgefüllt werden.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Für alle</w:t>
      </w:r>
      <w:r>
        <w:rPr>
          <w:sz w:val="28"/>
          <w:szCs w:val="28"/>
        </w:rPr>
        <w:t xml:space="preserve"> Teilnehmenden an Umsetzungsteam-Sitzungen,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in ihrer Arbeits</w:t>
      </w:r>
      <w:r w:rsidR="00711F8C">
        <w:rPr>
          <w:sz w:val="28"/>
          <w:szCs w:val="28"/>
        </w:rPr>
        <w:t>-Z</w:t>
      </w:r>
      <w:r>
        <w:rPr>
          <w:sz w:val="28"/>
          <w:szCs w:val="28"/>
        </w:rPr>
        <w:t>eit zur Sit</w:t>
      </w:r>
      <w:r w:rsidR="00CC439A">
        <w:rPr>
          <w:sz w:val="28"/>
          <w:szCs w:val="28"/>
        </w:rPr>
        <w:t xml:space="preserve">zung kommen </w:t>
      </w:r>
      <w:r w:rsidR="00F6606D">
        <w:rPr>
          <w:sz w:val="28"/>
          <w:szCs w:val="28"/>
        </w:rPr>
        <w:br/>
      </w:r>
      <w:r w:rsidR="00CC439A">
        <w:rPr>
          <w:sz w:val="28"/>
          <w:szCs w:val="28"/>
        </w:rPr>
        <w:t>und eine persönliche</w:t>
      </w:r>
      <w:r>
        <w:rPr>
          <w:sz w:val="28"/>
          <w:szCs w:val="28"/>
        </w:rPr>
        <w:t xml:space="preserve"> Assistenz brauchen,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 xml:space="preserve">übernimmt Sissy die Meldung </w:t>
      </w:r>
      <w:r w:rsidR="00F6606D">
        <w:rPr>
          <w:sz w:val="28"/>
          <w:szCs w:val="28"/>
        </w:rPr>
        <w:br/>
      </w:r>
      <w:r w:rsidR="00CC439A">
        <w:rPr>
          <w:sz w:val="28"/>
          <w:szCs w:val="28"/>
        </w:rPr>
        <w:t>an der Sozial</w:t>
      </w:r>
      <w:r w:rsidR="00711F8C">
        <w:rPr>
          <w:sz w:val="28"/>
          <w:szCs w:val="28"/>
        </w:rPr>
        <w:t>-M</w:t>
      </w:r>
      <w:r w:rsidR="00CC439A">
        <w:rPr>
          <w:sz w:val="28"/>
          <w:szCs w:val="28"/>
        </w:rPr>
        <w:t xml:space="preserve">inisteriums-Service,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Landesstelle Tirol.</w:t>
      </w:r>
    </w:p>
    <w:p w14:paraId="73829D4E" w14:textId="02F2D410" w:rsidR="00543981" w:rsidRDefault="00543981" w:rsidP="0054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F6606D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BA0D1E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137841FF" w14:textId="1315C94E" w:rsidR="00B83FE9" w:rsidRDefault="00B83FE9" w:rsidP="00051949">
      <w:pPr>
        <w:rPr>
          <w:sz w:val="28"/>
          <w:szCs w:val="28"/>
        </w:rPr>
      </w:pPr>
    </w:p>
    <w:p w14:paraId="45D87C71" w14:textId="3AF0E26B" w:rsidR="00543981" w:rsidRPr="00543981" w:rsidRDefault="00543981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Sitzung: 17:15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1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1F6" w14:textId="77777777" w:rsidR="004823D6" w:rsidRDefault="004823D6" w:rsidP="005C752C">
      <w:pPr>
        <w:spacing w:line="240" w:lineRule="auto"/>
      </w:pPr>
      <w:r>
        <w:separator/>
      </w:r>
    </w:p>
  </w:endnote>
  <w:endnote w:type="continuationSeparator" w:id="0">
    <w:p w14:paraId="48F610B8" w14:textId="77777777" w:rsidR="004823D6" w:rsidRDefault="004823D6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355D2A38" w:rsidR="004823D6" w:rsidRDefault="004823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CA">
          <w:rPr>
            <w:noProof/>
          </w:rPr>
          <w:t>23</w:t>
        </w:r>
        <w:r>
          <w:fldChar w:fldCharType="end"/>
        </w:r>
      </w:p>
    </w:sdtContent>
  </w:sdt>
  <w:p w14:paraId="52DFBD41" w14:textId="77777777" w:rsidR="004823D6" w:rsidRDefault="00482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4323" w14:textId="77777777" w:rsidR="004823D6" w:rsidRDefault="004823D6" w:rsidP="005C752C">
      <w:pPr>
        <w:spacing w:line="240" w:lineRule="auto"/>
      </w:pPr>
      <w:r>
        <w:separator/>
      </w:r>
    </w:p>
  </w:footnote>
  <w:footnote w:type="continuationSeparator" w:id="0">
    <w:p w14:paraId="1F3906B3" w14:textId="77777777" w:rsidR="004823D6" w:rsidRDefault="004823D6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24C1"/>
    <w:rsid w:val="00002D2E"/>
    <w:rsid w:val="000034F9"/>
    <w:rsid w:val="00013F35"/>
    <w:rsid w:val="00016627"/>
    <w:rsid w:val="00027115"/>
    <w:rsid w:val="000359BF"/>
    <w:rsid w:val="0004153E"/>
    <w:rsid w:val="0004362B"/>
    <w:rsid w:val="00051949"/>
    <w:rsid w:val="0005309A"/>
    <w:rsid w:val="0005744A"/>
    <w:rsid w:val="00061731"/>
    <w:rsid w:val="00067F00"/>
    <w:rsid w:val="00071812"/>
    <w:rsid w:val="0007616E"/>
    <w:rsid w:val="0008152D"/>
    <w:rsid w:val="0008686C"/>
    <w:rsid w:val="00090D3F"/>
    <w:rsid w:val="00092894"/>
    <w:rsid w:val="000A1AC8"/>
    <w:rsid w:val="000A2481"/>
    <w:rsid w:val="000A2A8A"/>
    <w:rsid w:val="000A4220"/>
    <w:rsid w:val="000A4B3C"/>
    <w:rsid w:val="000B2A87"/>
    <w:rsid w:val="000C4821"/>
    <w:rsid w:val="000E49B7"/>
    <w:rsid w:val="000E699F"/>
    <w:rsid w:val="000F360E"/>
    <w:rsid w:val="000F5A4F"/>
    <w:rsid w:val="000F73FA"/>
    <w:rsid w:val="0011443D"/>
    <w:rsid w:val="001246C8"/>
    <w:rsid w:val="0013047D"/>
    <w:rsid w:val="00142428"/>
    <w:rsid w:val="00144507"/>
    <w:rsid w:val="001478D9"/>
    <w:rsid w:val="001479A7"/>
    <w:rsid w:val="00152ACE"/>
    <w:rsid w:val="00161385"/>
    <w:rsid w:val="0016265D"/>
    <w:rsid w:val="00164075"/>
    <w:rsid w:val="00171E26"/>
    <w:rsid w:val="001771E5"/>
    <w:rsid w:val="00177975"/>
    <w:rsid w:val="00181D82"/>
    <w:rsid w:val="0018202C"/>
    <w:rsid w:val="00193011"/>
    <w:rsid w:val="00193372"/>
    <w:rsid w:val="001A5CD6"/>
    <w:rsid w:val="001B0749"/>
    <w:rsid w:val="001C6010"/>
    <w:rsid w:val="001C743E"/>
    <w:rsid w:val="001D42B8"/>
    <w:rsid w:val="001F03BA"/>
    <w:rsid w:val="001F10CC"/>
    <w:rsid w:val="001F1503"/>
    <w:rsid w:val="001F436B"/>
    <w:rsid w:val="001F5494"/>
    <w:rsid w:val="00200AF7"/>
    <w:rsid w:val="0020158A"/>
    <w:rsid w:val="0020697A"/>
    <w:rsid w:val="00223EAF"/>
    <w:rsid w:val="00225F4D"/>
    <w:rsid w:val="00234830"/>
    <w:rsid w:val="00243CA0"/>
    <w:rsid w:val="002514C4"/>
    <w:rsid w:val="00251BD0"/>
    <w:rsid w:val="00253ACB"/>
    <w:rsid w:val="00255E54"/>
    <w:rsid w:val="00257DC6"/>
    <w:rsid w:val="002635C8"/>
    <w:rsid w:val="002709BD"/>
    <w:rsid w:val="002731D9"/>
    <w:rsid w:val="0028397C"/>
    <w:rsid w:val="00290A71"/>
    <w:rsid w:val="002935E3"/>
    <w:rsid w:val="002945D5"/>
    <w:rsid w:val="002A1EF0"/>
    <w:rsid w:val="002A2E3E"/>
    <w:rsid w:val="002A40C7"/>
    <w:rsid w:val="002B3C12"/>
    <w:rsid w:val="002B459C"/>
    <w:rsid w:val="002C5546"/>
    <w:rsid w:val="002D1C1B"/>
    <w:rsid w:val="002D219B"/>
    <w:rsid w:val="002D5B3C"/>
    <w:rsid w:val="002E0917"/>
    <w:rsid w:val="002E57D6"/>
    <w:rsid w:val="002F36FA"/>
    <w:rsid w:val="002F3C4A"/>
    <w:rsid w:val="002F5252"/>
    <w:rsid w:val="002F7896"/>
    <w:rsid w:val="00302C42"/>
    <w:rsid w:val="003143C2"/>
    <w:rsid w:val="00315D2B"/>
    <w:rsid w:val="00320369"/>
    <w:rsid w:val="00321F61"/>
    <w:rsid w:val="00325736"/>
    <w:rsid w:val="0033216B"/>
    <w:rsid w:val="00332ED9"/>
    <w:rsid w:val="00333F10"/>
    <w:rsid w:val="00335436"/>
    <w:rsid w:val="00340800"/>
    <w:rsid w:val="0034117A"/>
    <w:rsid w:val="003449E7"/>
    <w:rsid w:val="00352E7F"/>
    <w:rsid w:val="00394AF6"/>
    <w:rsid w:val="00395ED1"/>
    <w:rsid w:val="003978F9"/>
    <w:rsid w:val="003A384C"/>
    <w:rsid w:val="003B1059"/>
    <w:rsid w:val="003B4FCC"/>
    <w:rsid w:val="003B59BF"/>
    <w:rsid w:val="003D3072"/>
    <w:rsid w:val="003D7321"/>
    <w:rsid w:val="003E1976"/>
    <w:rsid w:val="003F1445"/>
    <w:rsid w:val="003F3A8C"/>
    <w:rsid w:val="003F3F44"/>
    <w:rsid w:val="003F4FC0"/>
    <w:rsid w:val="003F5ECB"/>
    <w:rsid w:val="0040004B"/>
    <w:rsid w:val="00413D8F"/>
    <w:rsid w:val="00423460"/>
    <w:rsid w:val="0042453E"/>
    <w:rsid w:val="00427208"/>
    <w:rsid w:val="00432627"/>
    <w:rsid w:val="004337DE"/>
    <w:rsid w:val="00441F81"/>
    <w:rsid w:val="00442622"/>
    <w:rsid w:val="00452C8E"/>
    <w:rsid w:val="00452E44"/>
    <w:rsid w:val="0045565D"/>
    <w:rsid w:val="00471E92"/>
    <w:rsid w:val="004823D6"/>
    <w:rsid w:val="004836C5"/>
    <w:rsid w:val="004850EB"/>
    <w:rsid w:val="00492051"/>
    <w:rsid w:val="004A79D6"/>
    <w:rsid w:val="004B49AE"/>
    <w:rsid w:val="004D71F7"/>
    <w:rsid w:val="004E1761"/>
    <w:rsid w:val="004E6D8C"/>
    <w:rsid w:val="004F4269"/>
    <w:rsid w:val="004F71AC"/>
    <w:rsid w:val="005002A4"/>
    <w:rsid w:val="00504E66"/>
    <w:rsid w:val="005052A8"/>
    <w:rsid w:val="005053F0"/>
    <w:rsid w:val="005117CA"/>
    <w:rsid w:val="00534779"/>
    <w:rsid w:val="00543981"/>
    <w:rsid w:val="00546528"/>
    <w:rsid w:val="005468A2"/>
    <w:rsid w:val="005479BF"/>
    <w:rsid w:val="00592892"/>
    <w:rsid w:val="005A5381"/>
    <w:rsid w:val="005B08C4"/>
    <w:rsid w:val="005B204C"/>
    <w:rsid w:val="005B2CB2"/>
    <w:rsid w:val="005B7CA5"/>
    <w:rsid w:val="005C330C"/>
    <w:rsid w:val="005C59E3"/>
    <w:rsid w:val="005C648D"/>
    <w:rsid w:val="005C752C"/>
    <w:rsid w:val="005C772C"/>
    <w:rsid w:val="005D0686"/>
    <w:rsid w:val="005D5F77"/>
    <w:rsid w:val="005E68B4"/>
    <w:rsid w:val="005F2149"/>
    <w:rsid w:val="005F46A0"/>
    <w:rsid w:val="005F745F"/>
    <w:rsid w:val="006022B7"/>
    <w:rsid w:val="006062D9"/>
    <w:rsid w:val="0061300C"/>
    <w:rsid w:val="00613B95"/>
    <w:rsid w:val="00616A21"/>
    <w:rsid w:val="00623BF9"/>
    <w:rsid w:val="006268D7"/>
    <w:rsid w:val="00632FE6"/>
    <w:rsid w:val="00640CC2"/>
    <w:rsid w:val="00643C60"/>
    <w:rsid w:val="00646C8E"/>
    <w:rsid w:val="00651323"/>
    <w:rsid w:val="006618AE"/>
    <w:rsid w:val="0066233E"/>
    <w:rsid w:val="0066520E"/>
    <w:rsid w:val="006671B6"/>
    <w:rsid w:val="00681716"/>
    <w:rsid w:val="006857CA"/>
    <w:rsid w:val="006922E7"/>
    <w:rsid w:val="006A59FC"/>
    <w:rsid w:val="006B4BDE"/>
    <w:rsid w:val="006C11E5"/>
    <w:rsid w:val="006D10FC"/>
    <w:rsid w:val="006D68F9"/>
    <w:rsid w:val="006E7A9D"/>
    <w:rsid w:val="006F33FE"/>
    <w:rsid w:val="006F7261"/>
    <w:rsid w:val="00704F79"/>
    <w:rsid w:val="00706CCF"/>
    <w:rsid w:val="00711F8C"/>
    <w:rsid w:val="00713179"/>
    <w:rsid w:val="007133EB"/>
    <w:rsid w:val="00717C8F"/>
    <w:rsid w:val="00723834"/>
    <w:rsid w:val="00731582"/>
    <w:rsid w:val="007331BD"/>
    <w:rsid w:val="007341A2"/>
    <w:rsid w:val="007678B8"/>
    <w:rsid w:val="00776B40"/>
    <w:rsid w:val="007813F4"/>
    <w:rsid w:val="00793D1D"/>
    <w:rsid w:val="00793E2B"/>
    <w:rsid w:val="00793F81"/>
    <w:rsid w:val="007A09D3"/>
    <w:rsid w:val="007B61B5"/>
    <w:rsid w:val="007B7FE3"/>
    <w:rsid w:val="007D081A"/>
    <w:rsid w:val="007E6579"/>
    <w:rsid w:val="007F07BE"/>
    <w:rsid w:val="007F0D06"/>
    <w:rsid w:val="007F420F"/>
    <w:rsid w:val="008017A5"/>
    <w:rsid w:val="00813CE2"/>
    <w:rsid w:val="00822893"/>
    <w:rsid w:val="00823672"/>
    <w:rsid w:val="008236BF"/>
    <w:rsid w:val="00827F61"/>
    <w:rsid w:val="0084792E"/>
    <w:rsid w:val="008502AB"/>
    <w:rsid w:val="008522FC"/>
    <w:rsid w:val="00885E0D"/>
    <w:rsid w:val="00887AC7"/>
    <w:rsid w:val="008940FD"/>
    <w:rsid w:val="00894173"/>
    <w:rsid w:val="008A2349"/>
    <w:rsid w:val="008B16CB"/>
    <w:rsid w:val="008B1A95"/>
    <w:rsid w:val="008B6214"/>
    <w:rsid w:val="008D1890"/>
    <w:rsid w:val="008D3B8E"/>
    <w:rsid w:val="008E1136"/>
    <w:rsid w:val="008F1912"/>
    <w:rsid w:val="008F1B7C"/>
    <w:rsid w:val="008F72B5"/>
    <w:rsid w:val="00907CB6"/>
    <w:rsid w:val="00911B3E"/>
    <w:rsid w:val="009166F8"/>
    <w:rsid w:val="009251A4"/>
    <w:rsid w:val="0092680F"/>
    <w:rsid w:val="00933718"/>
    <w:rsid w:val="00935912"/>
    <w:rsid w:val="00935ADA"/>
    <w:rsid w:val="00940CE6"/>
    <w:rsid w:val="00945824"/>
    <w:rsid w:val="00945E0C"/>
    <w:rsid w:val="009575F9"/>
    <w:rsid w:val="00964395"/>
    <w:rsid w:val="00967E7C"/>
    <w:rsid w:val="00970032"/>
    <w:rsid w:val="0097035B"/>
    <w:rsid w:val="009779F4"/>
    <w:rsid w:val="0098342D"/>
    <w:rsid w:val="009852E6"/>
    <w:rsid w:val="00990C2D"/>
    <w:rsid w:val="009912E5"/>
    <w:rsid w:val="00993E54"/>
    <w:rsid w:val="00994380"/>
    <w:rsid w:val="009A172B"/>
    <w:rsid w:val="009A6798"/>
    <w:rsid w:val="009B062D"/>
    <w:rsid w:val="009B0ACA"/>
    <w:rsid w:val="009C441E"/>
    <w:rsid w:val="009C6F4C"/>
    <w:rsid w:val="009D5556"/>
    <w:rsid w:val="009D59BF"/>
    <w:rsid w:val="009D6698"/>
    <w:rsid w:val="009E4410"/>
    <w:rsid w:val="009E6BE1"/>
    <w:rsid w:val="009F66CE"/>
    <w:rsid w:val="009F6934"/>
    <w:rsid w:val="00A00D6F"/>
    <w:rsid w:val="00A114E1"/>
    <w:rsid w:val="00A16335"/>
    <w:rsid w:val="00A27278"/>
    <w:rsid w:val="00A41C7E"/>
    <w:rsid w:val="00A45796"/>
    <w:rsid w:val="00A457BE"/>
    <w:rsid w:val="00A460EB"/>
    <w:rsid w:val="00A504D5"/>
    <w:rsid w:val="00A50A46"/>
    <w:rsid w:val="00A51C19"/>
    <w:rsid w:val="00A63953"/>
    <w:rsid w:val="00A67C49"/>
    <w:rsid w:val="00A70EB1"/>
    <w:rsid w:val="00A7346E"/>
    <w:rsid w:val="00A741DE"/>
    <w:rsid w:val="00A901C0"/>
    <w:rsid w:val="00AB65FE"/>
    <w:rsid w:val="00AC2472"/>
    <w:rsid w:val="00AC3413"/>
    <w:rsid w:val="00AF2C23"/>
    <w:rsid w:val="00B050C8"/>
    <w:rsid w:val="00B216C4"/>
    <w:rsid w:val="00B21BB4"/>
    <w:rsid w:val="00B3158F"/>
    <w:rsid w:val="00B328BE"/>
    <w:rsid w:val="00B32CE1"/>
    <w:rsid w:val="00B33B5E"/>
    <w:rsid w:val="00B362E9"/>
    <w:rsid w:val="00B40365"/>
    <w:rsid w:val="00B45C0B"/>
    <w:rsid w:val="00B4655D"/>
    <w:rsid w:val="00B51E29"/>
    <w:rsid w:val="00B60895"/>
    <w:rsid w:val="00B65F87"/>
    <w:rsid w:val="00B719BF"/>
    <w:rsid w:val="00B728C8"/>
    <w:rsid w:val="00B730E3"/>
    <w:rsid w:val="00B82AB6"/>
    <w:rsid w:val="00B83E0F"/>
    <w:rsid w:val="00B83FE9"/>
    <w:rsid w:val="00B93C93"/>
    <w:rsid w:val="00BA0B3C"/>
    <w:rsid w:val="00BA0D1E"/>
    <w:rsid w:val="00BB0C94"/>
    <w:rsid w:val="00BB27CB"/>
    <w:rsid w:val="00BB3942"/>
    <w:rsid w:val="00BC6A54"/>
    <w:rsid w:val="00BD043B"/>
    <w:rsid w:val="00BE0BDD"/>
    <w:rsid w:val="00BE2B07"/>
    <w:rsid w:val="00BE389B"/>
    <w:rsid w:val="00C05D7E"/>
    <w:rsid w:val="00C05E70"/>
    <w:rsid w:val="00C06356"/>
    <w:rsid w:val="00C07155"/>
    <w:rsid w:val="00C07A90"/>
    <w:rsid w:val="00C23485"/>
    <w:rsid w:val="00C23A90"/>
    <w:rsid w:val="00C274EE"/>
    <w:rsid w:val="00C35440"/>
    <w:rsid w:val="00C427ED"/>
    <w:rsid w:val="00C5414E"/>
    <w:rsid w:val="00C61A91"/>
    <w:rsid w:val="00C75051"/>
    <w:rsid w:val="00C80730"/>
    <w:rsid w:val="00C9003F"/>
    <w:rsid w:val="00C9476F"/>
    <w:rsid w:val="00C95645"/>
    <w:rsid w:val="00C961CE"/>
    <w:rsid w:val="00CA3B69"/>
    <w:rsid w:val="00CA3C90"/>
    <w:rsid w:val="00CA6FEE"/>
    <w:rsid w:val="00CB2F84"/>
    <w:rsid w:val="00CB5AED"/>
    <w:rsid w:val="00CB7384"/>
    <w:rsid w:val="00CB7906"/>
    <w:rsid w:val="00CC439A"/>
    <w:rsid w:val="00CC4E2A"/>
    <w:rsid w:val="00CD29E3"/>
    <w:rsid w:val="00CD7441"/>
    <w:rsid w:val="00CE5A88"/>
    <w:rsid w:val="00D05185"/>
    <w:rsid w:val="00D058F6"/>
    <w:rsid w:val="00D05988"/>
    <w:rsid w:val="00D11470"/>
    <w:rsid w:val="00D12136"/>
    <w:rsid w:val="00D13465"/>
    <w:rsid w:val="00D23691"/>
    <w:rsid w:val="00D305CC"/>
    <w:rsid w:val="00D3215D"/>
    <w:rsid w:val="00D37A73"/>
    <w:rsid w:val="00D4180A"/>
    <w:rsid w:val="00D41950"/>
    <w:rsid w:val="00D4675E"/>
    <w:rsid w:val="00D50F7D"/>
    <w:rsid w:val="00D542DD"/>
    <w:rsid w:val="00D5769F"/>
    <w:rsid w:val="00D61F3E"/>
    <w:rsid w:val="00D73BFA"/>
    <w:rsid w:val="00D75D31"/>
    <w:rsid w:val="00D77AEA"/>
    <w:rsid w:val="00D93BF0"/>
    <w:rsid w:val="00DA5A73"/>
    <w:rsid w:val="00DB6864"/>
    <w:rsid w:val="00DB7DAA"/>
    <w:rsid w:val="00DC270C"/>
    <w:rsid w:val="00DD3725"/>
    <w:rsid w:val="00DE7C7B"/>
    <w:rsid w:val="00DF5E67"/>
    <w:rsid w:val="00E025CD"/>
    <w:rsid w:val="00E02C8D"/>
    <w:rsid w:val="00E20A41"/>
    <w:rsid w:val="00E20CD1"/>
    <w:rsid w:val="00E238F7"/>
    <w:rsid w:val="00E24CBF"/>
    <w:rsid w:val="00E27B26"/>
    <w:rsid w:val="00E37BEB"/>
    <w:rsid w:val="00E406F7"/>
    <w:rsid w:val="00E43812"/>
    <w:rsid w:val="00E47034"/>
    <w:rsid w:val="00E52904"/>
    <w:rsid w:val="00E56C7C"/>
    <w:rsid w:val="00E76F57"/>
    <w:rsid w:val="00E80292"/>
    <w:rsid w:val="00E83B43"/>
    <w:rsid w:val="00E90B59"/>
    <w:rsid w:val="00E90E3C"/>
    <w:rsid w:val="00E92998"/>
    <w:rsid w:val="00E93262"/>
    <w:rsid w:val="00E933A0"/>
    <w:rsid w:val="00EB1B39"/>
    <w:rsid w:val="00EB7D99"/>
    <w:rsid w:val="00EC0186"/>
    <w:rsid w:val="00EC4D64"/>
    <w:rsid w:val="00EC5928"/>
    <w:rsid w:val="00EC7DA7"/>
    <w:rsid w:val="00ED4CA8"/>
    <w:rsid w:val="00F01BFF"/>
    <w:rsid w:val="00F06605"/>
    <w:rsid w:val="00F343C6"/>
    <w:rsid w:val="00F3735E"/>
    <w:rsid w:val="00F46056"/>
    <w:rsid w:val="00F5269E"/>
    <w:rsid w:val="00F54A53"/>
    <w:rsid w:val="00F6606D"/>
    <w:rsid w:val="00F9726B"/>
    <w:rsid w:val="00FA0E44"/>
    <w:rsid w:val="00FA405E"/>
    <w:rsid w:val="00FA6C43"/>
    <w:rsid w:val="00FB2409"/>
    <w:rsid w:val="00FB24E7"/>
    <w:rsid w:val="00FB5E54"/>
    <w:rsid w:val="00FC0BF1"/>
    <w:rsid w:val="00FC47F0"/>
    <w:rsid w:val="00FE1C0E"/>
    <w:rsid w:val="00FE4CE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812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rol.gv.at/meldungen/meldung/tiroler-aktionsplan-zur-umsetzung-der-un-behindertenrechtskonvention-tap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irol-kliniken.at/page.cfm?vpath=ueber-uns/patientinneninformation/info-heft-in-leichter-sprache-fuer-patientinn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iroler.aktionsplan.behinderung@tirol.gv.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ttina.sax@tirol.gv.a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isabeth.rieder@tirol.gv.at" TargetMode="External"/><Relationship Id="rId10" Type="http://schemas.openxmlformats.org/officeDocument/2006/relationships/hyperlink" Target="https://www.oib.or.at/sites/default/files/richtlinie_4_26.03.15_0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irol.gv.at/meldungen/meldung/tiroler-aktionsplan-zur-umsetzung-der-un-behindertenrechtskonvention-tap/" TargetMode="External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BE75373A-984A-4E89-A77C-BF24023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3580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RIEDER Elisabeth</cp:lastModifiedBy>
  <cp:revision>140</cp:revision>
  <cp:lastPrinted>2023-10-05T13:44:00Z</cp:lastPrinted>
  <dcterms:created xsi:type="dcterms:W3CDTF">2023-10-05T12:09:00Z</dcterms:created>
  <dcterms:modified xsi:type="dcterms:W3CDTF">2023-12-06T14:36:00Z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