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8F" w:rsidRDefault="00E90C8F" w:rsidP="00E90C8F">
      <w:pPr>
        <w:jc w:val="right"/>
        <w:rPr>
          <w:rFonts w:ascii="Arial" w:hAnsi="Arial" w:cs="Arial"/>
          <w:sz w:val="20"/>
          <w:szCs w:val="20"/>
        </w:rPr>
      </w:pPr>
      <w:r>
        <w:rPr>
          <w:rFonts w:ascii="Arial" w:hAnsi="Arial" w:cs="Arial"/>
          <w:sz w:val="20"/>
          <w:szCs w:val="20"/>
        </w:rPr>
        <w:t>An den Landeswahlleiter für Tirol</w:t>
      </w:r>
      <w:r>
        <w:rPr>
          <w:rFonts w:ascii="Arial" w:hAnsi="Arial" w:cs="Arial"/>
          <w:sz w:val="20"/>
          <w:szCs w:val="20"/>
        </w:rPr>
        <w:br/>
        <w:t>p.A. Amt der Tiroler Landesregierung, Abt. Verfassungsdienst</w:t>
      </w:r>
    </w:p>
    <w:p w:rsidR="00E90C8F" w:rsidRDefault="00E90C8F" w:rsidP="00E90C8F">
      <w:pPr>
        <w:jc w:val="center"/>
        <w:rPr>
          <w:rFonts w:ascii="Arial" w:hAnsi="Arial" w:cs="Arial"/>
          <w:b/>
          <w:sz w:val="20"/>
          <w:szCs w:val="20"/>
        </w:rPr>
      </w:pPr>
    </w:p>
    <w:p w:rsidR="00953EF1" w:rsidRPr="00311424" w:rsidRDefault="00953EF1" w:rsidP="00953EF1">
      <w:pPr>
        <w:jc w:val="center"/>
        <w:rPr>
          <w:rFonts w:ascii="Arial" w:hAnsi="Arial" w:cs="Arial"/>
          <w:b/>
          <w:sz w:val="24"/>
          <w:szCs w:val="20"/>
        </w:rPr>
      </w:pPr>
      <w:r w:rsidRPr="00311424">
        <w:rPr>
          <w:rFonts w:ascii="Arial" w:hAnsi="Arial" w:cs="Arial"/>
          <w:b/>
          <w:sz w:val="24"/>
          <w:szCs w:val="20"/>
        </w:rPr>
        <w:t>Nationalratswahl 20</w:t>
      </w:r>
      <w:r w:rsidR="00C750D0">
        <w:rPr>
          <w:rFonts w:ascii="Arial" w:hAnsi="Arial" w:cs="Arial"/>
          <w:b/>
          <w:sz w:val="24"/>
          <w:szCs w:val="20"/>
        </w:rPr>
        <w:t>24</w:t>
      </w:r>
    </w:p>
    <w:p w:rsidR="00953EF1" w:rsidRPr="000618C9" w:rsidRDefault="00953EF1" w:rsidP="00953EF1">
      <w:pPr>
        <w:jc w:val="center"/>
        <w:rPr>
          <w:rFonts w:ascii="Arial" w:hAnsi="Arial" w:cs="Arial"/>
          <w:b/>
          <w:sz w:val="20"/>
          <w:szCs w:val="20"/>
        </w:rPr>
      </w:pPr>
      <w:r>
        <w:rPr>
          <w:rFonts w:ascii="Arial" w:hAnsi="Arial" w:cs="Arial"/>
          <w:b/>
          <w:sz w:val="20"/>
          <w:szCs w:val="20"/>
        </w:rPr>
        <w:t>Einbringung eines Antrages auf Entsendung von Vertrauenspersonen in eine Bezirkswahlbehörde nach §</w:t>
      </w:r>
      <w:r w:rsidR="001F59B4">
        <w:rPr>
          <w:rFonts w:ascii="Arial" w:hAnsi="Arial" w:cs="Arial"/>
          <w:b/>
          <w:sz w:val="20"/>
          <w:szCs w:val="20"/>
        </w:rPr>
        <w:t> </w:t>
      </w:r>
      <w:r w:rsidR="00A274C6">
        <w:rPr>
          <w:rFonts w:ascii="Arial" w:hAnsi="Arial" w:cs="Arial"/>
          <w:b/>
          <w:sz w:val="20"/>
          <w:szCs w:val="20"/>
        </w:rPr>
        <w:t xml:space="preserve">15 Abs. 4 i.V.m. </w:t>
      </w:r>
      <w:r>
        <w:rPr>
          <w:rFonts w:ascii="Arial" w:hAnsi="Arial" w:cs="Arial"/>
          <w:b/>
          <w:sz w:val="20"/>
          <w:szCs w:val="20"/>
        </w:rPr>
        <w:t>§</w:t>
      </w:r>
      <w:r w:rsidR="00A274C6">
        <w:rPr>
          <w:rFonts w:ascii="Arial" w:hAnsi="Arial" w:cs="Arial"/>
          <w:b/>
          <w:sz w:val="20"/>
          <w:szCs w:val="20"/>
        </w:rPr>
        <w:t> </w:t>
      </w:r>
      <w:r>
        <w:rPr>
          <w:rFonts w:ascii="Arial" w:hAnsi="Arial" w:cs="Arial"/>
          <w:b/>
          <w:sz w:val="20"/>
          <w:szCs w:val="20"/>
        </w:rPr>
        <w:t>14 Abs.</w:t>
      </w:r>
      <w:r w:rsidR="00A274C6">
        <w:rPr>
          <w:rFonts w:ascii="Arial" w:hAnsi="Arial" w:cs="Arial"/>
          <w:b/>
          <w:sz w:val="20"/>
          <w:szCs w:val="20"/>
        </w:rPr>
        <w:t> </w:t>
      </w:r>
      <w:r>
        <w:rPr>
          <w:rFonts w:ascii="Arial" w:hAnsi="Arial" w:cs="Arial"/>
          <w:b/>
          <w:sz w:val="20"/>
          <w:szCs w:val="20"/>
        </w:rPr>
        <w:t>1 NRWO</w:t>
      </w:r>
    </w:p>
    <w:p w:rsidR="00E90C8F" w:rsidRDefault="00E90C8F" w:rsidP="00E90C8F">
      <w:pPr>
        <w:rPr>
          <w:rFonts w:ascii="Arial" w:hAnsi="Arial" w:cs="Arial"/>
          <w:sz w:val="20"/>
          <w:szCs w:val="20"/>
        </w:rPr>
      </w:pPr>
    </w:p>
    <w:p w:rsidR="00E90C8F" w:rsidRDefault="004A2F9B" w:rsidP="00E90C8F">
      <w:pPr>
        <w:rPr>
          <w:rFonts w:ascii="Arial" w:hAnsi="Arial" w:cs="Arial"/>
          <w:sz w:val="20"/>
          <w:szCs w:val="20"/>
        </w:rPr>
      </w:pPr>
      <w:r>
        <w:rPr>
          <w:rFonts w:ascii="Arial" w:hAnsi="Arial" w:cs="Arial"/>
          <w:sz w:val="20"/>
          <w:szCs w:val="20"/>
        </w:rPr>
        <w:t>Wahlwerbende Partei</w:t>
      </w:r>
      <w:r w:rsidR="00E90C8F">
        <w:rPr>
          <w:rFonts w:ascii="Arial" w:hAnsi="Arial" w:cs="Arial"/>
          <w:sz w:val="20"/>
          <w:szCs w:val="20"/>
        </w:rPr>
        <w:t>:</w:t>
      </w:r>
    </w:p>
    <w:p w:rsidR="00E90C8F" w:rsidRDefault="00E90C8F" w:rsidP="00E90C8F">
      <w:pPr>
        <w:rPr>
          <w:rFonts w:ascii="Arial" w:hAnsi="Arial" w:cs="Arial"/>
          <w:sz w:val="20"/>
          <w:szCs w:val="20"/>
        </w:rPr>
      </w:pPr>
      <w:r>
        <w:rPr>
          <w:rFonts w:ascii="Arial" w:hAnsi="Arial" w:cs="Arial"/>
          <w:sz w:val="20"/>
          <w:szCs w:val="20"/>
        </w:rPr>
        <w:t>Betroffene Bezirkswahlbehörde:</w:t>
      </w:r>
    </w:p>
    <w:p w:rsidR="00E90C8F" w:rsidRDefault="00E90C8F" w:rsidP="00E90C8F">
      <w:pPr>
        <w:rPr>
          <w:rFonts w:ascii="Arial" w:hAnsi="Arial" w:cs="Arial"/>
          <w:sz w:val="20"/>
          <w:szCs w:val="20"/>
        </w:rPr>
      </w:pPr>
    </w:p>
    <w:p w:rsidR="003E0711" w:rsidRDefault="00DD06EB" w:rsidP="003E0711">
      <w:pPr>
        <w:rPr>
          <w:rFonts w:ascii="Arial" w:hAnsi="Arial" w:cs="Arial"/>
          <w:sz w:val="20"/>
          <w:szCs w:val="20"/>
        </w:rPr>
      </w:pPr>
      <w:r>
        <w:rPr>
          <w:rFonts w:ascii="Arial" w:hAnsi="Arial" w:cs="Arial"/>
          <w:sz w:val="20"/>
          <w:szCs w:val="20"/>
        </w:rPr>
        <w:t xml:space="preserve">Als Vertrauenspersonen </w:t>
      </w:r>
      <w:r w:rsidR="008604A0">
        <w:rPr>
          <w:rFonts w:ascii="Arial" w:hAnsi="Arial" w:cs="Arial"/>
          <w:sz w:val="20"/>
          <w:szCs w:val="20"/>
        </w:rPr>
        <w:t>werden folgende Personen vorgeschlagen</w:t>
      </w:r>
      <w:r w:rsidR="003E0711">
        <w:rPr>
          <w:rFonts w:ascii="Arial" w:hAnsi="Arial" w:cs="Arial"/>
          <w:sz w:val="20"/>
          <w:szCs w:val="20"/>
        </w:rPr>
        <w:t>:</w:t>
      </w:r>
    </w:p>
    <w:p w:rsidR="003E0711" w:rsidRDefault="003E0711" w:rsidP="008C2539">
      <w:pPr>
        <w:tabs>
          <w:tab w:val="right" w:pos="9072"/>
        </w:tabs>
        <w:rPr>
          <w:rFonts w:ascii="Arial" w:hAnsi="Arial" w:cs="Arial"/>
          <w:sz w:val="20"/>
          <w:szCs w:val="20"/>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010"/>
        <w:gridCol w:w="350"/>
        <w:gridCol w:w="2529"/>
        <w:gridCol w:w="7"/>
      </w:tblGrid>
      <w:tr w:rsidR="000015A8" w:rsidRPr="004C18A0" w:rsidTr="000015A8">
        <w:trPr>
          <w:trHeight w:val="680"/>
        </w:trPr>
        <w:tc>
          <w:tcPr>
            <w:tcW w:w="392" w:type="dxa"/>
            <w:vAlign w:val="bottom"/>
          </w:tcPr>
          <w:p w:rsidR="000015A8" w:rsidRPr="004C18A0" w:rsidRDefault="000015A8" w:rsidP="00CA7547">
            <w:pPr>
              <w:spacing w:after="40" w:line="240" w:lineRule="auto"/>
              <w:rPr>
                <w:rFonts w:ascii="Arial" w:hAnsi="Arial" w:cs="Arial"/>
              </w:rPr>
            </w:pPr>
            <w:r>
              <w:rPr>
                <w:rFonts w:ascii="Arial" w:hAnsi="Arial" w:cs="Arial"/>
                <w:sz w:val="20"/>
              </w:rPr>
              <w:t>1</w:t>
            </w:r>
            <w:r w:rsidRPr="004C18A0">
              <w:rPr>
                <w:rFonts w:ascii="Arial" w:hAnsi="Arial" w:cs="Arial"/>
                <w:sz w:val="20"/>
              </w:rPr>
              <w:t xml:space="preserve">. </w:t>
            </w:r>
          </w:p>
        </w:tc>
        <w:tc>
          <w:tcPr>
            <w:tcW w:w="6010" w:type="dxa"/>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c>
          <w:tcPr>
            <w:tcW w:w="350" w:type="dxa"/>
            <w:vAlign w:val="bottom"/>
          </w:tcPr>
          <w:p w:rsidR="000015A8" w:rsidRPr="004C18A0" w:rsidRDefault="000015A8" w:rsidP="00CA7547">
            <w:pPr>
              <w:spacing w:after="40" w:line="240" w:lineRule="auto"/>
              <w:rPr>
                <w:rFonts w:ascii="Arial" w:hAnsi="Arial" w:cs="Arial"/>
                <w:sz w:val="24"/>
              </w:rPr>
            </w:pPr>
          </w:p>
        </w:tc>
        <w:tc>
          <w:tcPr>
            <w:tcW w:w="2536" w:type="dxa"/>
            <w:gridSpan w:val="2"/>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0015A8">
        <w:tc>
          <w:tcPr>
            <w:tcW w:w="392" w:type="dxa"/>
            <w:vAlign w:val="center"/>
          </w:tcPr>
          <w:p w:rsidR="000015A8" w:rsidRPr="004C18A0" w:rsidRDefault="000015A8" w:rsidP="00CA7547">
            <w:pPr>
              <w:spacing w:before="40" w:after="0" w:line="240" w:lineRule="auto"/>
              <w:jc w:val="center"/>
              <w:rPr>
                <w:rFonts w:ascii="Arial" w:hAnsi="Arial" w:cs="Arial"/>
                <w:i/>
                <w:sz w:val="16"/>
                <w:szCs w:val="18"/>
              </w:rPr>
            </w:pPr>
          </w:p>
        </w:tc>
        <w:tc>
          <w:tcPr>
            <w:tcW w:w="6010" w:type="dxa"/>
            <w:tcBorders>
              <w:top w:val="dotted" w:sz="4" w:space="0" w:color="auto"/>
            </w:tcBorders>
            <w:vAlign w:val="center"/>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Herr / Frau,</w:t>
            </w:r>
          </w:p>
        </w:tc>
        <w:tc>
          <w:tcPr>
            <w:tcW w:w="350" w:type="dxa"/>
            <w:vAlign w:val="center"/>
          </w:tcPr>
          <w:p w:rsidR="000015A8" w:rsidRPr="004C18A0" w:rsidRDefault="000015A8" w:rsidP="000015A8">
            <w:pPr>
              <w:spacing w:before="40" w:after="0" w:line="240" w:lineRule="auto"/>
              <w:jc w:val="center"/>
              <w:rPr>
                <w:rFonts w:ascii="Arial" w:hAnsi="Arial" w:cs="Arial"/>
                <w:i/>
                <w:sz w:val="16"/>
                <w:szCs w:val="18"/>
              </w:rPr>
            </w:pPr>
          </w:p>
        </w:tc>
        <w:tc>
          <w:tcPr>
            <w:tcW w:w="2536" w:type="dxa"/>
            <w:gridSpan w:val="2"/>
            <w:tcBorders>
              <w:top w:val="dotted" w:sz="4" w:space="0" w:color="auto"/>
            </w:tcBorders>
            <w:vAlign w:val="center"/>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0015A8" w:rsidRPr="004C18A0" w:rsidTr="000015A8">
        <w:trPr>
          <w:trHeight w:val="624"/>
        </w:trPr>
        <w:tc>
          <w:tcPr>
            <w:tcW w:w="9288" w:type="dxa"/>
            <w:gridSpan w:val="5"/>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0015A8">
        <w:tc>
          <w:tcPr>
            <w:tcW w:w="9288" w:type="dxa"/>
            <w:gridSpan w:val="5"/>
            <w:tcBorders>
              <w:top w:val="dotted" w:sz="4" w:space="0" w:color="auto"/>
            </w:tcBorders>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0015A8" w:rsidRPr="004C18A0" w:rsidTr="000015A8">
        <w:trPr>
          <w:trHeight w:val="624"/>
        </w:trPr>
        <w:tc>
          <w:tcPr>
            <w:tcW w:w="9288" w:type="dxa"/>
            <w:gridSpan w:val="5"/>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0015A8">
        <w:trPr>
          <w:gridAfter w:val="1"/>
          <w:wAfter w:w="7" w:type="dxa"/>
          <w:trHeight w:val="187"/>
        </w:trPr>
        <w:tc>
          <w:tcPr>
            <w:tcW w:w="9281" w:type="dxa"/>
            <w:gridSpan w:val="4"/>
            <w:vAlign w:val="bottom"/>
          </w:tcPr>
          <w:p w:rsidR="000015A8" w:rsidRPr="004C18A0" w:rsidRDefault="000015A8" w:rsidP="00CA7547">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0015A8" w:rsidRPr="004C18A0" w:rsidTr="000015A8">
        <w:trPr>
          <w:trHeight w:val="624"/>
        </w:trPr>
        <w:tc>
          <w:tcPr>
            <w:tcW w:w="9288" w:type="dxa"/>
            <w:gridSpan w:val="5"/>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0015A8">
        <w:tc>
          <w:tcPr>
            <w:tcW w:w="9288" w:type="dxa"/>
            <w:gridSpan w:val="5"/>
            <w:tcBorders>
              <w:top w:val="dotted" w:sz="4" w:space="0" w:color="auto"/>
            </w:tcBorders>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bl>
    <w:p w:rsidR="003E0711" w:rsidRDefault="003E0711" w:rsidP="00E90C8F">
      <w:pPr>
        <w:rPr>
          <w:rFonts w:ascii="Arial" w:hAnsi="Arial" w:cs="Arial"/>
          <w:sz w:val="20"/>
          <w:szCs w:val="20"/>
        </w:rPr>
      </w:pPr>
    </w:p>
    <w:p w:rsidR="000015A8" w:rsidRDefault="000015A8" w:rsidP="00E90C8F">
      <w:pPr>
        <w:rPr>
          <w:rFonts w:ascii="Arial" w:hAnsi="Arial" w:cs="Arial"/>
          <w:sz w:val="20"/>
          <w:szCs w:val="20"/>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010"/>
        <w:gridCol w:w="350"/>
        <w:gridCol w:w="2529"/>
        <w:gridCol w:w="7"/>
      </w:tblGrid>
      <w:tr w:rsidR="000015A8" w:rsidRPr="004C18A0" w:rsidTr="00CA7547">
        <w:trPr>
          <w:trHeight w:val="680"/>
        </w:trPr>
        <w:tc>
          <w:tcPr>
            <w:tcW w:w="392" w:type="dxa"/>
            <w:vAlign w:val="bottom"/>
          </w:tcPr>
          <w:p w:rsidR="000015A8" w:rsidRPr="004C18A0" w:rsidRDefault="000015A8" w:rsidP="00CA7547">
            <w:pPr>
              <w:spacing w:after="40" w:line="240" w:lineRule="auto"/>
              <w:rPr>
                <w:rFonts w:ascii="Arial" w:hAnsi="Arial" w:cs="Arial"/>
              </w:rPr>
            </w:pPr>
            <w:r>
              <w:rPr>
                <w:rFonts w:ascii="Arial" w:hAnsi="Arial" w:cs="Arial"/>
                <w:sz w:val="20"/>
              </w:rPr>
              <w:t>2</w:t>
            </w:r>
            <w:r w:rsidRPr="004C18A0">
              <w:rPr>
                <w:rFonts w:ascii="Arial" w:hAnsi="Arial" w:cs="Arial"/>
                <w:sz w:val="20"/>
              </w:rPr>
              <w:t xml:space="preserve">. </w:t>
            </w:r>
          </w:p>
        </w:tc>
        <w:tc>
          <w:tcPr>
            <w:tcW w:w="6010" w:type="dxa"/>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c>
          <w:tcPr>
            <w:tcW w:w="350" w:type="dxa"/>
            <w:vAlign w:val="bottom"/>
          </w:tcPr>
          <w:p w:rsidR="000015A8" w:rsidRPr="004C18A0" w:rsidRDefault="000015A8" w:rsidP="00CA7547">
            <w:pPr>
              <w:spacing w:after="40" w:line="240" w:lineRule="auto"/>
              <w:rPr>
                <w:rFonts w:ascii="Arial" w:hAnsi="Arial" w:cs="Arial"/>
                <w:sz w:val="24"/>
              </w:rPr>
            </w:pPr>
          </w:p>
        </w:tc>
        <w:tc>
          <w:tcPr>
            <w:tcW w:w="2536" w:type="dxa"/>
            <w:gridSpan w:val="2"/>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CA7547">
        <w:tc>
          <w:tcPr>
            <w:tcW w:w="392" w:type="dxa"/>
            <w:vAlign w:val="center"/>
          </w:tcPr>
          <w:p w:rsidR="000015A8" w:rsidRPr="004C18A0" w:rsidRDefault="000015A8" w:rsidP="00CA7547">
            <w:pPr>
              <w:spacing w:before="40" w:after="0" w:line="240" w:lineRule="auto"/>
              <w:jc w:val="center"/>
              <w:rPr>
                <w:rFonts w:ascii="Arial" w:hAnsi="Arial" w:cs="Arial"/>
                <w:i/>
                <w:sz w:val="16"/>
                <w:szCs w:val="18"/>
              </w:rPr>
            </w:pPr>
          </w:p>
        </w:tc>
        <w:tc>
          <w:tcPr>
            <w:tcW w:w="6010" w:type="dxa"/>
            <w:tcBorders>
              <w:top w:val="dotted" w:sz="4" w:space="0" w:color="auto"/>
            </w:tcBorders>
            <w:vAlign w:val="center"/>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Herr / Frau,</w:t>
            </w:r>
          </w:p>
        </w:tc>
        <w:tc>
          <w:tcPr>
            <w:tcW w:w="350" w:type="dxa"/>
            <w:vAlign w:val="center"/>
          </w:tcPr>
          <w:p w:rsidR="000015A8" w:rsidRPr="004C18A0" w:rsidRDefault="000015A8" w:rsidP="00CA7547">
            <w:pPr>
              <w:spacing w:before="40" w:after="0" w:line="240" w:lineRule="auto"/>
              <w:jc w:val="center"/>
              <w:rPr>
                <w:rFonts w:ascii="Arial" w:hAnsi="Arial" w:cs="Arial"/>
                <w:i/>
                <w:sz w:val="16"/>
                <w:szCs w:val="18"/>
              </w:rPr>
            </w:pPr>
          </w:p>
        </w:tc>
        <w:tc>
          <w:tcPr>
            <w:tcW w:w="2536" w:type="dxa"/>
            <w:gridSpan w:val="2"/>
            <w:tcBorders>
              <w:top w:val="dotted" w:sz="4" w:space="0" w:color="auto"/>
            </w:tcBorders>
            <w:vAlign w:val="center"/>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0015A8" w:rsidRPr="004C18A0" w:rsidTr="00CA7547">
        <w:trPr>
          <w:trHeight w:val="624"/>
        </w:trPr>
        <w:tc>
          <w:tcPr>
            <w:tcW w:w="9288" w:type="dxa"/>
            <w:gridSpan w:val="5"/>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CA7547">
        <w:tc>
          <w:tcPr>
            <w:tcW w:w="9288" w:type="dxa"/>
            <w:gridSpan w:val="5"/>
            <w:tcBorders>
              <w:top w:val="dotted" w:sz="4" w:space="0" w:color="auto"/>
            </w:tcBorders>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0015A8" w:rsidRPr="004C18A0" w:rsidTr="00CA7547">
        <w:trPr>
          <w:trHeight w:val="624"/>
        </w:trPr>
        <w:tc>
          <w:tcPr>
            <w:tcW w:w="9288" w:type="dxa"/>
            <w:gridSpan w:val="5"/>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CA7547">
        <w:trPr>
          <w:gridAfter w:val="1"/>
          <w:wAfter w:w="7" w:type="dxa"/>
          <w:trHeight w:val="187"/>
        </w:trPr>
        <w:tc>
          <w:tcPr>
            <w:tcW w:w="9281" w:type="dxa"/>
            <w:gridSpan w:val="4"/>
            <w:vAlign w:val="bottom"/>
          </w:tcPr>
          <w:p w:rsidR="000015A8" w:rsidRPr="004C18A0" w:rsidRDefault="000015A8" w:rsidP="00CA7547">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0015A8" w:rsidRPr="004C18A0" w:rsidTr="00CA7547">
        <w:trPr>
          <w:trHeight w:val="624"/>
        </w:trPr>
        <w:tc>
          <w:tcPr>
            <w:tcW w:w="9288" w:type="dxa"/>
            <w:gridSpan w:val="5"/>
            <w:tcBorders>
              <w:bottom w:val="dotted" w:sz="4" w:space="0" w:color="auto"/>
            </w:tcBorders>
            <w:vAlign w:val="bottom"/>
          </w:tcPr>
          <w:p w:rsidR="000015A8" w:rsidRPr="004C18A0" w:rsidRDefault="000015A8" w:rsidP="00CA7547">
            <w:pPr>
              <w:spacing w:after="40" w:line="240" w:lineRule="auto"/>
              <w:rPr>
                <w:rFonts w:ascii="Arial" w:hAnsi="Arial" w:cs="Arial"/>
                <w:sz w:val="24"/>
              </w:rPr>
            </w:pPr>
          </w:p>
        </w:tc>
      </w:tr>
      <w:tr w:rsidR="000015A8" w:rsidRPr="004C18A0" w:rsidTr="00CA7547">
        <w:tc>
          <w:tcPr>
            <w:tcW w:w="9288" w:type="dxa"/>
            <w:gridSpan w:val="5"/>
            <w:tcBorders>
              <w:top w:val="dotted" w:sz="4" w:space="0" w:color="auto"/>
            </w:tcBorders>
          </w:tcPr>
          <w:p w:rsidR="000015A8" w:rsidRPr="004C18A0" w:rsidRDefault="000015A8" w:rsidP="00CA7547">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bl>
    <w:p w:rsidR="000015A8" w:rsidRDefault="000015A8" w:rsidP="00E90C8F">
      <w:pPr>
        <w:rPr>
          <w:rFonts w:ascii="Arial" w:hAnsi="Arial" w:cs="Arial"/>
          <w:sz w:val="20"/>
          <w:szCs w:val="20"/>
        </w:rPr>
      </w:pPr>
    </w:p>
    <w:p w:rsidR="008C2539" w:rsidRDefault="008C2539">
      <w:pPr>
        <w:spacing w:after="0" w:line="240" w:lineRule="auto"/>
        <w:rPr>
          <w:rFonts w:ascii="Arial" w:hAnsi="Arial" w:cs="Arial"/>
          <w:sz w:val="20"/>
          <w:szCs w:val="20"/>
        </w:rPr>
      </w:pPr>
      <w:r>
        <w:rPr>
          <w:rFonts w:ascii="Arial" w:hAnsi="Arial" w:cs="Arial"/>
          <w:sz w:val="20"/>
          <w:szCs w:val="20"/>
        </w:rPr>
        <w:br w:type="page"/>
      </w:r>
    </w:p>
    <w:p w:rsidR="00B71741" w:rsidRPr="00311424" w:rsidRDefault="00B71741" w:rsidP="00B71741">
      <w:pPr>
        <w:rPr>
          <w:rFonts w:ascii="Arial" w:hAnsi="Arial" w:cs="Arial"/>
          <w:b/>
          <w:sz w:val="20"/>
          <w:szCs w:val="20"/>
        </w:rPr>
      </w:pPr>
      <w:r w:rsidRPr="004149E9">
        <w:rPr>
          <w:rFonts w:ascii="Arial" w:hAnsi="Arial" w:cs="Arial"/>
          <w:b/>
          <w:sz w:val="20"/>
          <w:szCs w:val="20"/>
        </w:rPr>
        <w:lastRenderedPageBreak/>
        <w:t>Hinweise:</w:t>
      </w:r>
    </w:p>
    <w:p w:rsidR="00B71741" w:rsidRPr="004149E9" w:rsidRDefault="00B71741" w:rsidP="00B71741">
      <w:pPr>
        <w:pStyle w:val="Listenabsatz"/>
        <w:numPr>
          <w:ilvl w:val="0"/>
          <w:numId w:val="2"/>
        </w:numPr>
        <w:spacing w:after="100" w:line="300" w:lineRule="atLeast"/>
        <w:jc w:val="both"/>
        <w:rPr>
          <w:rFonts w:ascii="Arial" w:hAnsi="Arial" w:cs="Arial"/>
          <w:sz w:val="20"/>
          <w:szCs w:val="20"/>
        </w:rPr>
      </w:pPr>
      <w:r>
        <w:rPr>
          <w:rFonts w:ascii="Arial" w:hAnsi="Arial" w:cs="Arial"/>
          <w:sz w:val="20"/>
          <w:szCs w:val="20"/>
        </w:rPr>
        <w:t>Der Antrag ist von den Vertrauensleuten einer Partei, die sich an der Wahlwerbung beteiligen wollen, einzubringen.</w:t>
      </w:r>
    </w:p>
    <w:p w:rsidR="00B71741" w:rsidRDefault="00B71741" w:rsidP="00B71741">
      <w:pPr>
        <w:pStyle w:val="Listenabsatz"/>
        <w:numPr>
          <w:ilvl w:val="0"/>
          <w:numId w:val="3"/>
        </w:numPr>
        <w:spacing w:after="100" w:line="300" w:lineRule="atLeast"/>
        <w:jc w:val="both"/>
        <w:rPr>
          <w:rFonts w:ascii="Arial" w:hAnsi="Arial" w:cs="Arial"/>
          <w:sz w:val="20"/>
          <w:szCs w:val="20"/>
        </w:rPr>
      </w:pPr>
      <w:r>
        <w:rPr>
          <w:rFonts w:ascii="Arial" w:hAnsi="Arial" w:cs="Arial"/>
          <w:sz w:val="20"/>
          <w:szCs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B71741" w:rsidRPr="00C157DB" w:rsidRDefault="00B71741" w:rsidP="00B71741">
      <w:pPr>
        <w:pStyle w:val="Listenabsatz"/>
        <w:numPr>
          <w:ilvl w:val="0"/>
          <w:numId w:val="3"/>
        </w:numPr>
        <w:spacing w:after="100" w:line="300" w:lineRule="atLeast"/>
        <w:jc w:val="both"/>
        <w:rPr>
          <w:rFonts w:ascii="Arial" w:hAnsi="Arial" w:cs="Arial"/>
          <w:sz w:val="20"/>
          <w:szCs w:val="20"/>
        </w:rPr>
      </w:pPr>
      <w:r>
        <w:rPr>
          <w:rFonts w:ascii="Arial" w:hAnsi="Arial" w:cs="Arial"/>
          <w:sz w:val="20"/>
          <w:szCs w:val="20"/>
        </w:rPr>
        <w:t>Im Übrigen obliegt die laufende Wartung der Adressen von Vertrauenspersonen ausschließlich dem Bezirkswahlleiter, da dieser zu den Sitzungen der Wahlbehörden einlädt. Bloße Adressänderungen sind daher ausschließlich ihm mitzuteilen.</w:t>
      </w:r>
    </w:p>
    <w:p w:rsidR="00B71741" w:rsidRDefault="00B71741" w:rsidP="00B71741">
      <w:pPr>
        <w:pStyle w:val="Listenabsatz"/>
        <w:numPr>
          <w:ilvl w:val="0"/>
          <w:numId w:val="3"/>
        </w:numPr>
        <w:spacing w:after="100" w:line="300" w:lineRule="atLeast"/>
        <w:jc w:val="both"/>
        <w:rPr>
          <w:rFonts w:ascii="Arial" w:hAnsi="Arial" w:cs="Arial"/>
          <w:sz w:val="20"/>
          <w:szCs w:val="20"/>
        </w:rPr>
      </w:pPr>
      <w:r>
        <w:rPr>
          <w:rFonts w:ascii="Arial" w:hAnsi="Arial" w:cs="Arial"/>
          <w:sz w:val="20"/>
          <w:szCs w:val="20"/>
        </w:rPr>
        <w:t>Eingaben der Wählergruppen auf Entsendung von Vertrauenspersonen in die Bezirkswahlbehörde werden dem Bezirkswahlleiter vom Landeswahlleiter in der Regel zur Prüfung der gesetzlichen Voraussetzungen für die Tätigkeit in der Wahlbehörde</w:t>
      </w:r>
      <w:r w:rsidRPr="004C2D2A">
        <w:rPr>
          <w:rFonts w:ascii="Arial" w:hAnsi="Arial" w:cs="Arial"/>
          <w:sz w:val="20"/>
          <w:szCs w:val="20"/>
        </w:rPr>
        <w:t xml:space="preserve"> und zur Wartun</w:t>
      </w:r>
      <w:r>
        <w:rPr>
          <w:rFonts w:ascii="Arial" w:hAnsi="Arial" w:cs="Arial"/>
          <w:sz w:val="20"/>
          <w:szCs w:val="20"/>
        </w:rPr>
        <w:t>g der Adressen der aktuellen Mitglieder der Bezirks</w:t>
      </w:r>
      <w:r w:rsidRPr="004C2D2A">
        <w:rPr>
          <w:rFonts w:ascii="Arial" w:hAnsi="Arial" w:cs="Arial"/>
          <w:sz w:val="20"/>
          <w:szCs w:val="20"/>
        </w:rPr>
        <w:t>wahlbehörde übermittelt.</w:t>
      </w:r>
    </w:p>
    <w:p w:rsidR="00B71741" w:rsidRPr="00953EF1" w:rsidRDefault="00B71741" w:rsidP="00B71741">
      <w:pPr>
        <w:pStyle w:val="Listenabsatz"/>
        <w:numPr>
          <w:ilvl w:val="0"/>
          <w:numId w:val="3"/>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p w:rsidR="008C2539" w:rsidRDefault="008C2539" w:rsidP="00E90C8F">
      <w:pPr>
        <w:rPr>
          <w:rFonts w:ascii="Arial" w:hAnsi="Arial" w:cs="Arial"/>
          <w:sz w:val="20"/>
          <w:szCs w:val="20"/>
        </w:rPr>
      </w:pPr>
    </w:p>
    <w:p w:rsidR="00B71741" w:rsidRDefault="00B71741" w:rsidP="00E90C8F">
      <w:pPr>
        <w:rPr>
          <w:rFonts w:ascii="Arial" w:hAnsi="Arial" w:cs="Arial"/>
          <w:sz w:val="20"/>
          <w:szCs w:val="20"/>
        </w:rPr>
      </w:pPr>
    </w:p>
    <w:p w:rsidR="00B71741" w:rsidRDefault="00B71741" w:rsidP="00E90C8F">
      <w:pPr>
        <w:rPr>
          <w:rFonts w:ascii="Arial" w:hAnsi="Arial" w:cs="Arial"/>
          <w:sz w:val="20"/>
          <w:szCs w:val="20"/>
        </w:rPr>
      </w:pPr>
    </w:p>
    <w:p w:rsidR="00B71741" w:rsidRDefault="00B71741" w:rsidP="00E90C8F">
      <w:pPr>
        <w:rPr>
          <w:rFonts w:ascii="Arial" w:hAnsi="Arial" w:cs="Arial"/>
          <w:sz w:val="20"/>
          <w:szCs w:val="20"/>
        </w:rPr>
      </w:pPr>
    </w:p>
    <w:p w:rsidR="00B71741" w:rsidRDefault="00B71741" w:rsidP="00E90C8F">
      <w:pPr>
        <w:rPr>
          <w:rFonts w:ascii="Arial" w:hAnsi="Arial" w:cs="Arial"/>
          <w:sz w:val="20"/>
          <w:szCs w:val="20"/>
        </w:rPr>
      </w:pPr>
    </w:p>
    <w:p w:rsidR="00B71741" w:rsidRDefault="00B71741" w:rsidP="00E90C8F">
      <w:pPr>
        <w:rPr>
          <w:rFonts w:ascii="Arial" w:hAnsi="Arial" w:cs="Arial"/>
          <w:sz w:val="20"/>
          <w:szCs w:val="20"/>
        </w:rPr>
      </w:pPr>
    </w:p>
    <w:p w:rsidR="00B71741" w:rsidRDefault="00B71741" w:rsidP="00E90C8F">
      <w:pPr>
        <w:rPr>
          <w:rFonts w:ascii="Arial" w:hAnsi="Arial" w:cs="Arial"/>
          <w:sz w:val="20"/>
          <w:szCs w:val="20"/>
        </w:rPr>
      </w:pPr>
    </w:p>
    <w:p w:rsidR="00B71741" w:rsidRDefault="00B71741" w:rsidP="00E90C8F">
      <w:pPr>
        <w:rPr>
          <w:rFonts w:ascii="Arial" w:hAnsi="Arial" w:cs="Arial"/>
          <w:sz w:val="20"/>
          <w:szCs w:val="20"/>
        </w:rPr>
      </w:pPr>
    </w:p>
    <w:p w:rsidR="00B71741" w:rsidRDefault="00B71741" w:rsidP="00E90C8F">
      <w:pPr>
        <w:rPr>
          <w:rFonts w:ascii="Arial" w:hAnsi="Arial" w:cs="Arial"/>
          <w:sz w:val="20"/>
          <w:szCs w:val="20"/>
        </w:rPr>
      </w:pPr>
      <w:bookmarkStart w:id="0" w:name="_GoBack"/>
      <w:bookmarkEnd w:id="0"/>
    </w:p>
    <w:p w:rsidR="00E90C8F" w:rsidRDefault="004A2F9B" w:rsidP="00E90C8F">
      <w:pPr>
        <w:rPr>
          <w:rFonts w:ascii="Arial" w:hAnsi="Arial" w:cs="Arial"/>
          <w:sz w:val="20"/>
          <w:szCs w:val="20"/>
        </w:rPr>
      </w:pPr>
      <w:r>
        <w:rPr>
          <w:rFonts w:ascii="Arial" w:hAnsi="Arial" w:cs="Arial"/>
          <w:sz w:val="20"/>
          <w:szCs w:val="20"/>
        </w:rPr>
        <w:t>Für die wahlwerbende Partei</w:t>
      </w:r>
      <w:r w:rsidR="00E90C8F">
        <w:rPr>
          <w:rFonts w:ascii="Arial" w:hAnsi="Arial" w:cs="Arial"/>
          <w:sz w:val="20"/>
          <w:szCs w:val="20"/>
        </w:rPr>
        <w:t>:</w:t>
      </w:r>
    </w:p>
    <w:p w:rsidR="00122F0D" w:rsidRDefault="00122F0D" w:rsidP="00E90C8F">
      <w:pPr>
        <w:rPr>
          <w:rFonts w:ascii="Arial" w:hAnsi="Arial" w:cs="Arial"/>
          <w:sz w:val="20"/>
          <w:szCs w:val="20"/>
        </w:rPr>
      </w:pPr>
    </w:p>
    <w:p w:rsidR="00311424" w:rsidRDefault="00311424" w:rsidP="00E90C8F">
      <w:pPr>
        <w:rPr>
          <w:rFonts w:ascii="Arial" w:hAnsi="Arial" w:cs="Arial"/>
          <w:sz w:val="20"/>
          <w:szCs w:val="20"/>
        </w:rPr>
      </w:pPr>
    </w:p>
    <w:p w:rsidR="00122F0D" w:rsidRDefault="00122F0D" w:rsidP="00E90C8F">
      <w:pPr>
        <w:rPr>
          <w:rFonts w:ascii="Arial" w:hAnsi="Arial" w:cs="Arial"/>
          <w:sz w:val="20"/>
          <w:szCs w:val="20"/>
        </w:rPr>
      </w:pPr>
    </w:p>
    <w:p w:rsidR="00D6514F" w:rsidRPr="008C2539" w:rsidRDefault="008C2539" w:rsidP="008C2539">
      <w:pPr>
        <w:tabs>
          <w:tab w:val="right" w:leader="dot" w:pos="9072"/>
        </w:tabs>
        <w:spacing w:before="360" w:after="0"/>
        <w:rPr>
          <w:rFonts w:ascii="Arial" w:hAnsi="Arial" w:cs="Arial"/>
          <w:sz w:val="20"/>
          <w:szCs w:val="20"/>
        </w:rPr>
      </w:pPr>
      <w:r>
        <w:rPr>
          <w:rFonts w:ascii="Arial" w:hAnsi="Arial" w:cs="Arial"/>
          <w:sz w:val="20"/>
          <w:szCs w:val="20"/>
        </w:rPr>
        <w:tab/>
      </w:r>
    </w:p>
    <w:p w:rsidR="00D6514F" w:rsidRDefault="008C19CE" w:rsidP="00E90C8F">
      <w:pPr>
        <w:jc w:val="center"/>
        <w:rPr>
          <w:rFonts w:ascii="Arial" w:hAnsi="Arial" w:cs="Arial"/>
          <w:i/>
          <w:sz w:val="20"/>
          <w:szCs w:val="20"/>
        </w:rPr>
      </w:pPr>
      <w:r>
        <w:rPr>
          <w:rFonts w:ascii="Arial" w:hAnsi="Arial" w:cs="Arial"/>
          <w:i/>
          <w:sz w:val="16"/>
          <w:szCs w:val="18"/>
        </w:rPr>
        <w:t>Vor- und Familienname</w:t>
      </w:r>
      <w:r w:rsidR="00E90C8F" w:rsidRPr="008C2539">
        <w:rPr>
          <w:rFonts w:ascii="Arial" w:hAnsi="Arial" w:cs="Arial"/>
          <w:i/>
          <w:sz w:val="16"/>
          <w:szCs w:val="18"/>
        </w:rPr>
        <w:br/>
      </w:r>
    </w:p>
    <w:p w:rsidR="008C2539" w:rsidRPr="008C2539" w:rsidRDefault="008C2539" w:rsidP="008C2539">
      <w:pPr>
        <w:tabs>
          <w:tab w:val="right" w:leader="dot" w:pos="9072"/>
        </w:tabs>
        <w:spacing w:before="360" w:after="0"/>
        <w:rPr>
          <w:rFonts w:ascii="Arial" w:hAnsi="Arial" w:cs="Arial"/>
          <w:sz w:val="20"/>
          <w:szCs w:val="20"/>
        </w:rPr>
      </w:pPr>
      <w:r>
        <w:rPr>
          <w:rFonts w:ascii="Arial" w:hAnsi="Arial" w:cs="Arial"/>
          <w:sz w:val="20"/>
          <w:szCs w:val="20"/>
        </w:rPr>
        <w:tab/>
      </w:r>
    </w:p>
    <w:p w:rsidR="00E90C8F" w:rsidRPr="008C2539" w:rsidRDefault="008C19CE" w:rsidP="00E90C8F">
      <w:pPr>
        <w:jc w:val="center"/>
        <w:rPr>
          <w:rFonts w:ascii="Arial" w:hAnsi="Arial" w:cs="Arial"/>
          <w:i/>
          <w:sz w:val="16"/>
          <w:szCs w:val="18"/>
        </w:rPr>
      </w:pPr>
      <w:r>
        <w:rPr>
          <w:rFonts w:ascii="Arial" w:hAnsi="Arial" w:cs="Arial"/>
          <w:i/>
          <w:sz w:val="16"/>
          <w:szCs w:val="18"/>
        </w:rPr>
        <w:t>Unterschrift</w:t>
      </w:r>
    </w:p>
    <w:sectPr w:rsidR="00E90C8F" w:rsidRPr="008C2539" w:rsidSect="00311424">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04" w:rsidRDefault="00DD4604" w:rsidP="00311424">
      <w:pPr>
        <w:spacing w:after="0" w:line="240" w:lineRule="auto"/>
      </w:pPr>
      <w:r>
        <w:separator/>
      </w:r>
    </w:p>
  </w:endnote>
  <w:endnote w:type="continuationSeparator" w:id="0">
    <w:p w:rsidR="00DD4604" w:rsidRDefault="00DD4604" w:rsidP="0031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04" w:rsidRDefault="00DD4604" w:rsidP="00311424">
      <w:pPr>
        <w:spacing w:after="0" w:line="240" w:lineRule="auto"/>
      </w:pPr>
      <w:r>
        <w:separator/>
      </w:r>
    </w:p>
  </w:footnote>
  <w:footnote w:type="continuationSeparator" w:id="0">
    <w:p w:rsidR="00DD4604" w:rsidRDefault="00DD4604" w:rsidP="0031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38721"/>
      <w:docPartObj>
        <w:docPartGallery w:val="Page Numbers (Top of Page)"/>
        <w:docPartUnique/>
      </w:docPartObj>
    </w:sdtPr>
    <w:sdtEndPr>
      <w:rPr>
        <w:rFonts w:ascii="Arial" w:hAnsi="Arial" w:cs="Arial"/>
        <w:sz w:val="20"/>
        <w:szCs w:val="20"/>
      </w:rPr>
    </w:sdtEndPr>
    <w:sdtContent>
      <w:p w:rsidR="00311424" w:rsidRPr="00311424" w:rsidRDefault="00311424">
        <w:pPr>
          <w:pStyle w:val="Kopfzeile"/>
          <w:jc w:val="center"/>
          <w:rPr>
            <w:rFonts w:ascii="Arial" w:hAnsi="Arial" w:cs="Arial"/>
            <w:sz w:val="20"/>
            <w:szCs w:val="20"/>
          </w:rPr>
        </w:pPr>
        <w:r w:rsidRPr="00311424">
          <w:rPr>
            <w:rFonts w:ascii="Arial" w:hAnsi="Arial" w:cs="Arial"/>
            <w:sz w:val="20"/>
            <w:szCs w:val="20"/>
          </w:rPr>
          <w:fldChar w:fldCharType="begin"/>
        </w:r>
        <w:r w:rsidRPr="00311424">
          <w:rPr>
            <w:rFonts w:ascii="Arial" w:hAnsi="Arial" w:cs="Arial"/>
            <w:sz w:val="20"/>
            <w:szCs w:val="20"/>
          </w:rPr>
          <w:instrText>PAGE   \* MERGEFORMAT</w:instrText>
        </w:r>
        <w:r w:rsidRPr="00311424">
          <w:rPr>
            <w:rFonts w:ascii="Arial" w:hAnsi="Arial" w:cs="Arial"/>
            <w:sz w:val="20"/>
            <w:szCs w:val="20"/>
          </w:rPr>
          <w:fldChar w:fldCharType="separate"/>
        </w:r>
        <w:r w:rsidR="00B71741" w:rsidRPr="00B71741">
          <w:rPr>
            <w:rFonts w:ascii="Arial" w:hAnsi="Arial" w:cs="Arial"/>
            <w:noProof/>
            <w:sz w:val="20"/>
            <w:szCs w:val="20"/>
            <w:lang w:val="de-DE"/>
          </w:rPr>
          <w:t>2</w:t>
        </w:r>
        <w:r w:rsidRPr="00311424">
          <w:rPr>
            <w:rFonts w:ascii="Arial" w:hAnsi="Arial" w:cs="Arial"/>
            <w:sz w:val="20"/>
            <w:szCs w:val="20"/>
          </w:rPr>
          <w:fldChar w:fldCharType="end"/>
        </w:r>
      </w:p>
    </w:sdtContent>
  </w:sdt>
  <w:p w:rsidR="00311424" w:rsidRDefault="003114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722A7B"/>
    <w:multiLevelType w:val="hybridMultilevel"/>
    <w:tmpl w:val="D3CA8D6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B0B4B87"/>
    <w:multiLevelType w:val="hybridMultilevel"/>
    <w:tmpl w:val="8614336E"/>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8F"/>
    <w:rsid w:val="000015A8"/>
    <w:rsid w:val="00065A01"/>
    <w:rsid w:val="000E1AE0"/>
    <w:rsid w:val="00122F0D"/>
    <w:rsid w:val="001419A8"/>
    <w:rsid w:val="00187839"/>
    <w:rsid w:val="001A731F"/>
    <w:rsid w:val="001F59B4"/>
    <w:rsid w:val="00204218"/>
    <w:rsid w:val="00231503"/>
    <w:rsid w:val="00240E9A"/>
    <w:rsid w:val="002A4246"/>
    <w:rsid w:val="00311424"/>
    <w:rsid w:val="003E0711"/>
    <w:rsid w:val="00443C2C"/>
    <w:rsid w:val="004A2689"/>
    <w:rsid w:val="004A2F9B"/>
    <w:rsid w:val="00747F84"/>
    <w:rsid w:val="007B44B4"/>
    <w:rsid w:val="008133E4"/>
    <w:rsid w:val="008604A0"/>
    <w:rsid w:val="00877D96"/>
    <w:rsid w:val="008C19CE"/>
    <w:rsid w:val="008C2539"/>
    <w:rsid w:val="00953EF1"/>
    <w:rsid w:val="00961766"/>
    <w:rsid w:val="00A05099"/>
    <w:rsid w:val="00A274C6"/>
    <w:rsid w:val="00A46C94"/>
    <w:rsid w:val="00B0181B"/>
    <w:rsid w:val="00B04681"/>
    <w:rsid w:val="00B70DE8"/>
    <w:rsid w:val="00B71741"/>
    <w:rsid w:val="00BB7B4F"/>
    <w:rsid w:val="00C750D0"/>
    <w:rsid w:val="00D55CF2"/>
    <w:rsid w:val="00D6514F"/>
    <w:rsid w:val="00D7658C"/>
    <w:rsid w:val="00DD06EB"/>
    <w:rsid w:val="00DD4604"/>
    <w:rsid w:val="00E33017"/>
    <w:rsid w:val="00E41B62"/>
    <w:rsid w:val="00E87128"/>
    <w:rsid w:val="00E90C8F"/>
    <w:rsid w:val="00EB6D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942E4"/>
  <w15:docId w15:val="{60A9AEFA-C5F7-4E49-A2B7-0D3E1F47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C8F"/>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E90C8F"/>
    <w:pPr>
      <w:spacing w:after="0" w:line="240" w:lineRule="auto"/>
      <w:ind w:left="720"/>
    </w:pPr>
  </w:style>
  <w:style w:type="paragraph" w:styleId="Sprechblasentext">
    <w:name w:val="Balloon Text"/>
    <w:basedOn w:val="Standard"/>
    <w:link w:val="SprechblasentextZchn"/>
    <w:uiPriority w:val="99"/>
    <w:semiHidden/>
    <w:unhideWhenUsed/>
    <w:rsid w:val="002A4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246"/>
    <w:rPr>
      <w:rFonts w:ascii="Tahoma" w:eastAsia="Calibri" w:hAnsi="Tahoma" w:cs="Tahoma"/>
      <w:sz w:val="16"/>
      <w:szCs w:val="16"/>
      <w:lang w:eastAsia="en-US"/>
    </w:rPr>
  </w:style>
  <w:style w:type="character" w:customStyle="1" w:styleId="KopfzeileZchn">
    <w:name w:val="Kopfzeile Zchn"/>
    <w:basedOn w:val="Absatz-Standardschriftart"/>
    <w:link w:val="Kopfzeile"/>
    <w:uiPriority w:val="99"/>
    <w:rsid w:val="00311424"/>
    <w:rPr>
      <w:rFonts w:ascii="Calibri" w:eastAsia="Calibri" w:hAnsi="Calibri"/>
      <w:sz w:val="22"/>
      <w:szCs w:val="22"/>
      <w:lang w:eastAsia="en-US"/>
    </w:rPr>
  </w:style>
  <w:style w:type="table" w:styleId="Tabellenraster">
    <w:name w:val="Table Grid"/>
    <w:basedOn w:val="NormaleTabelle"/>
    <w:uiPriority w:val="59"/>
    <w:rsid w:val="0000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53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5</cp:revision>
  <cp:lastPrinted>2017-06-12T07:12:00Z</cp:lastPrinted>
  <dcterms:created xsi:type="dcterms:W3CDTF">2019-06-13T12:14:00Z</dcterms:created>
  <dcterms:modified xsi:type="dcterms:W3CDTF">2024-06-25T07:36:00Z</dcterms:modified>
</cp:coreProperties>
</file>